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EBB" w:rsidRDefault="00BD3038" w:rsidP="00CF7EB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BD3038" w:rsidRPr="00CF7EBB" w:rsidRDefault="00BD3038" w:rsidP="00CF7EB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</w:t>
      </w:r>
    </w:p>
    <w:p w:rsidR="00BD3038" w:rsidRPr="00CF7EBB" w:rsidRDefault="00BD3038" w:rsidP="00CF7EB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Волгоградской городской Думы 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9A1896" w:rsidRPr="00CF7EBB" w:rsidTr="00CF7EBB">
        <w:tc>
          <w:tcPr>
            <w:tcW w:w="486" w:type="dxa"/>
            <w:vAlign w:val="bottom"/>
            <w:hideMark/>
          </w:tcPr>
          <w:p w:rsidR="009A1896" w:rsidRPr="00CF7EBB" w:rsidRDefault="009A1896" w:rsidP="00CF7EBB">
            <w:pPr>
              <w:pStyle w:val="a6"/>
              <w:jc w:val="center"/>
            </w:pPr>
            <w:r w:rsidRPr="00CF7EBB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1896" w:rsidRPr="00CF7EBB" w:rsidRDefault="009A1896" w:rsidP="00CF7EBB">
            <w:pPr>
              <w:pStyle w:val="a6"/>
              <w:jc w:val="center"/>
            </w:pPr>
            <w:r w:rsidRPr="00CF7EBB">
              <w:t>20.03.2024</w:t>
            </w:r>
          </w:p>
        </w:tc>
        <w:tc>
          <w:tcPr>
            <w:tcW w:w="434" w:type="dxa"/>
            <w:vAlign w:val="bottom"/>
            <w:hideMark/>
          </w:tcPr>
          <w:p w:rsidR="009A1896" w:rsidRPr="00CF7EBB" w:rsidRDefault="009A1896" w:rsidP="00CF7EBB">
            <w:pPr>
              <w:pStyle w:val="a6"/>
              <w:jc w:val="center"/>
            </w:pPr>
            <w:r w:rsidRPr="00CF7EBB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1896" w:rsidRPr="00CF7EBB" w:rsidRDefault="009A1896" w:rsidP="00CF7EBB">
            <w:pPr>
              <w:pStyle w:val="a6"/>
              <w:jc w:val="center"/>
            </w:pPr>
            <w:r w:rsidRPr="00CF7EBB">
              <w:t>9/138</w:t>
            </w:r>
          </w:p>
        </w:tc>
      </w:tr>
    </w:tbl>
    <w:p w:rsidR="00BD3038" w:rsidRDefault="00BD3038" w:rsidP="00CF7EBB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EBB" w:rsidRDefault="00CF7EBB" w:rsidP="00CF7EBB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EBB" w:rsidRPr="00CF7EBB" w:rsidRDefault="00CF7EBB" w:rsidP="00CF7EBB">
      <w:pPr>
        <w:autoSpaceDE w:val="0"/>
        <w:autoSpaceDN w:val="0"/>
        <w:adjustRightInd w:val="0"/>
        <w:spacing w:after="0" w:line="240" w:lineRule="auto"/>
        <w:ind w:left="453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7E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«Приложение 4</w:t>
      </w:r>
    </w:p>
    <w:p w:rsidR="00CF7EBB" w:rsidRDefault="00CF7EBB" w:rsidP="00CF7EBB">
      <w:pPr>
        <w:autoSpaceDE w:val="0"/>
        <w:autoSpaceDN w:val="0"/>
        <w:adjustRightInd w:val="0"/>
        <w:spacing w:after="0" w:line="240" w:lineRule="auto"/>
        <w:ind w:left="453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7E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Положению о муниципальном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F7E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контроле </w:t>
      </w:r>
      <w:r w:rsidRPr="00CF7EBB">
        <w:rPr>
          <w:rFonts w:ascii="Times New Roman" w:eastAsiaTheme="minorEastAsia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городского округа город-герой Волгоград</w:t>
      </w:r>
      <w:r w:rsidRPr="00CF7EBB">
        <w:rPr>
          <w:rFonts w:ascii="Times New Roman" w:hAnsi="Times New Roman" w:cs="Times New Roman"/>
          <w:sz w:val="28"/>
        </w:rPr>
        <w:t xml:space="preserve">, утвержденному </w:t>
      </w:r>
      <w:r w:rsidRPr="00CF7E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решением Волгоградской городской Думы </w:t>
      </w:r>
    </w:p>
    <w:tbl>
      <w:tblPr>
        <w:tblW w:w="0" w:type="auto"/>
        <w:tblInd w:w="4503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CF7EBB" w:rsidRPr="00CF7EBB" w:rsidTr="00CF7EBB">
        <w:tc>
          <w:tcPr>
            <w:tcW w:w="486" w:type="dxa"/>
            <w:vAlign w:val="bottom"/>
            <w:hideMark/>
          </w:tcPr>
          <w:p w:rsidR="00CF7EBB" w:rsidRPr="00CF7EBB" w:rsidRDefault="00CF7EBB" w:rsidP="0006697D">
            <w:pPr>
              <w:pStyle w:val="a6"/>
              <w:jc w:val="center"/>
            </w:pPr>
            <w:r w:rsidRPr="00CF7EBB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7EBB" w:rsidRPr="00CF7EBB" w:rsidRDefault="00CF7EBB" w:rsidP="00CF7EBB">
            <w:pPr>
              <w:pStyle w:val="a6"/>
              <w:jc w:val="center"/>
            </w:pPr>
            <w:r w:rsidRPr="00CF7EBB">
              <w:t>2</w:t>
            </w:r>
            <w:r>
              <w:t>9</w:t>
            </w:r>
            <w:r w:rsidRPr="00CF7EBB">
              <w:t>.0</w:t>
            </w:r>
            <w:r>
              <w:t>9</w:t>
            </w:r>
            <w:r w:rsidRPr="00CF7EBB">
              <w:t>.202</w:t>
            </w:r>
            <w:r>
              <w:t>1</w:t>
            </w:r>
          </w:p>
        </w:tc>
        <w:tc>
          <w:tcPr>
            <w:tcW w:w="434" w:type="dxa"/>
            <w:vAlign w:val="bottom"/>
            <w:hideMark/>
          </w:tcPr>
          <w:p w:rsidR="00CF7EBB" w:rsidRPr="00CF7EBB" w:rsidRDefault="00CF7EBB" w:rsidP="0006697D">
            <w:pPr>
              <w:pStyle w:val="a6"/>
              <w:jc w:val="center"/>
            </w:pPr>
            <w:r w:rsidRPr="00CF7EBB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7EBB" w:rsidRPr="00CF7EBB" w:rsidRDefault="00CF7EBB" w:rsidP="00CF7EBB">
            <w:pPr>
              <w:pStyle w:val="a6"/>
              <w:jc w:val="center"/>
            </w:pPr>
            <w:r>
              <w:t>51</w:t>
            </w:r>
            <w:r w:rsidRPr="00CF7EBB">
              <w:t>/</w:t>
            </w:r>
            <w:r>
              <w:t>803</w:t>
            </w:r>
          </w:p>
        </w:tc>
      </w:tr>
    </w:tbl>
    <w:p w:rsidR="00CF7EBB" w:rsidRDefault="00CF7EBB" w:rsidP="00CF7EB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D3038" w:rsidRPr="00CF7EBB" w:rsidRDefault="00BD3038" w:rsidP="00CF7E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F7EBB" w:rsidRDefault="009B63BB" w:rsidP="00CF7E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</w:p>
    <w:p w:rsidR="00CF7EBB" w:rsidRDefault="009B63BB" w:rsidP="00CF7E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индикаторов риска нарушения обязательных требований, </w:t>
      </w:r>
    </w:p>
    <w:p w:rsidR="00CF7EBB" w:rsidRDefault="009B63BB" w:rsidP="00CF7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7EB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соблюдения которых осуществляется в рамках муниципального</w:t>
      </w:r>
      <w:r w:rsidR="00CF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7E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Pr="00CF7EBB">
        <w:rPr>
          <w:rFonts w:ascii="Times New Roman" w:hAnsi="Times New Roman" w:cs="Times New Roman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в </w:t>
      </w:r>
      <w:r w:rsidR="00A42D3D" w:rsidRPr="00CF7EBB">
        <w:rPr>
          <w:rFonts w:ascii="Times New Roman" w:hAnsi="Times New Roman" w:cs="Times New Roman"/>
          <w:sz w:val="28"/>
          <w:szCs w:val="28"/>
        </w:rPr>
        <w:t>границах городского округа</w:t>
      </w:r>
      <w:r w:rsidRPr="00CF7E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038" w:rsidRPr="00CF7EBB" w:rsidRDefault="009B63BB" w:rsidP="00CF7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7EBB">
        <w:rPr>
          <w:rFonts w:ascii="Times New Roman" w:hAnsi="Times New Roman" w:cs="Times New Roman"/>
          <w:sz w:val="28"/>
          <w:szCs w:val="28"/>
        </w:rPr>
        <w:t>город-герой Волгоград</w:t>
      </w:r>
    </w:p>
    <w:p w:rsidR="009B63BB" w:rsidRPr="00CF7EBB" w:rsidRDefault="009B63BB" w:rsidP="00CF7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B330D" w:rsidRPr="00CF7EBB" w:rsidRDefault="00FB330D" w:rsidP="00CF7EB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EBB">
        <w:rPr>
          <w:rFonts w:ascii="Times New Roman" w:eastAsia="Calibri" w:hAnsi="Times New Roman" w:cs="Times New Roman"/>
          <w:sz w:val="28"/>
          <w:szCs w:val="28"/>
        </w:rPr>
        <w:t>1. В отношении перевозок пассажиров</w:t>
      </w:r>
      <w:r w:rsidRPr="00CF7EBB">
        <w:rPr>
          <w:rFonts w:ascii="Times New Roman" w:hAnsi="Times New Roman" w:cs="Times New Roman"/>
          <w:sz w:val="28"/>
          <w:szCs w:val="28"/>
        </w:rPr>
        <w:t xml:space="preserve"> по муниципальным маршрутам регулярных перевозок</w:t>
      </w:r>
      <w:r w:rsidRPr="00CF7EB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B330D" w:rsidRPr="00CF7EBB" w:rsidRDefault="00FB330D" w:rsidP="00CF7EB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CF7EBB">
        <w:rPr>
          <w:rFonts w:ascii="Times New Roman" w:eastAsia="SimSun" w:hAnsi="Times New Roman" w:cs="Times New Roman"/>
          <w:kern w:val="3"/>
          <w:sz w:val="28"/>
          <w:szCs w:val="28"/>
        </w:rPr>
        <w:t xml:space="preserve">поступление в течение 30 дней двух и более обращений (информации) от </w:t>
      </w:r>
      <w:r w:rsidRPr="00CF7EBB">
        <w:rPr>
          <w:rFonts w:ascii="Times New Roman" w:hAnsi="Times New Roman" w:cs="Times New Roman"/>
          <w:sz w:val="28"/>
          <w:szCs w:val="28"/>
        </w:rPr>
        <w:t>граждан, органов государственной власти, органов местного самоуправления, юридических лиц, из средств массовой информации</w:t>
      </w:r>
      <w:r w:rsidRPr="00CF7EB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F7EBB">
        <w:rPr>
          <w:rFonts w:ascii="Times New Roman" w:eastAsia="SimSun" w:hAnsi="Times New Roman" w:cs="Times New Roman"/>
          <w:kern w:val="3"/>
          <w:sz w:val="28"/>
          <w:szCs w:val="28"/>
        </w:rPr>
        <w:t xml:space="preserve">о невозможности осуществить поездку от одного и (или) нескольких остановочных пунктов по причинам, не зависящим от гражданина (пассажира), на муниципальном маршруте регулярных перевозок, по которому осуществляется обслуживание пассажиров по нерегулируемому тарифу или по муниципальному контракту; </w:t>
      </w:r>
    </w:p>
    <w:p w:rsidR="00FB330D" w:rsidRPr="00CF7EBB" w:rsidRDefault="00D2633A" w:rsidP="00CF7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EBB">
        <w:rPr>
          <w:rFonts w:ascii="Times New Roman" w:hAnsi="Times New Roman" w:cs="Times New Roman"/>
          <w:sz w:val="28"/>
          <w:szCs w:val="28"/>
        </w:rPr>
        <w:t>наличие в К</w:t>
      </w:r>
      <w:r w:rsidR="00FB330D" w:rsidRPr="00CF7EBB">
        <w:rPr>
          <w:rFonts w:ascii="Times New Roman" w:hAnsi="Times New Roman" w:cs="Times New Roman"/>
          <w:sz w:val="28"/>
          <w:szCs w:val="28"/>
        </w:rPr>
        <w:t xml:space="preserve">онтрольном органе сведений о привлечении контролируемого лица три и более раза к административной ответственности, предусмотренной статьей </w:t>
      </w:r>
      <w:r w:rsidR="00FB330D" w:rsidRPr="00CF7EBB">
        <w:rPr>
          <w:rFonts w:ascii="Times New Roman" w:hAnsi="Times New Roman" w:cs="Times New Roman"/>
          <w:bCs/>
          <w:sz w:val="28"/>
          <w:szCs w:val="28"/>
        </w:rPr>
        <w:t>11.33 Кодекса Российской Федерации об административных прав</w:t>
      </w:r>
      <w:r w:rsidR="009A1896" w:rsidRPr="00CF7EBB">
        <w:rPr>
          <w:rFonts w:ascii="Times New Roman" w:hAnsi="Times New Roman" w:cs="Times New Roman"/>
          <w:bCs/>
          <w:sz w:val="28"/>
          <w:szCs w:val="28"/>
        </w:rPr>
        <w:t xml:space="preserve">онарушениях, при осуществлении </w:t>
      </w:r>
      <w:r w:rsidR="00FB330D" w:rsidRPr="00CF7EBB">
        <w:rPr>
          <w:rFonts w:ascii="Times New Roman" w:hAnsi="Times New Roman" w:cs="Times New Roman"/>
          <w:sz w:val="28"/>
          <w:szCs w:val="28"/>
        </w:rPr>
        <w:t>перевозок по муниципальным маршрутам регулярных перевозок</w:t>
      </w:r>
      <w:r w:rsidR="00FB330D" w:rsidRPr="00CF7E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330D" w:rsidRPr="00CF7EBB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FD614A" w:rsidRPr="00CF7EBB">
        <w:rPr>
          <w:rFonts w:ascii="Times New Roman" w:hAnsi="Times New Roman" w:cs="Times New Roman"/>
          <w:sz w:val="28"/>
          <w:szCs w:val="28"/>
        </w:rPr>
        <w:t>90</w:t>
      </w:r>
      <w:r w:rsidR="00FB330D" w:rsidRPr="00CF7EBB">
        <w:rPr>
          <w:rFonts w:ascii="Times New Roman" w:hAnsi="Times New Roman" w:cs="Times New Roman"/>
          <w:sz w:val="28"/>
          <w:szCs w:val="28"/>
        </w:rPr>
        <w:t xml:space="preserve"> календарных дней со дня проведения последнего контрольного мероприятия в</w:t>
      </w:r>
      <w:r w:rsidR="007454A3" w:rsidRPr="00CF7EBB">
        <w:rPr>
          <w:rFonts w:ascii="Times New Roman" w:hAnsi="Times New Roman" w:cs="Times New Roman"/>
          <w:sz w:val="28"/>
          <w:szCs w:val="28"/>
        </w:rPr>
        <w:t xml:space="preserve"> отношении контролируемого лица.</w:t>
      </w:r>
    </w:p>
    <w:p w:rsidR="00FB330D" w:rsidRPr="00CF7EBB" w:rsidRDefault="00FB330D" w:rsidP="00CF7EB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EBB">
        <w:rPr>
          <w:rFonts w:ascii="Times New Roman" w:hAnsi="Times New Roman" w:cs="Times New Roman"/>
          <w:sz w:val="28"/>
          <w:szCs w:val="28"/>
        </w:rPr>
        <w:t>2. В отношении дорожного хозяйства:</w:t>
      </w:r>
    </w:p>
    <w:p w:rsidR="00FB330D" w:rsidRPr="00CF7EBB" w:rsidRDefault="007454A3" w:rsidP="00CF7EB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1C100"/>
        </w:rPr>
      </w:pPr>
      <w:r w:rsidRPr="00CF7EBB">
        <w:rPr>
          <w:rFonts w:ascii="Times New Roman" w:hAnsi="Times New Roman" w:cs="Times New Roman"/>
          <w:sz w:val="28"/>
          <w:szCs w:val="28"/>
        </w:rPr>
        <w:t>выявление в течение 3</w:t>
      </w:r>
      <w:r w:rsidR="00FB330D" w:rsidRPr="00CF7EBB">
        <w:rPr>
          <w:rFonts w:ascii="Times New Roman" w:hAnsi="Times New Roman" w:cs="Times New Roman"/>
          <w:sz w:val="28"/>
          <w:szCs w:val="28"/>
        </w:rPr>
        <w:t xml:space="preserve"> месяцев случая (факта) начисления контролируемому лицу штрафов за неисполнение или ненадлежащее исполнение контролируемым лицом обязательств, предусмотренных муниципальным контрактом, за исключением просрочки исполнения </w:t>
      </w:r>
      <w:r w:rsidR="00FB330D" w:rsidRPr="00CF7EBB">
        <w:rPr>
          <w:rFonts w:ascii="Times New Roman" w:hAnsi="Times New Roman" w:cs="Times New Roman"/>
          <w:sz w:val="28"/>
          <w:szCs w:val="28"/>
        </w:rPr>
        <w:lastRenderedPageBreak/>
        <w:t>обязательств (в том числе гарантийного обязательства), предусмотренных муниципальным контрактом, заключенным контролируемым лицом с органами местного самоуправления, предметом которого является выполнение одного из следующих видов работ – капитальный ремонт, ремонт, содержание автомобильных дорог о</w:t>
      </w:r>
      <w:r w:rsidR="00861838" w:rsidRPr="00CF7EBB">
        <w:rPr>
          <w:rFonts w:ascii="Times New Roman" w:hAnsi="Times New Roman" w:cs="Times New Roman"/>
          <w:sz w:val="28"/>
          <w:szCs w:val="28"/>
        </w:rPr>
        <w:t>бщего пользования местного</w:t>
      </w:r>
      <w:r w:rsidR="00FB330D" w:rsidRPr="00CF7EBB">
        <w:rPr>
          <w:rFonts w:ascii="Times New Roman" w:hAnsi="Times New Roman" w:cs="Times New Roman"/>
          <w:sz w:val="28"/>
          <w:szCs w:val="28"/>
        </w:rPr>
        <w:t xml:space="preserve"> значения либо искусственных дорожных сооружений.</w:t>
      </w:r>
    </w:p>
    <w:p w:rsidR="00FB330D" w:rsidRPr="00CF7EBB" w:rsidRDefault="00FB330D" w:rsidP="00CF7E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838" w:rsidRPr="00CF7EBB" w:rsidRDefault="00861838" w:rsidP="00CF7E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838" w:rsidRPr="00CF7EBB" w:rsidRDefault="00861838" w:rsidP="00CF7E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30D" w:rsidRPr="00CF7EBB" w:rsidRDefault="00FB330D" w:rsidP="00CF7EBB">
      <w:pPr>
        <w:widowControl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E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городского хозяйства администрации Волгограда»</w:t>
      </w:r>
    </w:p>
    <w:p w:rsidR="00BD3038" w:rsidRPr="00CF7EBB" w:rsidRDefault="00BD3038" w:rsidP="00CF7E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038" w:rsidRPr="00CF7EBB" w:rsidRDefault="00BD3038" w:rsidP="00CF7E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038" w:rsidRPr="00CF7EBB" w:rsidRDefault="00BD3038" w:rsidP="00CF7E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778"/>
        <w:gridCol w:w="4111"/>
      </w:tblGrid>
      <w:tr w:rsidR="00BD3038" w:rsidRPr="00CF7EBB" w:rsidTr="00CF7EBB">
        <w:tc>
          <w:tcPr>
            <w:tcW w:w="5778" w:type="dxa"/>
          </w:tcPr>
          <w:p w:rsidR="00BD3038" w:rsidRPr="00CF7EBB" w:rsidRDefault="00BD3038" w:rsidP="00CF7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F7E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Председатель </w:t>
            </w:r>
          </w:p>
          <w:p w:rsidR="00BD3038" w:rsidRPr="00CF7EBB" w:rsidRDefault="00BD3038" w:rsidP="00CF7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F7E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Волгоградской городской Думы </w:t>
            </w:r>
          </w:p>
          <w:p w:rsidR="00BD3038" w:rsidRPr="00CF7EBB" w:rsidRDefault="00BD3038" w:rsidP="00CF7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BD3038" w:rsidRPr="00CF7EBB" w:rsidRDefault="00BD3038" w:rsidP="00CF7EBB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F7E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              </w:t>
            </w:r>
            <w:r w:rsidR="004D5E95" w:rsidRPr="00CF7E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</w:t>
            </w:r>
            <w:r w:rsidRPr="00CF7E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В.В.Колесников</w:t>
            </w:r>
          </w:p>
        </w:tc>
        <w:tc>
          <w:tcPr>
            <w:tcW w:w="4111" w:type="dxa"/>
          </w:tcPr>
          <w:p w:rsidR="00BD3038" w:rsidRPr="00CF7EBB" w:rsidRDefault="00BD3038" w:rsidP="00CF7EB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F7E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Глава Волгограда</w:t>
            </w:r>
          </w:p>
          <w:p w:rsidR="00BD3038" w:rsidRPr="00CF7EBB" w:rsidRDefault="00BD3038" w:rsidP="00CF7EB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BD3038" w:rsidRPr="00CF7EBB" w:rsidRDefault="00BD3038" w:rsidP="00CF7EB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BD3038" w:rsidRPr="00CF7EBB" w:rsidRDefault="00BD3038" w:rsidP="00CF7EBB">
            <w:pPr>
              <w:spacing w:after="0" w:line="240" w:lineRule="auto"/>
              <w:ind w:left="34" w:right="34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F7E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В.В.Марченко</w:t>
            </w:r>
          </w:p>
        </w:tc>
      </w:tr>
    </w:tbl>
    <w:p w:rsidR="00BD3038" w:rsidRPr="00CF7EBB" w:rsidRDefault="00BD3038" w:rsidP="00CF7E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bookmarkStart w:id="0" w:name="_GoBack"/>
      <w:bookmarkEnd w:id="0"/>
    </w:p>
    <w:sectPr w:rsidR="00BD3038" w:rsidRPr="00CF7EBB" w:rsidSect="00CF7EBB">
      <w:headerReference w:type="default" r:id="rId7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49D" w:rsidRDefault="007C349D">
      <w:pPr>
        <w:spacing w:after="0" w:line="240" w:lineRule="auto"/>
      </w:pPr>
      <w:r>
        <w:separator/>
      </w:r>
    </w:p>
  </w:endnote>
  <w:endnote w:type="continuationSeparator" w:id="0">
    <w:p w:rsidR="007C349D" w:rsidRDefault="007C3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49D" w:rsidRDefault="007C349D">
      <w:pPr>
        <w:spacing w:after="0" w:line="240" w:lineRule="auto"/>
      </w:pPr>
      <w:r>
        <w:separator/>
      </w:r>
    </w:p>
  </w:footnote>
  <w:footnote w:type="continuationSeparator" w:id="0">
    <w:p w:rsidR="007C349D" w:rsidRDefault="007C3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799426094"/>
      <w:docPartObj>
        <w:docPartGallery w:val="Page Numbers (Top of Page)"/>
        <w:docPartUnique/>
      </w:docPartObj>
    </w:sdtPr>
    <w:sdtEndPr>
      <w:rPr>
        <w:rFonts w:asciiTheme="minorHAnsi" w:hAnsiTheme="minorHAnsi" w:cstheme="minorBidi"/>
      </w:rPr>
    </w:sdtEndPr>
    <w:sdtContent>
      <w:p w:rsidR="005165DB" w:rsidRPr="00CF7EBB" w:rsidRDefault="00CF7EBB" w:rsidP="00CF7EBB">
        <w:pPr>
          <w:pStyle w:val="a4"/>
          <w:jc w:val="center"/>
          <w:rPr>
            <w:sz w:val="20"/>
            <w:szCs w:val="20"/>
          </w:rPr>
        </w:pPr>
        <w:r w:rsidRPr="00CF7EBB">
          <w:rPr>
            <w:rFonts w:ascii="Times New Roman" w:hAnsi="Times New Roman" w:cs="Times New Roman"/>
            <w:sz w:val="20"/>
            <w:szCs w:val="20"/>
          </w:rPr>
          <w:t xml:space="preserve">                                                                          </w:t>
        </w:r>
        <w:r>
          <w:rPr>
            <w:rFonts w:ascii="Times New Roman" w:hAnsi="Times New Roman" w:cs="Times New Roman"/>
            <w:sz w:val="20"/>
            <w:szCs w:val="20"/>
          </w:rPr>
          <w:t xml:space="preserve">                 </w:t>
        </w:r>
        <w:r w:rsidRPr="00CF7EBB">
          <w:rPr>
            <w:rFonts w:ascii="Times New Roman" w:hAnsi="Times New Roman" w:cs="Times New Roman"/>
            <w:sz w:val="20"/>
            <w:szCs w:val="20"/>
          </w:rPr>
          <w:t xml:space="preserve">   </w:t>
        </w:r>
        <w:r w:rsidR="00BD3038" w:rsidRPr="00CF7EB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BD3038" w:rsidRPr="00CF7EB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="00BD3038" w:rsidRPr="00CF7EBB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="00BD3038" w:rsidRPr="00CF7EBB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CF7EBB">
          <w:rPr>
            <w:rFonts w:ascii="Times New Roman" w:hAnsi="Times New Roman" w:cs="Times New Roman"/>
            <w:sz w:val="20"/>
            <w:szCs w:val="20"/>
          </w:rPr>
          <w:t xml:space="preserve">         </w:t>
        </w:r>
        <w:r>
          <w:rPr>
            <w:rFonts w:ascii="Times New Roman" w:hAnsi="Times New Roman" w:cs="Times New Roman"/>
            <w:sz w:val="20"/>
            <w:szCs w:val="20"/>
          </w:rPr>
          <w:t xml:space="preserve">        </w:t>
        </w:r>
        <w:r w:rsidRPr="00CF7EBB">
          <w:rPr>
            <w:rFonts w:ascii="Times New Roman" w:hAnsi="Times New Roman" w:cs="Times New Roman"/>
            <w:sz w:val="20"/>
            <w:szCs w:val="20"/>
          </w:rPr>
          <w:t xml:space="preserve">                                  </w:t>
        </w:r>
        <w:r w:rsidR="00BD3038" w:rsidRPr="00CF7EBB">
          <w:rPr>
            <w:rFonts w:ascii="Times New Roman" w:hAnsi="Times New Roman" w:cs="Times New Roman"/>
            <w:sz w:val="20"/>
            <w:szCs w:val="20"/>
          </w:rPr>
          <w:t>Продолжение приложения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2B698A"/>
    <w:multiLevelType w:val="hybridMultilevel"/>
    <w:tmpl w:val="2CB6BC62"/>
    <w:lvl w:ilvl="0" w:tplc="5F3AAE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038"/>
    <w:rsid w:val="00106031"/>
    <w:rsid w:val="001F2B4E"/>
    <w:rsid w:val="002648F2"/>
    <w:rsid w:val="004C69E4"/>
    <w:rsid w:val="004D5E95"/>
    <w:rsid w:val="00561D54"/>
    <w:rsid w:val="006106C5"/>
    <w:rsid w:val="007454A3"/>
    <w:rsid w:val="007C349D"/>
    <w:rsid w:val="00861838"/>
    <w:rsid w:val="00935114"/>
    <w:rsid w:val="00994A8A"/>
    <w:rsid w:val="009A1896"/>
    <w:rsid w:val="009B63BB"/>
    <w:rsid w:val="00A42D3D"/>
    <w:rsid w:val="00BD3038"/>
    <w:rsid w:val="00C44703"/>
    <w:rsid w:val="00CF7EBB"/>
    <w:rsid w:val="00D2633A"/>
    <w:rsid w:val="00E92D33"/>
    <w:rsid w:val="00EA0FE3"/>
    <w:rsid w:val="00F80415"/>
    <w:rsid w:val="00FB330D"/>
    <w:rsid w:val="00FD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DAA6A-AE77-4194-9418-EC674AFBA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3038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BD30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D3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3038"/>
  </w:style>
  <w:style w:type="paragraph" w:styleId="a6">
    <w:name w:val="Plain Text"/>
    <w:basedOn w:val="a"/>
    <w:link w:val="a7"/>
    <w:rsid w:val="009A1896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Текст Знак"/>
    <w:basedOn w:val="a0"/>
    <w:link w:val="a6"/>
    <w:rsid w:val="009A189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A1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1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</FullName>
  </documentManagement>
</p:properties>
</file>

<file path=customXml/itemProps1.xml><?xml version="1.0" encoding="utf-8"?>
<ds:datastoreItem xmlns:ds="http://schemas.openxmlformats.org/officeDocument/2006/customXml" ds:itemID="{377D23F9-78CE-4BE3-90DC-AC22E9D1CF0D}"/>
</file>

<file path=customXml/itemProps2.xml><?xml version="1.0" encoding="utf-8"?>
<ds:datastoreItem xmlns:ds="http://schemas.openxmlformats.org/officeDocument/2006/customXml" ds:itemID="{58F0D761-9C2D-45C4-8A08-97E5869A3F6B}"/>
</file>

<file path=customXml/itemProps3.xml><?xml version="1.0" encoding="utf-8"?>
<ds:datastoreItem xmlns:ds="http://schemas.openxmlformats.org/officeDocument/2006/customXml" ds:itemID="{A3240E58-EAC9-4543-A495-3BA2526E33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Ирина Александровна</dc:creator>
  <cp:lastModifiedBy>Капкова Ирина Васильевна</cp:lastModifiedBy>
  <cp:revision>4</cp:revision>
  <cp:lastPrinted>2022-01-27T16:31:00Z</cp:lastPrinted>
  <dcterms:created xsi:type="dcterms:W3CDTF">2024-02-29T07:48:00Z</dcterms:created>
  <dcterms:modified xsi:type="dcterms:W3CDTF">2024-03-19T08:51:00Z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