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</w:tr>
    </w:tbl>
    <w:p w:rsidR="00597337" w:rsidRDefault="00597337" w:rsidP="00597337">
      <w:pPr>
        <w:spacing w:after="1" w:line="280" w:lineRule="atLeast"/>
        <w:jc w:val="both"/>
        <w:rPr>
          <w:sz w:val="28"/>
          <w:szCs w:val="28"/>
        </w:rPr>
      </w:pPr>
    </w:p>
    <w:p w:rsidR="00597337" w:rsidRPr="009876EA" w:rsidRDefault="00597337" w:rsidP="003A35FC">
      <w:pPr>
        <w:spacing w:after="1" w:line="280" w:lineRule="atLeast"/>
        <w:ind w:right="3969"/>
        <w:jc w:val="both"/>
        <w:rPr>
          <w:sz w:val="28"/>
        </w:rPr>
      </w:pPr>
      <w:proofErr w:type="gramStart"/>
      <w:r>
        <w:rPr>
          <w:sz w:val="28"/>
        </w:rPr>
        <w:t>О даче согласия администрации Волгограда</w:t>
      </w:r>
      <w:r w:rsidR="003A35FC">
        <w:rPr>
          <w:sz w:val="28"/>
        </w:rPr>
        <w:t xml:space="preserve"> </w:t>
      </w:r>
      <w:r>
        <w:rPr>
          <w:sz w:val="28"/>
        </w:rPr>
        <w:t>на</w:t>
      </w:r>
      <w:r w:rsidR="003A35FC">
        <w:rPr>
          <w:sz w:val="28"/>
        </w:rPr>
        <w:t xml:space="preserve"> </w:t>
      </w:r>
      <w:r>
        <w:rPr>
          <w:sz w:val="28"/>
        </w:rPr>
        <w:t xml:space="preserve">реорганизацию комитета </w:t>
      </w:r>
      <w:r w:rsidRPr="00597337">
        <w:rPr>
          <w:sz w:val="28"/>
        </w:rPr>
        <w:t>дорожного хозяйства, благоустройства и охраны окружающей среды</w:t>
      </w:r>
      <w:r w:rsidR="003A35FC">
        <w:rPr>
          <w:sz w:val="28"/>
        </w:rPr>
        <w:t xml:space="preserve"> </w:t>
      </w:r>
      <w:r w:rsidRPr="00597337">
        <w:rPr>
          <w:sz w:val="28"/>
        </w:rPr>
        <w:t>администрации Волгограда</w:t>
      </w:r>
      <w:r>
        <w:rPr>
          <w:sz w:val="28"/>
        </w:rPr>
        <w:t xml:space="preserve"> и комитета транспорта</w:t>
      </w:r>
      <w:r w:rsidRPr="00597337">
        <w:rPr>
          <w:sz w:val="28"/>
        </w:rPr>
        <w:t>,</w:t>
      </w:r>
      <w:r>
        <w:rPr>
          <w:sz w:val="28"/>
        </w:rPr>
        <w:t xml:space="preserve"> промышленности и связи администрации Волгограда</w:t>
      </w:r>
      <w:r w:rsidR="00023517">
        <w:rPr>
          <w:sz w:val="28"/>
        </w:rPr>
        <w:t xml:space="preserve"> </w:t>
      </w:r>
      <w:r w:rsidR="00F642E9">
        <w:rPr>
          <w:sz w:val="28"/>
        </w:rPr>
        <w:t>в форме</w:t>
      </w:r>
      <w:r w:rsidR="003A35FC">
        <w:rPr>
          <w:sz w:val="28"/>
        </w:rPr>
        <w:t xml:space="preserve"> </w:t>
      </w:r>
      <w:r w:rsidR="009876EA">
        <w:rPr>
          <w:sz w:val="28"/>
        </w:rPr>
        <w:t xml:space="preserve">присоединения </w:t>
      </w:r>
      <w:r w:rsidR="009876EA" w:rsidRPr="009876EA">
        <w:rPr>
          <w:sz w:val="28"/>
        </w:rPr>
        <w:t>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</w:t>
      </w:r>
      <w:r w:rsidR="003A35FC">
        <w:rPr>
          <w:sz w:val="28"/>
        </w:rPr>
        <w:t xml:space="preserve">, о переименовании </w:t>
      </w:r>
      <w:r w:rsidR="009876EA" w:rsidRPr="009876EA">
        <w:rPr>
          <w:sz w:val="28"/>
        </w:rPr>
        <w:t xml:space="preserve"> </w:t>
      </w:r>
      <w:r w:rsidR="003A35FC">
        <w:rPr>
          <w:sz w:val="28"/>
        </w:rPr>
        <w:t xml:space="preserve">комитета </w:t>
      </w:r>
      <w:r w:rsidR="003A35FC" w:rsidRPr="00597337">
        <w:rPr>
          <w:sz w:val="28"/>
        </w:rPr>
        <w:t>дорожного хозяйства,</w:t>
      </w:r>
      <w:r w:rsidR="003A35FC">
        <w:rPr>
          <w:sz w:val="28"/>
        </w:rPr>
        <w:t xml:space="preserve"> </w:t>
      </w:r>
      <w:r w:rsidR="003A35FC" w:rsidRPr="00597337">
        <w:rPr>
          <w:sz w:val="28"/>
        </w:rPr>
        <w:t>благоустройства и охраны окружающей среды</w:t>
      </w:r>
      <w:r w:rsidR="003A35FC">
        <w:rPr>
          <w:sz w:val="28"/>
        </w:rPr>
        <w:t xml:space="preserve"> </w:t>
      </w:r>
      <w:r w:rsidR="003A35FC" w:rsidRPr="00597337">
        <w:rPr>
          <w:sz w:val="28"/>
        </w:rPr>
        <w:t>администрации Волгограда</w:t>
      </w:r>
      <w:r w:rsidR="003A35FC">
        <w:rPr>
          <w:sz w:val="28"/>
        </w:rPr>
        <w:t xml:space="preserve"> в департамент</w:t>
      </w:r>
      <w:proofErr w:type="gramEnd"/>
      <w:r w:rsidR="003A35FC">
        <w:rPr>
          <w:sz w:val="28"/>
        </w:rPr>
        <w:t xml:space="preserve"> городского хозяйства администрации Волгограда и утверждении Положения о  департаменте городского хозяйства администрации Волгограда</w:t>
      </w:r>
    </w:p>
    <w:p w:rsidR="00597337" w:rsidRDefault="00597337">
      <w:pPr>
        <w:spacing w:after="1" w:line="280" w:lineRule="atLeast"/>
        <w:ind w:firstLine="540"/>
        <w:jc w:val="both"/>
        <w:rPr>
          <w:sz w:val="28"/>
        </w:rPr>
      </w:pPr>
    </w:p>
    <w:p w:rsidR="00B93EC0" w:rsidRPr="001B6F3F" w:rsidRDefault="00597337" w:rsidP="00356712">
      <w:pPr>
        <w:spacing w:after="1" w:line="280" w:lineRule="atLeast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</w:t>
      </w:r>
      <w:r w:rsidR="00287B95">
        <w:rPr>
          <w:sz w:val="28"/>
        </w:rPr>
        <w:t xml:space="preserve">статьями 57, 58 Гражданского кодекса Российской Федерации, </w:t>
      </w:r>
      <w:hyperlink r:id="rId10" w:history="1">
        <w:r w:rsidRPr="001B6F3F">
          <w:rPr>
            <w:sz w:val="28"/>
          </w:rPr>
          <w:t>статьей 41</w:t>
        </w:r>
      </w:hyperlink>
      <w:r w:rsidRPr="001B6F3F">
        <w:rPr>
          <w:sz w:val="28"/>
        </w:rPr>
        <w:t xml:space="preserve"> Федерального закона от </w:t>
      </w:r>
      <w:r w:rsidR="00B93EC0" w:rsidRPr="001B6F3F">
        <w:rPr>
          <w:sz w:val="28"/>
        </w:rPr>
        <w:t>0</w:t>
      </w:r>
      <w:r w:rsidRPr="001B6F3F">
        <w:rPr>
          <w:sz w:val="28"/>
        </w:rPr>
        <w:t xml:space="preserve">6 октября 2003 г. </w:t>
      </w:r>
      <w:r w:rsidR="00642BDD" w:rsidRPr="001B6F3F">
        <w:rPr>
          <w:sz w:val="28"/>
        </w:rPr>
        <w:t>№</w:t>
      </w:r>
      <w:r w:rsidRPr="001B6F3F">
        <w:rPr>
          <w:sz w:val="28"/>
        </w:rPr>
        <w:t xml:space="preserve"> </w:t>
      </w:r>
      <w:r w:rsidR="00642BDD" w:rsidRPr="001B6F3F">
        <w:rPr>
          <w:sz w:val="28"/>
        </w:rPr>
        <w:t>1</w:t>
      </w:r>
      <w:r w:rsidRPr="001B6F3F">
        <w:rPr>
          <w:sz w:val="28"/>
        </w:rPr>
        <w:t xml:space="preserve">31-ФЗ </w:t>
      </w:r>
      <w:r w:rsidR="00B93EC0" w:rsidRPr="001B6F3F">
        <w:rPr>
          <w:sz w:val="28"/>
        </w:rPr>
        <w:t>«</w:t>
      </w:r>
      <w:r w:rsidRPr="001B6F3F">
        <w:rPr>
          <w:sz w:val="28"/>
        </w:rPr>
        <w:t>Об общих принципах организации местного самоуправления в Российской Федерации</w:t>
      </w:r>
      <w:r w:rsidR="00B93EC0" w:rsidRPr="001B6F3F">
        <w:rPr>
          <w:sz w:val="28"/>
        </w:rPr>
        <w:t>»</w:t>
      </w:r>
      <w:r w:rsidRPr="001B6F3F">
        <w:rPr>
          <w:sz w:val="28"/>
        </w:rPr>
        <w:t xml:space="preserve">, </w:t>
      </w:r>
      <w:r w:rsidR="00F05F6F" w:rsidRPr="001B6F3F">
        <w:rPr>
          <w:sz w:val="28"/>
        </w:rPr>
        <w:t xml:space="preserve">решением Волгоградской городской Думы от </w:t>
      </w:r>
      <w:r w:rsidR="00356712" w:rsidRPr="001B6F3F">
        <w:rPr>
          <w:sz w:val="28"/>
        </w:rPr>
        <w:t xml:space="preserve">_______ </w:t>
      </w:r>
      <w:r w:rsidR="00F05F6F" w:rsidRPr="001B6F3F">
        <w:rPr>
          <w:sz w:val="28"/>
        </w:rPr>
        <w:t>№</w:t>
      </w:r>
      <w:r w:rsidR="00356712" w:rsidRPr="001B6F3F">
        <w:rPr>
          <w:sz w:val="28"/>
        </w:rPr>
        <w:t xml:space="preserve"> ________</w:t>
      </w:r>
      <w:r w:rsidR="00F05F6F" w:rsidRPr="001B6F3F">
        <w:rPr>
          <w:sz w:val="28"/>
        </w:rPr>
        <w:t xml:space="preserve"> «О структуре администрации Волгограда»</w:t>
      </w:r>
      <w:r w:rsidR="00B93EC0" w:rsidRPr="001B6F3F">
        <w:rPr>
          <w:sz w:val="28"/>
        </w:rPr>
        <w:t xml:space="preserve">, </w:t>
      </w:r>
      <w:r w:rsidRPr="001B6F3F">
        <w:rPr>
          <w:sz w:val="28"/>
        </w:rPr>
        <w:t xml:space="preserve">руководствуясь </w:t>
      </w:r>
      <w:hyperlink r:id="rId11" w:history="1">
        <w:r w:rsidRPr="001B6F3F">
          <w:rPr>
            <w:sz w:val="28"/>
          </w:rPr>
          <w:t>статьями 5, 7, 24</w:t>
        </w:r>
      </w:hyperlink>
      <w:r w:rsidRPr="001B6F3F">
        <w:rPr>
          <w:sz w:val="28"/>
        </w:rPr>
        <w:t xml:space="preserve">, </w:t>
      </w:r>
      <w:hyperlink r:id="rId12" w:history="1">
        <w:r w:rsidRPr="001B6F3F">
          <w:rPr>
            <w:sz w:val="28"/>
          </w:rPr>
          <w:t>26</w:t>
        </w:r>
      </w:hyperlink>
      <w:r w:rsidRPr="001B6F3F">
        <w:rPr>
          <w:sz w:val="28"/>
        </w:rPr>
        <w:t xml:space="preserve">, </w:t>
      </w:r>
      <w:hyperlink r:id="rId13" w:history="1">
        <w:r w:rsidRPr="001B6F3F">
          <w:rPr>
            <w:sz w:val="28"/>
          </w:rPr>
          <w:t>пункт</w:t>
        </w:r>
        <w:r w:rsidR="00356712" w:rsidRPr="001B6F3F">
          <w:rPr>
            <w:sz w:val="28"/>
          </w:rPr>
          <w:t>ами</w:t>
        </w:r>
        <w:r w:rsidRPr="001B6F3F">
          <w:rPr>
            <w:sz w:val="28"/>
          </w:rPr>
          <w:t xml:space="preserve"> </w:t>
        </w:r>
        <w:r w:rsidR="00356712" w:rsidRPr="001B6F3F">
          <w:rPr>
            <w:sz w:val="28"/>
          </w:rPr>
          <w:t xml:space="preserve">5, </w:t>
        </w:r>
        <w:r w:rsidRPr="001B6F3F">
          <w:rPr>
            <w:sz w:val="28"/>
          </w:rPr>
          <w:t>6 статьи 38</w:t>
        </w:r>
      </w:hyperlink>
      <w:r w:rsidRPr="001B6F3F">
        <w:rPr>
          <w:sz w:val="28"/>
        </w:rPr>
        <w:t xml:space="preserve"> Устава города-героя Волгограда, Волгоградская городская Дума</w:t>
      </w:r>
      <w:proofErr w:type="gramEnd"/>
    </w:p>
    <w:p w:rsidR="00597337" w:rsidRPr="00B93EC0" w:rsidRDefault="00B93EC0" w:rsidP="00597337">
      <w:pPr>
        <w:spacing w:after="1" w:line="280" w:lineRule="atLeast"/>
        <w:jc w:val="both"/>
        <w:rPr>
          <w:b/>
        </w:rPr>
      </w:pPr>
      <w:r w:rsidRPr="00B93EC0">
        <w:rPr>
          <w:b/>
          <w:sz w:val="28"/>
        </w:rPr>
        <w:t>РЕШИЛА:</w:t>
      </w:r>
    </w:p>
    <w:p w:rsidR="00597337" w:rsidRPr="003A35FC" w:rsidRDefault="00597337" w:rsidP="003A35FC">
      <w:pPr>
        <w:pStyle w:val="af3"/>
        <w:numPr>
          <w:ilvl w:val="0"/>
          <w:numId w:val="16"/>
        </w:numPr>
        <w:tabs>
          <w:tab w:val="left" w:pos="851"/>
        </w:tabs>
        <w:spacing w:after="1" w:line="280" w:lineRule="atLeast"/>
        <w:ind w:left="0" w:firstLine="567"/>
        <w:jc w:val="both"/>
        <w:rPr>
          <w:sz w:val="28"/>
        </w:rPr>
      </w:pPr>
      <w:r w:rsidRPr="003A35FC">
        <w:rPr>
          <w:sz w:val="28"/>
        </w:rPr>
        <w:t xml:space="preserve">Дать согласие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</w:t>
      </w:r>
      <w:r w:rsidR="00B93EC0">
        <w:rPr>
          <w:sz w:val="28"/>
        </w:rPr>
        <w:t xml:space="preserve">в форме </w:t>
      </w:r>
      <w:r w:rsidR="0035528C" w:rsidRPr="003A35FC">
        <w:rPr>
          <w:sz w:val="28"/>
        </w:rPr>
        <w:t>присоединения</w:t>
      </w:r>
      <w:r w:rsidR="00641D52" w:rsidRPr="003A35FC">
        <w:rPr>
          <w:sz w:val="28"/>
        </w:rPr>
        <w:t xml:space="preserve">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</w:t>
      </w:r>
      <w:r w:rsidR="003A35FC" w:rsidRPr="003A35FC">
        <w:rPr>
          <w:sz w:val="28"/>
        </w:rPr>
        <w:t>.</w:t>
      </w:r>
    </w:p>
    <w:p w:rsidR="003A35FC" w:rsidRDefault="003A35FC" w:rsidP="003A35F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 Переименовать комитет </w:t>
      </w:r>
      <w:r w:rsidRPr="00597337">
        <w:rPr>
          <w:sz w:val="28"/>
        </w:rPr>
        <w:t>дорожного хозяйства,</w:t>
      </w:r>
      <w:r>
        <w:rPr>
          <w:sz w:val="28"/>
        </w:rPr>
        <w:t xml:space="preserve"> </w:t>
      </w:r>
      <w:r w:rsidRPr="00597337">
        <w:rPr>
          <w:sz w:val="28"/>
        </w:rPr>
        <w:t>благоустройства и охраны окружающей среды</w:t>
      </w:r>
      <w:r>
        <w:rPr>
          <w:sz w:val="28"/>
        </w:rPr>
        <w:t xml:space="preserve"> </w:t>
      </w:r>
      <w:r w:rsidRPr="00597337">
        <w:rPr>
          <w:sz w:val="28"/>
        </w:rPr>
        <w:t>администрации Волгограда</w:t>
      </w:r>
      <w:r>
        <w:rPr>
          <w:sz w:val="28"/>
        </w:rPr>
        <w:t xml:space="preserve"> в департамент городского хозяйства администрации Волгограда</w:t>
      </w:r>
      <w:r w:rsidR="00B93EC0">
        <w:rPr>
          <w:sz w:val="28"/>
        </w:rPr>
        <w:t>.</w:t>
      </w:r>
    </w:p>
    <w:p w:rsidR="00597337" w:rsidRPr="00597337" w:rsidRDefault="003A35FC" w:rsidP="003A35F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3</w:t>
      </w:r>
      <w:r w:rsidR="00B93EC0">
        <w:rPr>
          <w:sz w:val="28"/>
        </w:rPr>
        <w:t>.</w:t>
      </w:r>
      <w:r w:rsidR="00356712">
        <w:rPr>
          <w:sz w:val="28"/>
        </w:rPr>
        <w:t xml:space="preserve"> </w:t>
      </w:r>
      <w:r w:rsidR="00597337">
        <w:rPr>
          <w:sz w:val="28"/>
        </w:rPr>
        <w:t xml:space="preserve">Утвердить </w:t>
      </w:r>
      <w:hyperlink r:id="rId14" w:history="1">
        <w:r w:rsidR="00597337" w:rsidRPr="00AA2F20">
          <w:rPr>
            <w:sz w:val="28"/>
          </w:rPr>
          <w:t>Положение</w:t>
        </w:r>
      </w:hyperlink>
      <w:r w:rsidR="00597337">
        <w:rPr>
          <w:sz w:val="28"/>
        </w:rPr>
        <w:t xml:space="preserve"> о департаменте городского хозяйства администрации Волгограда (прилагается).</w:t>
      </w:r>
    </w:p>
    <w:p w:rsidR="00386F4F" w:rsidRDefault="003A35FC" w:rsidP="00746905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4</w:t>
      </w:r>
      <w:r w:rsidR="008F3C2E">
        <w:rPr>
          <w:sz w:val="28"/>
        </w:rPr>
        <w:t xml:space="preserve">. </w:t>
      </w:r>
      <w:r w:rsidR="00386F4F">
        <w:rPr>
          <w:sz w:val="28"/>
        </w:rPr>
        <w:t>Признать утратившими силу</w:t>
      </w:r>
      <w:r w:rsidR="00746905" w:rsidRPr="00746905">
        <w:t xml:space="preserve"> </w:t>
      </w:r>
      <w:r w:rsidR="00B93EC0">
        <w:rPr>
          <w:sz w:val="28"/>
        </w:rPr>
        <w:t>р</w:t>
      </w:r>
      <w:r w:rsidR="00746905" w:rsidRPr="00746905">
        <w:rPr>
          <w:sz w:val="28"/>
        </w:rPr>
        <w:t>ешени</w:t>
      </w:r>
      <w:r w:rsidR="00746905">
        <w:rPr>
          <w:sz w:val="28"/>
        </w:rPr>
        <w:t xml:space="preserve">я </w:t>
      </w:r>
      <w:r w:rsidR="00746905" w:rsidRPr="00746905">
        <w:rPr>
          <w:sz w:val="28"/>
        </w:rPr>
        <w:t>Волгоградской городской Думы</w:t>
      </w:r>
      <w:r w:rsidR="00386F4F">
        <w:rPr>
          <w:sz w:val="28"/>
        </w:rPr>
        <w:t>:</w:t>
      </w:r>
    </w:p>
    <w:p w:rsidR="00386F4F" w:rsidRDefault="00B93EC0">
      <w:pPr>
        <w:spacing w:after="1" w:line="280" w:lineRule="atLeast"/>
        <w:ind w:firstLine="540"/>
        <w:jc w:val="both"/>
      </w:pPr>
      <w:r>
        <w:rPr>
          <w:sz w:val="28"/>
        </w:rPr>
        <w:t>о</w:t>
      </w:r>
      <w:r w:rsidR="000858B2" w:rsidRPr="000858B2">
        <w:rPr>
          <w:sz w:val="28"/>
        </w:rPr>
        <w:t>т</w:t>
      </w:r>
      <w:r w:rsidR="00F96B46">
        <w:rPr>
          <w:sz w:val="28"/>
        </w:rPr>
        <w:t xml:space="preserve"> </w:t>
      </w:r>
      <w:r w:rsidR="000858B2" w:rsidRPr="000858B2">
        <w:rPr>
          <w:sz w:val="28"/>
        </w:rPr>
        <w:t xml:space="preserve">24.06.2015 </w:t>
      </w:r>
      <w:r w:rsidR="000858B2">
        <w:rPr>
          <w:sz w:val="28"/>
        </w:rPr>
        <w:t>№</w:t>
      </w:r>
      <w:r w:rsidR="00F96B46">
        <w:rPr>
          <w:sz w:val="28"/>
        </w:rPr>
        <w:t xml:space="preserve"> 31/974 </w:t>
      </w:r>
      <w:r w:rsidR="000858B2">
        <w:rPr>
          <w:sz w:val="28"/>
        </w:rPr>
        <w:t>«</w:t>
      </w:r>
      <w:r w:rsidR="000858B2" w:rsidRPr="000858B2">
        <w:rPr>
          <w:sz w:val="28"/>
        </w:rPr>
        <w:t>О даче согласия администрации Волгограда на создание комитета транспорта, промышленности и связи администрации Волгограда и утверждении Положения о комитете транспорта, промышленности и связи администрации Волгограда</w:t>
      </w:r>
      <w:r w:rsidR="000858B2">
        <w:rPr>
          <w:sz w:val="28"/>
        </w:rPr>
        <w:t>»</w:t>
      </w:r>
      <w:r w:rsidR="00023517">
        <w:rPr>
          <w:sz w:val="28"/>
        </w:rPr>
        <w:t>;</w:t>
      </w:r>
    </w:p>
    <w:p w:rsidR="00F96B46" w:rsidRPr="00F96B46" w:rsidRDefault="00B93EC0" w:rsidP="00356712">
      <w:pPr>
        <w:spacing w:after="1" w:line="280" w:lineRule="atLeast"/>
        <w:ind w:firstLine="540"/>
        <w:jc w:val="both"/>
        <w:outlineLvl w:val="0"/>
        <w:rPr>
          <w:sz w:val="28"/>
        </w:rPr>
      </w:pPr>
      <w:proofErr w:type="gramStart"/>
      <w:r>
        <w:rPr>
          <w:sz w:val="28"/>
        </w:rPr>
        <w:t>о</w:t>
      </w:r>
      <w:r w:rsidR="00F96B46">
        <w:rPr>
          <w:sz w:val="28"/>
        </w:rPr>
        <w:t>т 28</w:t>
      </w:r>
      <w:r w:rsidR="00F96B46" w:rsidRPr="00F96B46">
        <w:rPr>
          <w:sz w:val="28"/>
        </w:rPr>
        <w:t xml:space="preserve">.09.2016 </w:t>
      </w:r>
      <w:r w:rsidR="00023517">
        <w:rPr>
          <w:sz w:val="28"/>
        </w:rPr>
        <w:t>№</w:t>
      </w:r>
      <w:r w:rsidR="00F96B46" w:rsidRPr="00F96B46">
        <w:rPr>
          <w:sz w:val="28"/>
        </w:rPr>
        <w:t xml:space="preserve"> 47/1400 </w:t>
      </w:r>
      <w:r>
        <w:rPr>
          <w:sz w:val="28"/>
        </w:rPr>
        <w:t>«</w:t>
      </w:r>
      <w:r w:rsidR="00F96B46" w:rsidRPr="00F96B46">
        <w:rPr>
          <w:sz w:val="28"/>
        </w:rPr>
        <w:t xml:space="preserve">О внесении изменений в пункт 2.1 раздела 2 </w:t>
      </w:r>
      <w:r>
        <w:rPr>
          <w:sz w:val="28"/>
        </w:rPr>
        <w:t>«</w:t>
      </w:r>
      <w:r w:rsidR="00F96B46" w:rsidRPr="00F96B46">
        <w:rPr>
          <w:sz w:val="28"/>
        </w:rPr>
        <w:t>Полномочия комитета</w:t>
      </w:r>
      <w:r>
        <w:rPr>
          <w:sz w:val="28"/>
        </w:rPr>
        <w:t xml:space="preserve">» </w:t>
      </w:r>
      <w:r w:rsidR="00F96B46" w:rsidRPr="00F96B46">
        <w:rPr>
          <w:sz w:val="28"/>
        </w:rPr>
        <w:t xml:space="preserve">Положения о комитете транспорта, промышленности и связи администрации Волгограда, утвержденного решением Волгоградской городской Думы от 24.06.2015 </w:t>
      </w:r>
      <w:r>
        <w:rPr>
          <w:sz w:val="28"/>
        </w:rPr>
        <w:t>№</w:t>
      </w:r>
      <w:r w:rsidR="00F96B46" w:rsidRPr="00F96B46">
        <w:rPr>
          <w:sz w:val="28"/>
        </w:rPr>
        <w:t xml:space="preserve"> 31/974 </w:t>
      </w:r>
      <w:r>
        <w:rPr>
          <w:sz w:val="28"/>
        </w:rPr>
        <w:t>«</w:t>
      </w:r>
      <w:r w:rsidR="00F96B46" w:rsidRPr="00F96B46">
        <w:rPr>
          <w:sz w:val="28"/>
        </w:rPr>
        <w:t>О даче согласия администрации Волгограда на создание комитета транспорта, промышленности и связи администрации Волгограда и утверждении Положения о комитете транспорта, промышленности и связи администрации Волгограда</w:t>
      </w:r>
      <w:r>
        <w:rPr>
          <w:sz w:val="28"/>
        </w:rPr>
        <w:t>»</w:t>
      </w:r>
      <w:r w:rsidR="00023517">
        <w:rPr>
          <w:sz w:val="28"/>
        </w:rPr>
        <w:t>;</w:t>
      </w:r>
      <w:proofErr w:type="gramEnd"/>
    </w:p>
    <w:p w:rsidR="008100D4" w:rsidRDefault="008100D4" w:rsidP="0035671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от 24.06.2015 № 31/967 </w:t>
      </w:r>
      <w:r w:rsidR="000858B2" w:rsidRPr="000858B2">
        <w:rPr>
          <w:sz w:val="28"/>
        </w:rPr>
        <w:t xml:space="preserve">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</w:t>
      </w:r>
      <w:r>
        <w:rPr>
          <w:sz w:val="28"/>
        </w:rPr>
        <w:t>среды администрации Волгограда»;</w:t>
      </w:r>
    </w:p>
    <w:p w:rsidR="000858B2" w:rsidRPr="008100D4" w:rsidRDefault="008100D4" w:rsidP="00810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от</w:t>
      </w:r>
      <w:r w:rsidR="000858B2" w:rsidRPr="000858B2">
        <w:rPr>
          <w:sz w:val="28"/>
        </w:rPr>
        <w:t xml:space="preserve"> </w:t>
      </w:r>
      <w:r>
        <w:rPr>
          <w:sz w:val="28"/>
        </w:rPr>
        <w:t>28.10.2015 № 35/1117 «О внесении</w:t>
      </w:r>
      <w:r w:rsidR="000858B2" w:rsidRPr="000858B2">
        <w:rPr>
          <w:sz w:val="28"/>
        </w:rPr>
        <w:t xml:space="preserve"> </w:t>
      </w:r>
      <w:r>
        <w:rPr>
          <w:sz w:val="28"/>
        </w:rPr>
        <w:t xml:space="preserve">изменений </w:t>
      </w:r>
      <w:r w:rsidRPr="008100D4">
        <w:rPr>
          <w:sz w:val="28"/>
          <w:szCs w:val="28"/>
        </w:rPr>
        <w:t xml:space="preserve">в </w:t>
      </w:r>
      <w:hyperlink r:id="rId15" w:history="1">
        <w:r w:rsidRPr="00AA2F20">
          <w:rPr>
            <w:sz w:val="28"/>
            <w:szCs w:val="28"/>
          </w:rPr>
          <w:t>Положение</w:t>
        </w:r>
      </w:hyperlink>
      <w:r w:rsidRPr="008100D4">
        <w:rPr>
          <w:sz w:val="28"/>
          <w:szCs w:val="28"/>
        </w:rPr>
        <w:t xml:space="preserve"> о комитете дорожного хозяйства, благоустройства и охраны окружающей среды администрации Волгограда, утвержденное решением Волгоградской городской Думы от 24.06.2015 </w:t>
      </w:r>
      <w:r>
        <w:rPr>
          <w:sz w:val="28"/>
          <w:szCs w:val="28"/>
        </w:rPr>
        <w:t>№</w:t>
      </w:r>
      <w:r w:rsidRPr="008100D4">
        <w:rPr>
          <w:sz w:val="28"/>
          <w:szCs w:val="28"/>
        </w:rPr>
        <w:t xml:space="preserve"> 31/967 </w:t>
      </w:r>
      <w:r w:rsidR="00356712">
        <w:rPr>
          <w:sz w:val="28"/>
          <w:szCs w:val="28"/>
        </w:rPr>
        <w:t>«</w:t>
      </w:r>
      <w:r w:rsidRPr="008100D4">
        <w:rPr>
          <w:sz w:val="28"/>
          <w:szCs w:val="28"/>
        </w:rPr>
        <w:t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</w:t>
      </w:r>
      <w:proofErr w:type="gramEnd"/>
      <w:r w:rsidRPr="008100D4">
        <w:rPr>
          <w:sz w:val="28"/>
          <w:szCs w:val="28"/>
        </w:rPr>
        <w:t xml:space="preserve"> окружающей среды администрации Волгограда</w:t>
      </w:r>
      <w:r>
        <w:rPr>
          <w:sz w:val="28"/>
          <w:szCs w:val="28"/>
        </w:rPr>
        <w:t>»;</w:t>
      </w:r>
    </w:p>
    <w:p w:rsidR="009876EA" w:rsidRPr="000858B2" w:rsidRDefault="008100D4" w:rsidP="00356712">
      <w:pPr>
        <w:spacing w:after="1" w:line="280" w:lineRule="atLeast"/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о</w:t>
      </w:r>
      <w:r w:rsidR="00416BDC">
        <w:rPr>
          <w:sz w:val="28"/>
          <w:szCs w:val="28"/>
        </w:rPr>
        <w:t>т</w:t>
      </w:r>
      <w:r w:rsidR="000858B2" w:rsidRPr="000858B2">
        <w:rPr>
          <w:sz w:val="28"/>
          <w:szCs w:val="28"/>
        </w:rPr>
        <w:t xml:space="preserve"> 23.11.2016</w:t>
      </w:r>
      <w:r w:rsidR="00023517">
        <w:rPr>
          <w:sz w:val="28"/>
          <w:szCs w:val="28"/>
        </w:rPr>
        <w:t xml:space="preserve"> </w:t>
      </w:r>
      <w:r w:rsidR="000858B2">
        <w:rPr>
          <w:sz w:val="28"/>
          <w:szCs w:val="28"/>
        </w:rPr>
        <w:t>№</w:t>
      </w:r>
      <w:r w:rsidR="000858B2" w:rsidRPr="000858B2">
        <w:rPr>
          <w:sz w:val="28"/>
          <w:szCs w:val="28"/>
        </w:rPr>
        <w:t xml:space="preserve"> 50/1483 </w:t>
      </w:r>
      <w:r w:rsidR="000858B2">
        <w:rPr>
          <w:sz w:val="28"/>
          <w:szCs w:val="28"/>
        </w:rPr>
        <w:t>«</w:t>
      </w:r>
      <w:r w:rsidR="000858B2" w:rsidRPr="000858B2">
        <w:rPr>
          <w:sz w:val="28"/>
          <w:szCs w:val="28"/>
        </w:rPr>
        <w:t>О внесении изменений в Положение о комитете дорожного хозяйства, благоустройства и охраны окружающей среды администрации Волгограда, утвержденное решением Волгоградской городской</w:t>
      </w:r>
      <w:proofErr w:type="gramEnd"/>
      <w:r w:rsidR="000858B2" w:rsidRPr="000858B2">
        <w:rPr>
          <w:sz w:val="28"/>
          <w:szCs w:val="28"/>
        </w:rPr>
        <w:t xml:space="preserve"> Думы от 24.06.2015 </w:t>
      </w:r>
      <w:r w:rsidR="00023517">
        <w:rPr>
          <w:sz w:val="28"/>
          <w:szCs w:val="28"/>
        </w:rPr>
        <w:t>№</w:t>
      </w:r>
      <w:r w:rsidR="000858B2" w:rsidRPr="000858B2">
        <w:rPr>
          <w:sz w:val="28"/>
          <w:szCs w:val="28"/>
        </w:rPr>
        <w:t xml:space="preserve"> 31/967 </w:t>
      </w:r>
      <w:r w:rsidR="00023517">
        <w:rPr>
          <w:sz w:val="28"/>
          <w:szCs w:val="28"/>
        </w:rPr>
        <w:t>«</w:t>
      </w:r>
      <w:r w:rsidR="000858B2" w:rsidRPr="000858B2">
        <w:rPr>
          <w:sz w:val="28"/>
          <w:szCs w:val="28"/>
        </w:rPr>
        <w:t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</w:t>
      </w:r>
      <w:r w:rsidR="000858B2">
        <w:rPr>
          <w:sz w:val="28"/>
          <w:szCs w:val="28"/>
        </w:rPr>
        <w:t>»</w:t>
      </w:r>
      <w:r w:rsidR="00DE736C">
        <w:rPr>
          <w:sz w:val="28"/>
          <w:szCs w:val="28"/>
        </w:rPr>
        <w:t>.</w:t>
      </w:r>
    </w:p>
    <w:p w:rsidR="00597337" w:rsidRDefault="003A35FC">
      <w:pPr>
        <w:spacing w:after="1" w:line="280" w:lineRule="atLeast"/>
        <w:ind w:firstLine="540"/>
        <w:jc w:val="both"/>
      </w:pPr>
      <w:r>
        <w:rPr>
          <w:sz w:val="28"/>
        </w:rPr>
        <w:t>5</w:t>
      </w:r>
      <w:r w:rsidR="00597337">
        <w:rPr>
          <w:sz w:val="28"/>
        </w:rPr>
        <w:t>. Администрации Волгограда:</w:t>
      </w:r>
    </w:p>
    <w:p w:rsidR="00597337" w:rsidRDefault="003A35FC">
      <w:pPr>
        <w:spacing w:after="1" w:line="280" w:lineRule="atLeast"/>
        <w:ind w:firstLine="540"/>
        <w:jc w:val="both"/>
      </w:pPr>
      <w:r>
        <w:rPr>
          <w:sz w:val="28"/>
        </w:rPr>
        <w:t>5</w:t>
      </w:r>
      <w:r w:rsidR="00597337">
        <w:rPr>
          <w:sz w:val="28"/>
        </w:rPr>
        <w:t xml:space="preserve">.1. Привести </w:t>
      </w:r>
      <w:r w:rsidR="008100D4">
        <w:rPr>
          <w:sz w:val="28"/>
        </w:rPr>
        <w:t>муниципальные</w:t>
      </w:r>
      <w:r w:rsidR="00597337">
        <w:rPr>
          <w:sz w:val="28"/>
        </w:rPr>
        <w:t xml:space="preserve"> правовые акты Волгограда в соответствие с настоящим решением.</w:t>
      </w:r>
    </w:p>
    <w:p w:rsidR="00597337" w:rsidRDefault="003A35FC" w:rsidP="00356712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5</w:t>
      </w:r>
      <w:r w:rsidR="00597337">
        <w:rPr>
          <w:sz w:val="28"/>
        </w:rPr>
        <w:t xml:space="preserve">.2. Опубликовать настоящее решение </w:t>
      </w:r>
      <w:r w:rsidR="008100D4">
        <w:rPr>
          <w:sz w:val="28"/>
        </w:rPr>
        <w:t>в официальных средствах массов</w:t>
      </w:r>
      <w:r w:rsidR="00F3769B">
        <w:rPr>
          <w:sz w:val="28"/>
        </w:rPr>
        <w:t xml:space="preserve">ой информации </w:t>
      </w:r>
      <w:r w:rsidR="00597337">
        <w:rPr>
          <w:sz w:val="28"/>
        </w:rPr>
        <w:t>в установленном порядке.</w:t>
      </w:r>
    </w:p>
    <w:p w:rsidR="00202845" w:rsidRPr="003A35FC" w:rsidRDefault="003A35FC" w:rsidP="00202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5FC">
        <w:rPr>
          <w:sz w:val="28"/>
        </w:rPr>
        <w:t>6</w:t>
      </w:r>
      <w:r w:rsidR="00597337" w:rsidRPr="003A35FC">
        <w:rPr>
          <w:sz w:val="28"/>
        </w:rPr>
        <w:t xml:space="preserve">. </w:t>
      </w:r>
      <w:r w:rsidR="00202845" w:rsidRPr="003A35FC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</w:t>
      </w:r>
      <w:hyperlink r:id="rId16" w:history="1">
        <w:r w:rsidR="00202845" w:rsidRPr="003A35FC">
          <w:rPr>
            <w:sz w:val="28"/>
            <w:szCs w:val="28"/>
          </w:rPr>
          <w:t>пунктов 2</w:t>
        </w:r>
      </w:hyperlink>
      <w:r>
        <w:rPr>
          <w:sz w:val="28"/>
          <w:szCs w:val="28"/>
        </w:rPr>
        <w:t xml:space="preserve"> - </w:t>
      </w:r>
      <w:r w:rsidRPr="003A35FC">
        <w:rPr>
          <w:sz w:val="28"/>
          <w:szCs w:val="28"/>
        </w:rPr>
        <w:t>4</w:t>
      </w:r>
      <w:r w:rsidR="00202845" w:rsidRPr="003A35FC">
        <w:rPr>
          <w:sz w:val="28"/>
          <w:szCs w:val="28"/>
        </w:rPr>
        <w:t xml:space="preserve"> настоящего решения, которые </w:t>
      </w:r>
      <w:r w:rsidR="00202845" w:rsidRPr="003A35FC">
        <w:rPr>
          <w:sz w:val="28"/>
          <w:szCs w:val="28"/>
        </w:rPr>
        <w:lastRenderedPageBreak/>
        <w:t xml:space="preserve">вступают в силу </w:t>
      </w:r>
      <w:r w:rsidR="00F3769B">
        <w:rPr>
          <w:sz w:val="28"/>
          <w:szCs w:val="28"/>
        </w:rPr>
        <w:t>со дня</w:t>
      </w:r>
      <w:r w:rsidR="00202845" w:rsidRPr="003A35FC">
        <w:rPr>
          <w:sz w:val="28"/>
          <w:szCs w:val="28"/>
        </w:rPr>
        <w:t xml:space="preserve"> внесения записи в государственный реестр юридических лиц о прекращении деятельности </w:t>
      </w:r>
      <w:r w:rsidR="00CB7218">
        <w:rPr>
          <w:sz w:val="28"/>
          <w:szCs w:val="28"/>
        </w:rPr>
        <w:t>комитета</w:t>
      </w:r>
      <w:r w:rsidR="00E71FDA">
        <w:rPr>
          <w:sz w:val="28"/>
          <w:szCs w:val="28"/>
        </w:rPr>
        <w:t xml:space="preserve"> </w:t>
      </w:r>
      <w:r w:rsidR="00E71FDA" w:rsidRPr="00E71FDA">
        <w:rPr>
          <w:sz w:val="28"/>
          <w:szCs w:val="28"/>
        </w:rPr>
        <w:t>транспорта, промышленности и связи администрации Волгограда</w:t>
      </w:r>
      <w:r w:rsidR="00202845" w:rsidRPr="003A35FC">
        <w:rPr>
          <w:sz w:val="28"/>
          <w:szCs w:val="28"/>
        </w:rPr>
        <w:t>.</w:t>
      </w:r>
    </w:p>
    <w:p w:rsidR="00597337" w:rsidRDefault="00356712">
      <w:pPr>
        <w:spacing w:after="1" w:line="280" w:lineRule="atLeast"/>
        <w:ind w:firstLine="540"/>
        <w:jc w:val="both"/>
      </w:pPr>
      <w:r>
        <w:rPr>
          <w:sz w:val="28"/>
        </w:rPr>
        <w:t>7</w:t>
      </w:r>
      <w:r w:rsidR="00597337">
        <w:rPr>
          <w:sz w:val="28"/>
        </w:rPr>
        <w:t xml:space="preserve">. </w:t>
      </w:r>
      <w:proofErr w:type="gramStart"/>
      <w:r w:rsidR="00597337">
        <w:rPr>
          <w:sz w:val="28"/>
        </w:rPr>
        <w:t>Контроль за</w:t>
      </w:r>
      <w:proofErr w:type="gramEnd"/>
      <w:r w:rsidR="00597337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F3769B" w:rsidRPr="00F3769B">
        <w:rPr>
          <w:sz w:val="28"/>
        </w:rPr>
        <w:t xml:space="preserve"> </w:t>
      </w:r>
      <w:r w:rsidR="00F3769B">
        <w:rPr>
          <w:sz w:val="28"/>
        </w:rPr>
        <w:t>В.В. Колесникова</w:t>
      </w:r>
      <w:r w:rsidR="00597337">
        <w:rPr>
          <w:sz w:val="28"/>
        </w:rPr>
        <w:t>.</w:t>
      </w:r>
    </w:p>
    <w:p w:rsidR="00B63E5E" w:rsidRPr="00356712" w:rsidRDefault="00B63E5E" w:rsidP="00023517">
      <w:pPr>
        <w:spacing w:after="1" w:line="280" w:lineRule="atLeast"/>
        <w:rPr>
          <w:sz w:val="28"/>
          <w:szCs w:val="28"/>
        </w:rPr>
      </w:pPr>
    </w:p>
    <w:p w:rsidR="00B63E5E" w:rsidRPr="00356712" w:rsidRDefault="00B63E5E" w:rsidP="00023517">
      <w:pPr>
        <w:spacing w:after="1" w:line="280" w:lineRule="atLeast"/>
        <w:rPr>
          <w:sz w:val="28"/>
          <w:szCs w:val="28"/>
        </w:rPr>
      </w:pPr>
    </w:p>
    <w:p w:rsidR="00B63E5E" w:rsidRPr="00356712" w:rsidRDefault="00B63E5E" w:rsidP="00023517">
      <w:pPr>
        <w:spacing w:after="1" w:line="280" w:lineRule="atLeast"/>
        <w:rPr>
          <w:sz w:val="28"/>
          <w:szCs w:val="28"/>
        </w:rPr>
      </w:pPr>
    </w:p>
    <w:p w:rsidR="00597337" w:rsidRDefault="00597337" w:rsidP="00B63E5E">
      <w:pPr>
        <w:spacing w:after="1" w:line="280" w:lineRule="atLeast"/>
      </w:pPr>
      <w:r>
        <w:rPr>
          <w:sz w:val="28"/>
        </w:rPr>
        <w:t>Глава Волгограда</w:t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  <w:t xml:space="preserve">            </w:t>
      </w:r>
      <w:proofErr w:type="spellStart"/>
      <w:r w:rsidR="00B63E5E">
        <w:rPr>
          <w:sz w:val="28"/>
        </w:rPr>
        <w:t>А.В.Косолапов</w:t>
      </w:r>
      <w:proofErr w:type="spellEnd"/>
    </w:p>
    <w:p w:rsidR="001435C7" w:rsidRDefault="00E95E7F" w:rsidP="00E95E7F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977" w:rsidRDefault="00403977">
      <w:pPr>
        <w:rPr>
          <w:sz w:val="28"/>
        </w:rPr>
      </w:pPr>
      <w:r>
        <w:rPr>
          <w:sz w:val="28"/>
        </w:rPr>
        <w:br w:type="page"/>
      </w:r>
    </w:p>
    <w:p w:rsidR="00403977" w:rsidRDefault="00403977" w:rsidP="00403977"/>
    <w:tbl>
      <w:tblPr>
        <w:tblStyle w:val="af4"/>
        <w:tblpPr w:leftFromText="180" w:rightFromText="180" w:vertAnchor="text" w:horzAnchor="margin" w:tblpX="5602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03977" w:rsidTr="005E3DE3">
        <w:tc>
          <w:tcPr>
            <w:tcW w:w="4253" w:type="dxa"/>
          </w:tcPr>
          <w:p w:rsidR="00403977" w:rsidRDefault="00403977" w:rsidP="005E3DE3">
            <w:pPr>
              <w:pStyle w:val="ConsPlusNormal"/>
            </w:pPr>
            <w:r>
              <w:t>Утверждено  решением</w:t>
            </w:r>
          </w:p>
          <w:p w:rsidR="00403977" w:rsidRDefault="00403977" w:rsidP="005E3DE3">
            <w:pPr>
              <w:pStyle w:val="ConsPlusNormal"/>
            </w:pPr>
            <w:r>
              <w:t>Волгоградской городской Думы</w:t>
            </w:r>
          </w:p>
          <w:p w:rsidR="00403977" w:rsidRDefault="00403977" w:rsidP="005E3DE3">
            <w:pPr>
              <w:pStyle w:val="ConsPlusNormal"/>
            </w:pPr>
            <w:r>
              <w:t>от ____________  №  ______</w:t>
            </w:r>
          </w:p>
          <w:p w:rsidR="00403977" w:rsidRDefault="00403977" w:rsidP="005E3DE3">
            <w:pPr>
              <w:pStyle w:val="ConsPlusNormal"/>
            </w:pPr>
          </w:p>
        </w:tc>
      </w:tr>
    </w:tbl>
    <w:p w:rsidR="00403977" w:rsidRDefault="00403977" w:rsidP="00403977">
      <w:pPr>
        <w:pStyle w:val="ConsPlusNormal"/>
      </w:pPr>
    </w:p>
    <w:p w:rsidR="00403977" w:rsidRDefault="00403977" w:rsidP="00403977">
      <w:pPr>
        <w:pStyle w:val="ConsPlusNormal"/>
      </w:pPr>
    </w:p>
    <w:p w:rsidR="00403977" w:rsidRDefault="00403977" w:rsidP="00403977">
      <w:pPr>
        <w:pStyle w:val="ConsPlusNormal"/>
      </w:pPr>
    </w:p>
    <w:p w:rsidR="00403977" w:rsidRDefault="00403977" w:rsidP="00403977">
      <w:pPr>
        <w:pStyle w:val="ConsPlusNormal"/>
        <w:jc w:val="both"/>
      </w:pPr>
    </w:p>
    <w:p w:rsidR="00403977" w:rsidRDefault="00403977" w:rsidP="00403977">
      <w:pPr>
        <w:pStyle w:val="ConsPlusTitle"/>
        <w:jc w:val="center"/>
        <w:rPr>
          <w:b w:val="0"/>
          <w:sz w:val="28"/>
        </w:rPr>
      </w:pPr>
      <w:bookmarkStart w:id="0" w:name="P30"/>
      <w:bookmarkEnd w:id="0"/>
    </w:p>
    <w:p w:rsidR="00403977" w:rsidRDefault="00403977" w:rsidP="00403977">
      <w:pPr>
        <w:spacing w:after="1" w:line="280" w:lineRule="atLeast"/>
        <w:jc w:val="center"/>
        <w:rPr>
          <w:sz w:val="28"/>
        </w:rPr>
      </w:pPr>
      <w:r>
        <w:rPr>
          <w:sz w:val="28"/>
        </w:rPr>
        <w:t xml:space="preserve">Положение о департаменте городского хозяйства </w:t>
      </w:r>
    </w:p>
    <w:p w:rsidR="00403977" w:rsidRDefault="00403977" w:rsidP="00403977">
      <w:pPr>
        <w:spacing w:after="1" w:line="280" w:lineRule="atLeast"/>
        <w:jc w:val="center"/>
      </w:pPr>
      <w:r>
        <w:rPr>
          <w:sz w:val="28"/>
        </w:rPr>
        <w:t>администрации Волгограда</w:t>
      </w:r>
    </w:p>
    <w:p w:rsidR="00403977" w:rsidRDefault="00403977" w:rsidP="00403977">
      <w:pPr>
        <w:spacing w:after="1" w:line="280" w:lineRule="atLeast"/>
        <w:ind w:firstLine="540"/>
        <w:jc w:val="both"/>
      </w:pPr>
    </w:p>
    <w:p w:rsidR="00403977" w:rsidRDefault="00403977" w:rsidP="00403977">
      <w:pPr>
        <w:spacing w:after="1" w:line="280" w:lineRule="atLeast"/>
        <w:jc w:val="center"/>
        <w:outlineLvl w:val="1"/>
      </w:pPr>
      <w:r>
        <w:rPr>
          <w:sz w:val="28"/>
        </w:rPr>
        <w:t>1. Общие положения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</w:p>
    <w:p w:rsidR="00403977" w:rsidRPr="004D0A06" w:rsidRDefault="00403977" w:rsidP="00403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1.1</w:t>
      </w:r>
      <w:r w:rsidRPr="00AD14EC">
        <w:rPr>
          <w:sz w:val="28"/>
        </w:rPr>
        <w:t xml:space="preserve">. Департамент городского хозяйства   администрации Волгограда (далее – Департамент) </w:t>
      </w:r>
      <w:r>
        <w:rPr>
          <w:sz w:val="28"/>
        </w:rPr>
        <w:t xml:space="preserve">является отраслевым (функциональным) структурным подразделением администрации Волгограда, </w:t>
      </w:r>
      <w:r w:rsidRPr="00D06441">
        <w:rPr>
          <w:sz w:val="28"/>
        </w:rPr>
        <w:t xml:space="preserve">осуществляющим </w:t>
      </w:r>
      <w:r>
        <w:rPr>
          <w:sz w:val="28"/>
        </w:rPr>
        <w:t>исполнительно-распорядительные функции в сфере дорожной деятельности,</w:t>
      </w:r>
      <w:r w:rsidRPr="00E71D6B">
        <w:rPr>
          <w:sz w:val="28"/>
          <w:szCs w:val="28"/>
        </w:rPr>
        <w:t xml:space="preserve"> </w:t>
      </w:r>
      <w:r w:rsidRPr="00C751E9">
        <w:rPr>
          <w:sz w:val="28"/>
          <w:szCs w:val="28"/>
        </w:rPr>
        <w:t>благоустройства</w:t>
      </w:r>
      <w:r>
        <w:rPr>
          <w:sz w:val="28"/>
          <w:szCs w:val="28"/>
        </w:rPr>
        <w:t>, охраны окружающей среды, связи</w:t>
      </w:r>
      <w:r w:rsidRPr="004D0A06">
        <w:rPr>
          <w:sz w:val="28"/>
          <w:szCs w:val="28"/>
        </w:rPr>
        <w:t xml:space="preserve"> населению и организаци</w:t>
      </w:r>
      <w:r>
        <w:rPr>
          <w:sz w:val="28"/>
          <w:szCs w:val="28"/>
        </w:rPr>
        <w:t>и</w:t>
      </w:r>
      <w:r w:rsidRPr="004D0A06">
        <w:rPr>
          <w:sz w:val="28"/>
          <w:szCs w:val="28"/>
        </w:rPr>
        <w:t xml:space="preserve"> транспортного обслуживания населения</w:t>
      </w:r>
      <w:r>
        <w:rPr>
          <w:sz w:val="28"/>
          <w:szCs w:val="28"/>
        </w:rPr>
        <w:t xml:space="preserve"> </w:t>
      </w:r>
      <w:r w:rsidRPr="004D0A06">
        <w:rPr>
          <w:sz w:val="28"/>
          <w:szCs w:val="28"/>
        </w:rPr>
        <w:t>в границах муниципального образования город-герой Волгоград</w:t>
      </w:r>
      <w:r>
        <w:rPr>
          <w:sz w:val="28"/>
          <w:szCs w:val="28"/>
        </w:rPr>
        <w:t>.</w:t>
      </w:r>
    </w:p>
    <w:p w:rsidR="00403977" w:rsidRDefault="00403977" w:rsidP="00403977">
      <w:pPr>
        <w:spacing w:after="1" w:line="200" w:lineRule="atLeast"/>
        <w:ind w:firstLine="540"/>
        <w:jc w:val="both"/>
      </w:pPr>
      <w:r>
        <w:rPr>
          <w:sz w:val="28"/>
        </w:rPr>
        <w:t xml:space="preserve">1.2. Департамент в своей деятельности руководствуется </w:t>
      </w:r>
      <w:hyperlink r:id="rId17" w:history="1">
        <w:r w:rsidRPr="00D2371A">
          <w:rPr>
            <w:sz w:val="28"/>
          </w:rPr>
          <w:t>Конституцией</w:t>
        </w:r>
      </w:hyperlink>
      <w:r w:rsidRPr="00D2371A">
        <w:rPr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Волгоградской области, нормативными правовыми актами органов государственной власти Волгоградской области, </w:t>
      </w:r>
      <w:hyperlink r:id="rId18" w:history="1">
        <w:r w:rsidRPr="00D2371A">
          <w:rPr>
            <w:sz w:val="28"/>
          </w:rPr>
          <w:t>Уставом</w:t>
        </w:r>
      </w:hyperlink>
      <w:r w:rsidRPr="00D2371A">
        <w:rPr>
          <w:sz w:val="28"/>
        </w:rPr>
        <w:t xml:space="preserve"> города-героя Волгограда, муниципальны</w:t>
      </w:r>
      <w:r>
        <w:rPr>
          <w:sz w:val="28"/>
        </w:rPr>
        <w:t>ми правовыми актами Волгограда, настоящим Положением.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1.3. Департамент осуществляет свою деятельность во взаимодействии со структурными подразделениями администрации Волгограда, Волгоградской городской Думой, Администрацией Волгоградской области, Волгоградской областной Думой, федеральными государственными органами, государственными органами Волгоградской области, другими организациями.</w:t>
      </w:r>
    </w:p>
    <w:p w:rsidR="00403977" w:rsidRPr="00561AA0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1.4. </w:t>
      </w:r>
      <w:proofErr w:type="gramStart"/>
      <w:r>
        <w:rPr>
          <w:sz w:val="28"/>
        </w:rPr>
        <w:t xml:space="preserve">Департамент является </w:t>
      </w:r>
      <w:r w:rsidRPr="00E71FDA">
        <w:rPr>
          <w:sz w:val="28"/>
        </w:rPr>
        <w:t xml:space="preserve">правопреемником комитета дорожного хозяйства, </w:t>
      </w:r>
      <w:r>
        <w:rPr>
          <w:sz w:val="28"/>
        </w:rPr>
        <w:t xml:space="preserve">благоустройства и охраны окружающей среды администрации </w:t>
      </w:r>
      <w:r w:rsidRPr="00E71FDA">
        <w:rPr>
          <w:sz w:val="28"/>
        </w:rPr>
        <w:t xml:space="preserve">Волгограда </w:t>
      </w:r>
      <w:r>
        <w:rPr>
          <w:sz w:val="28"/>
        </w:rPr>
        <w:t xml:space="preserve">по ранее заключенным договорам (соглашениям) в сфере организации похоронного дела, по ранее заключенным договорам аренды лесных участков, договорам аренды водных объектов, а также </w:t>
      </w:r>
      <w:r w:rsidRPr="00594AAB">
        <w:rPr>
          <w:sz w:val="28"/>
        </w:rPr>
        <w:t>договорам аренды водных объектов</w:t>
      </w:r>
      <w:r>
        <w:rPr>
          <w:sz w:val="28"/>
        </w:rPr>
        <w:t>, заключенным ранее по результатам торгов департаментом по охране окружающей среды и природных ресурсов администрации Волгограда, комитетом благоустройства и охраны окружающей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среды администрации Волгограда, </w:t>
      </w:r>
      <w:r w:rsidRPr="00594AAB">
        <w:rPr>
          <w:sz w:val="28"/>
          <w:szCs w:val="28"/>
        </w:rPr>
        <w:t>находящихся в муниципальной собственности Волгограда</w:t>
      </w:r>
      <w:r w:rsidRPr="00594AAB">
        <w:t>,</w:t>
      </w:r>
      <w:r>
        <w:t xml:space="preserve"> </w:t>
      </w:r>
      <w:r>
        <w:rPr>
          <w:sz w:val="28"/>
        </w:rPr>
        <w:t xml:space="preserve">правопреемником комитета </w:t>
      </w:r>
      <w:r w:rsidRPr="00E71FDA">
        <w:rPr>
          <w:sz w:val="28"/>
        </w:rPr>
        <w:t>транспорта, промышленности и связи администрации Волгограда</w:t>
      </w:r>
      <w:r>
        <w:rPr>
          <w:sz w:val="28"/>
        </w:rPr>
        <w:t xml:space="preserve"> по ранее заключенным договорам (соглашениям) в сфере оказания услуг (выполнение работ), связанных с осуществлением регулярных перевозок по регулируемым тарифам, на выполнение научно-исследовательских работ по плану управления перевозками</w:t>
      </w:r>
      <w:r w:rsidRPr="002C6F70">
        <w:rPr>
          <w:sz w:val="28"/>
        </w:rPr>
        <w:t xml:space="preserve"> </w:t>
      </w:r>
      <w:r>
        <w:rPr>
          <w:sz w:val="28"/>
        </w:rPr>
        <w:t xml:space="preserve">на период подготовки и проведения Чемпионата мира по футболу </w:t>
      </w:r>
      <w:r>
        <w:rPr>
          <w:sz w:val="28"/>
          <w:lang w:val="en-US"/>
        </w:rPr>
        <w:lastRenderedPageBreak/>
        <w:t>FIFA</w:t>
      </w:r>
      <w:r>
        <w:rPr>
          <w:sz w:val="28"/>
        </w:rPr>
        <w:t xml:space="preserve"> 2018,на</w:t>
      </w:r>
      <w:r w:rsidRPr="002C6F70">
        <w:rPr>
          <w:sz w:val="28"/>
        </w:rPr>
        <w:t xml:space="preserve"> </w:t>
      </w:r>
      <w:r>
        <w:rPr>
          <w:sz w:val="28"/>
        </w:rPr>
        <w:t>организацию транспортного обслуживания населения (перевозку</w:t>
      </w:r>
      <w:proofErr w:type="gramEnd"/>
      <w:r>
        <w:rPr>
          <w:sz w:val="28"/>
        </w:rPr>
        <w:t xml:space="preserve"> пассажиров) на маршрутах регулярных перевозок в границах </w:t>
      </w:r>
      <w:r w:rsidRPr="00A401E1">
        <w:rPr>
          <w:sz w:val="28"/>
        </w:rPr>
        <w:t>городского округа город</w:t>
      </w:r>
      <w:r>
        <w:rPr>
          <w:sz w:val="28"/>
        </w:rPr>
        <w:t xml:space="preserve"> </w:t>
      </w:r>
      <w:r w:rsidRPr="00A401E1">
        <w:rPr>
          <w:sz w:val="28"/>
        </w:rPr>
        <w:t>- герой Волгоград</w:t>
      </w:r>
      <w:r>
        <w:rPr>
          <w:sz w:val="28"/>
        </w:rPr>
        <w:t xml:space="preserve">. </w:t>
      </w:r>
    </w:p>
    <w:p w:rsidR="00403977" w:rsidRDefault="00403977" w:rsidP="00403977">
      <w:pPr>
        <w:spacing w:after="1" w:line="280" w:lineRule="atLeast"/>
        <w:jc w:val="center"/>
        <w:outlineLvl w:val="0"/>
        <w:rPr>
          <w:sz w:val="28"/>
        </w:rPr>
      </w:pPr>
    </w:p>
    <w:p w:rsidR="00403977" w:rsidRDefault="00403977" w:rsidP="00403977">
      <w:pPr>
        <w:spacing w:after="1" w:line="280" w:lineRule="atLeast"/>
        <w:jc w:val="center"/>
        <w:outlineLvl w:val="0"/>
      </w:pPr>
      <w:r>
        <w:rPr>
          <w:sz w:val="28"/>
        </w:rPr>
        <w:t>2. Полномочия Департамента</w:t>
      </w:r>
    </w:p>
    <w:p w:rsidR="00403977" w:rsidRDefault="00403977" w:rsidP="00403977">
      <w:pPr>
        <w:spacing w:after="1" w:line="280" w:lineRule="atLeast"/>
        <w:jc w:val="both"/>
      </w:pP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Департамент для решения возложенных на него задач осуществляет следующие полномочия: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 Участвует в подготовке и проведении  мероприятий по предотвращению негативного воздействия хозяйственной и иной деятельности на окружающую среду и ликвидации ее последствий, обеспечению благоприятной окружающей среды на территории городского округа город-герой Волгоград (далее - территория Волгограда),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2.1.1. Готовит заключения о возможности размещения объектов на территории Волгограда в порядке, установленном законодательством Волгоградской области и муниципальными правовыми актами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2.1.2. Рассматривает градостроительную документацию в части соблюдения требований в области охраны окружающей среды.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2.1.3. Организует и осуществляет мониторинг окружающей природной среды на территории Волгограда в целях наблюдения, комплексной оценки и прогноза состояния окружающей среды, а также обеспечения администрации Волгограда и населения текущей информацией о состоянии окружающей среды и экстренной информацией о высоком и чрезвычайно высоком загрязнении окружающей среды.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2.1.4. Организует круглосуточный оперативный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окружающей среды.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2.1.5. Готовит предложения по приостановлению или прекращению деятельности юридических лиц и индивидуальных предпринимателей, осуществляемой с нарушением законодательства в области охраны окружающей среды, для передачи в соответствующие органы.</w:t>
      </w:r>
    </w:p>
    <w:p w:rsidR="00403977" w:rsidRPr="00861637" w:rsidRDefault="00403977" w:rsidP="00403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2.1.6. Участвует в пределах своей компетенции </w:t>
      </w:r>
      <w:r w:rsidRPr="00861637">
        <w:rPr>
          <w:sz w:val="28"/>
          <w:szCs w:val="28"/>
        </w:rPr>
        <w:t xml:space="preserve">в проведении расследований аварийных чрезвычайных ситуаций, разработке мер по ликвидации последствий аварий, </w:t>
      </w:r>
      <w:r>
        <w:rPr>
          <w:sz w:val="28"/>
          <w:szCs w:val="28"/>
        </w:rPr>
        <w:t xml:space="preserve">осуществляет </w:t>
      </w:r>
      <w:proofErr w:type="gramStart"/>
      <w:r w:rsidRPr="00861637">
        <w:rPr>
          <w:sz w:val="28"/>
          <w:szCs w:val="28"/>
        </w:rPr>
        <w:t>контроль за</w:t>
      </w:r>
      <w:proofErr w:type="gramEnd"/>
      <w:r w:rsidRPr="00861637">
        <w:rPr>
          <w:sz w:val="28"/>
          <w:szCs w:val="28"/>
        </w:rPr>
        <w:t xml:space="preserve"> ходом выполнения мероприятий по ликвидации негативных последствий аварийного загрязнения окружающей природной среды Волгограда</w:t>
      </w:r>
      <w:r>
        <w:rPr>
          <w:sz w:val="28"/>
          <w:szCs w:val="28"/>
        </w:rPr>
        <w:t>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2.1.7. Делегирует экспертов в качестве наблюдателей на заседания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деятельности, намечаемой другой административно-территориальной единицей.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2.1.8. Организует общественные обсуждения населением о намечаемой хозяйственной и иной деятельности, которая подлежит государственной экологической экспертизе.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2.1.9. Составляет протоколы об административных правонарушениях и передает их в органы, уполномоченные рассматривать дела об административных правонарушениях, в пределах компетенции соответствующих органов в соответствии с законодательством Волгоградской области и нормативными правовыми актами органов местного самоуправления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2.1.10. Готовит и передает материалы (в том числе акты проверок), содержащие данные, указывающие на наличие события административного правонарушения в сфере лесных отношений и природопользования, в соответствующие государственные органы для привлечения виновных лиц к административной ответственности.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2.1.11. Готовит и передает необходимые документы о возмещении вреда (ущерба), наносимого окружающей среде в результате нарушения действующего законодательства Российской Федерации в области охраны окружающей среды, в отношении юридических и физических лиц</w:t>
      </w:r>
      <w:r w:rsidRPr="00241343">
        <w:t xml:space="preserve"> </w:t>
      </w:r>
      <w:r w:rsidRPr="00241343">
        <w:rPr>
          <w:sz w:val="28"/>
        </w:rPr>
        <w:t>в соответствующие государственные органы для привлечения виновных лиц к административной ответственности.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2.1.12. Аттестует граждан, привлекаемых Департаментом  к проведению мероприятий по муниципальному земельному контролю (за землей как за природным объектом и природным ресурсом), муниципальному лесному контролю, муниципальному контролю в области охраны и использования особо охраняемых природных территорий местного значения.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 w:rsidRPr="00D15196">
        <w:rPr>
          <w:sz w:val="28"/>
        </w:rPr>
        <w:t xml:space="preserve">2.1.13. Осуществляет </w:t>
      </w:r>
      <w:proofErr w:type="gramStart"/>
      <w:r w:rsidRPr="00D15196">
        <w:rPr>
          <w:sz w:val="28"/>
        </w:rPr>
        <w:t>контроль за</w:t>
      </w:r>
      <w:proofErr w:type="gramEnd"/>
      <w:r w:rsidRPr="00D15196">
        <w:rPr>
          <w:sz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2.2. Координирует деятельность и осуществляет контроль по озеленению территории Волгограда, использованию, охране, защите и воспроизводству городских лесов, расположенных в границах городского округа город-герой Волгоград,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2.2.1. Участвует в обследовании состояния объектов озеленения общего пользования.</w:t>
      </w:r>
    </w:p>
    <w:p w:rsidR="00403977" w:rsidRDefault="00403977" w:rsidP="00403977">
      <w:pPr>
        <w:autoSpaceDE w:val="0"/>
        <w:autoSpaceDN w:val="0"/>
        <w:adjustRightInd w:val="0"/>
        <w:ind w:firstLine="540"/>
        <w:jc w:val="both"/>
      </w:pPr>
      <w:r>
        <w:rPr>
          <w:sz w:val="28"/>
        </w:rPr>
        <w:t xml:space="preserve">2.2.2. Участвует в работе комиссий </w:t>
      </w:r>
      <w:r w:rsidRPr="00873C35">
        <w:rPr>
          <w:sz w:val="28"/>
        </w:rPr>
        <w:t>по организации озеленения администраций районов Волгогра</w:t>
      </w:r>
      <w:r>
        <w:rPr>
          <w:sz w:val="28"/>
        </w:rPr>
        <w:t>да п</w:t>
      </w:r>
      <w:r>
        <w:rPr>
          <w:sz w:val="28"/>
          <w:szCs w:val="28"/>
        </w:rPr>
        <w:t xml:space="preserve">ри рассмотрении вопросов о сносе и (или) пересадке либо омолаживающей обрезке зеленых насаждений на озелененных территориях </w:t>
      </w:r>
      <w:r>
        <w:rPr>
          <w:sz w:val="28"/>
        </w:rPr>
        <w:t>общего пользования.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2.2.3. Согласовывает проекты размещения объектов озеленения, за исключением объектов, для которых требуется проведение государственной экспертизы проектной документации.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2.2.4. Участвует в мероприятиях по выявлению, признанию </w:t>
      </w:r>
      <w:proofErr w:type="gramStart"/>
      <w:r>
        <w:rPr>
          <w:sz w:val="28"/>
        </w:rPr>
        <w:t>бесхозяйными</w:t>
      </w:r>
      <w:proofErr w:type="gramEnd"/>
      <w:r>
        <w:rPr>
          <w:sz w:val="28"/>
        </w:rPr>
        <w:t xml:space="preserve"> объектов благоустройства и озеленения (парков, скверов, садов, бульваров и т.д.), проводимых уполномоченным структурным подразделением администрации Волгограда, готовит в пределах компетенции Департамента документы по принятию указанных объектов благоустройства и озеленения в муниципальную собственность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2.2.5. Проводит расчет компенсационной стоимости зеленых насаждений в порядке, установленном муниципальными правовыми актами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2.2.6. Координирует деятельность администраций районов Волгограда по компенсационному озеленению.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2.2.7. Организует мероприятия по выявлению и ликвидации несанкционированных свалок, расположенных на территориях, занятых городскими лесами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2.3. Осуществляет муниципальный земельный контроль в пределах предоставленных полномочий.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2.4. Осуществляет муниципальный лесной контроль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2.5. Осуществляет муниципальный контроль в области охраны и использования особо охраняемых природных территорий местного значения.</w:t>
      </w:r>
      <w:r w:rsidRPr="000671BB" w:rsidDel="000671BB">
        <w:rPr>
          <w:sz w:val="28"/>
        </w:rPr>
        <w:t xml:space="preserve"> 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 Координирует деятельность по воспроизводству, охране и защите городских лесов,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2.6.1. Готовит предложения по установлению ставок платы за единицу объема лесных ресурсов.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2.6.2. Готовит предложения по установлению ставок платы за единицу объема древесины.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2.6.3. Организует разработку лесохозяйственных регламентов лесничеств и лесопарков, расположенных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2.6.4. Проводит муниципальную экспертизу проектов освоения лесов в соответствии с действующим законодательством.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2.6.5. Организует принятие мер пожарной безопасности в лесах в соответствии с полномочиями, установленными действующим законодательством.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2.6.6. Ведет учет древесины, заготовленной гражданами для собственных нужд.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2.6.7. Представляет данные в единую государственную автоматизированную информационную систему учета древесины и сделок с ней.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2.6.8. Готовит муниципальные правовые акты Волгограда об ограничении пребывания граждан в лесах и въезда в них транспортных средств, проводит в лесах определенные виды работ в целях обеспечения пожарной безопасности или санитарной безопасности в лесах в порядке, установленном уполномоченным федеральным органом исполнительной власти.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2.6.9. Организует и проводит аукционы: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по продаже права на заключение договора аренды лесного участка, находящегося в муниципальной собственности Волгограда;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по продаже права на заключение договора купли-продажи лесных насаждений.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2.6.10. Предоставляет от имени администрации Волгограда лесные участки, находящиеся в муниципальной собственности Волгограда, на праве постоянного (бессрочного) пользования, праве ограниченного пользования </w:t>
      </w:r>
      <w:r>
        <w:rPr>
          <w:sz w:val="28"/>
        </w:rPr>
        <w:lastRenderedPageBreak/>
        <w:t>чужими лесными участками (сервитут), праве аренды лесных участков, праве безвозмездного срочного пользования.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Осуществляет от имени администрации Волгограда обязанности по договорам аренды лесных участков, находящихся в муниципальной собственности Волгограда, заключенным ранее по результатам торгов департаментом по охране окружающей среды и природных ресурсов администрации Волгограда, комитетом благоустройства и охраны окружающей среды администрации Волгограда, комитетом дорожного хозяйства, благоустройства и охраны окружающей среды администрации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2.6.11. Заключает от имени администрации Волгограда договоры купли-продажи лесных насаждений в порядке, установленном Правительством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2.6.12. Ведет государственный лесной реестр в пределах предоставленных полномочий в порядке, установленном Правительством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2.6.13. Принимает лесные декларации в установленном порядке.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2.6.14. Получает от физических и юридических лиц, осуществляющих использование лесов, отчеты об использовании лесов, отчеты по воспроизводству лесов и лесоразведению, отчеты об охране и защите лесов в установленном законодательством порядке.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2.6.15. Приостанавливает использование лесных участков, находящихся в муниципальной собственности Волгограда, в установленном законодательством порядке в случаях, предусмотренных </w:t>
      </w:r>
      <w:hyperlink r:id="rId19" w:history="1">
        <w:r w:rsidRPr="00D2371A">
          <w:rPr>
            <w:sz w:val="28"/>
          </w:rPr>
          <w:t>Кодексом</w:t>
        </w:r>
      </w:hyperlink>
      <w:r>
        <w:rPr>
          <w:sz w:val="28"/>
        </w:rPr>
        <w:t xml:space="preserve"> об административных правонарушениях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2.6.16. Иные полномочия органов местного самоуправления в области лесных отношений, предусмотренных лесным законодательством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 В пределах установленных водным законодательством Российской Федерации полномочий собственника водных объектов,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2.7.1. Принимает меры по предотвращению негативного воздействия вод и ликвидации его последствий в отношении водных объектов, находящихся в муниципальной собственности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2.7.2. Принимает меры по охране водных объектов, находящихся в муниципальной собственности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2.7.3. Готовит предложения по установлению ставок платы за пользование водными объектами, находящимися в муниципальной собственности Волгограда</w:t>
      </w:r>
      <w:r w:rsidRPr="001D12F0">
        <w:rPr>
          <w:sz w:val="28"/>
        </w:rPr>
        <w:t>, порядок расчета и взимания</w:t>
      </w:r>
      <w:r>
        <w:rPr>
          <w:sz w:val="28"/>
        </w:rPr>
        <w:t xml:space="preserve"> этой платы.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2.7.4. Готовит предложения по установлению правил использования водных объектов общего пользования, расположенных на территории Волгограда, для личных и бытовых нужд.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2.7.5. Предоставляет гражданам информацию об ограничениях водопользования на водных объектах общего пользования, расположенных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2.7.6. Организует и проводит аукционы на право заключения договора водопользования.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2.7.7. Предоставляет от имени администрации Волгограда водные объекты, находящиеся в муниципальной собственности Волгограда, или части таких водных объектов в пользование на основании договоров водопользования или решений о предоставлении таких водных объектов в пользование.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2.7.8. Выносит предупреждения о предъявлении требования о прекращении права пользования водными объектами, находящимися в муниципальной собственности Волгограда, или частями таких объектов в установленном законодательством Российской Федерации порядке.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2.8.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отходов, в том числе: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D15196">
        <w:rPr>
          <w:sz w:val="28"/>
        </w:rPr>
        <w:t>2.8.1. Координирует деятельность администраций районов Волгограда  по осуществлению ими полномочий в области обращения с твердыми коммунальными отходами.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2.8.2.Ведет реестр контейнерных площадок, расположенных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2.8.3. Участвует в разработке территориальных схем в области обращения с твердыми коммунальными отходами.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2.8.4. Участвует в обследовании территории Волгограда на предмет соблюдения порядка обращения с отходами, информирование органов государственного контроля о выявленных случаях нарушений порядка обращения с твердыми коммунальными отходами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2.9. Координирует деятельность и осуществляет контроль по благоустройству территории Волгограда,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участвует в приеме в муниципальную собственность Волгограда объектов внешнего благоустройства, находящихся в федеральной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2.10. Организует ритуальные услуги и </w:t>
      </w:r>
      <w:r w:rsidRPr="002C6F70">
        <w:rPr>
          <w:sz w:val="28"/>
        </w:rPr>
        <w:t>содержание мест захоронения</w:t>
      </w:r>
      <w:r>
        <w:rPr>
          <w:sz w:val="28"/>
        </w:rPr>
        <w:t>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2.10.1. Готовит предложения по созданию мест захоронения, проектированию и строительству муниципальных кладбищ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2.10.2. Участвует в выборе земельного участка для организации строительства муниципального кладбища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2.10.3. В случае нарушений санитарных норм и правил к содержанию мест захоронения обеспечивает приостановление или прекращение деятельности на месте захоронения и принимает меры  по устранению допущенных нарушений и ликвидации неблагоприятного воздействия места захоронения на окружающую природную среду и здоровье человека, а также по созданию нового места погребения.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2.10.4. Организует похоронное дело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2.10.5. Организует обозначение и регистрацию мест захоронения, а в необходимых случаях организует в установленном законом порядке перезахоронение останков погибших при обнаружении старых военных и ранее неизвестных захоронений на территории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2.10.6. Разрабатывает и представляет на утверждение в установленном порядке: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2.10.6.1. Положение о специализированных службах по вопросам похоронного дела в Волгограде.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2.10.6.2. Порядок деятельности специализированных служб по вопросам похоронного дела в Волгограде.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2.10.6.3. Порядок формирования и полномочий попечительских (наблюдательных) советов при органах местного самоуправления Волгограда по вопросам похоронного дела в Волгограде.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2.10.6.4. Правила содержания мест захоронения.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2.10.6.5. Проекты муниципальных правовых актов Волгограда о переносе мест захоронения в случае угрозы постоянных затоплений и других стихийных бедствий.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2.10.6.6. Требования к качеству предоставляемых ритуальных услуг на основании утвержденных стандартов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2.10.6.7. Порядок деятельности общественных, </w:t>
      </w:r>
      <w:proofErr w:type="spellStart"/>
      <w:r>
        <w:rPr>
          <w:sz w:val="28"/>
        </w:rPr>
        <w:t>вероисповедальных</w:t>
      </w:r>
      <w:proofErr w:type="spellEnd"/>
      <w:r>
        <w:rPr>
          <w:sz w:val="28"/>
        </w:rPr>
        <w:t>, воинских, военных мемориальных кладбищ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2.10.7. Контролирует деятельность  городских специализированных служб по вопросам похоронного дела в Волгограде по осуществлению захоронения умерших (погибших) людей.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2.10.8. Создает комиссии по проверке содержания мест захоронения на территории муниципальных кладбищ Волгограда и выявлению бесхозяйных могил.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2.10.9. Организует в установленном порядке капитальный ремонт и содержание муниципальных кладбищ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2.10.10. Осуществляет исполнение ранее принятых департаментом городского хозяйства администрации Волгограда, комитетом транспорта и дорожного хозяйства администрации Волгограда, комитетом дорожного хозяйства, благоустройства и охраны окружающей среды администрации Волгограда обязательств, в том числе по договорам, соглашениям и иным правоотношениям в сфере организации ритуальных услуг и содержания мест погребения.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bookmarkStart w:id="1" w:name="P100"/>
      <w:bookmarkEnd w:id="1"/>
      <w:r w:rsidRPr="00D26582">
        <w:rPr>
          <w:sz w:val="28"/>
        </w:rPr>
        <w:t>2.11. Организует деятельность по вопросам отлова, содержания и уничтожения безнадзорных животных на территории Волгограда</w:t>
      </w:r>
      <w:r>
        <w:rPr>
          <w:sz w:val="28"/>
        </w:rPr>
        <w:t>, взаимодействует с государственными органами по данному вопросу.</w:t>
      </w:r>
    </w:p>
    <w:p w:rsidR="00403977" w:rsidRPr="00B77B61" w:rsidRDefault="00403977" w:rsidP="00403977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2.12. В области дорожной деятельности в отношении автомобильных дорог местного значения в границах городского округа город-герой Волгоград, а также иных полномочий в области использования автомобильных дорог и осуществления дорожной деятельности в соответствии с действующим законодательством Российской Федерации: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2.12.1. Осуществляет дорожную деятельность в отношении автомобильных дорог местного значения в границах городского округа город-герой Волгоград в соответствии с действующим законодательством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2.12.2. Обеспечивает присвоение наименований и идентификационных номеров автомобильным дорогам местного значения в границах городского округа город-герой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2.12.3. Предоставляет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дорожного хозяйства Волгограда, сведения об автомобильных дорогах местного значения в границах городского округа город-герой Волгоград для внесения их в единый государственный реестр автомобильных дорог.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2.12.4. Обеспечивает безопасность дорожного движения в отношении автомобильных дорог местного значения в границах городского округа город-герой Волгоград в пределах своей компетенции.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2.12.5. Организует, координирует и контролирует деятельность по созданию и эффективному функционированию парковок (парковочных мест).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2.12.6. Осуществляет муниципальный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сохранностью автомобильных дорог местного значения в границах городского округа город-герой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2.12.7. Проводит в порядке, установленном уполномоченным Правительством Российской Федерации федеральным органом исполнительной власти, оценку технического состояния автомобильных дорог местного значения в границах городского округа город-герой Волгоград на соответствие транспортно-эксплуатационных характеристик автомобильных дорог местного значения в границах городского округа город-герой Волгоград требованиям действующего законодательства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2.12.8. </w:t>
      </w:r>
      <w:proofErr w:type="gramStart"/>
      <w:r>
        <w:rPr>
          <w:sz w:val="28"/>
        </w:rPr>
        <w:t>Обеспечивает использование автомобильных дорог местного значения в границах городского округа город-герой Волгоград при организации и проведении мероприятий по гражданской обороне</w:t>
      </w:r>
      <w:r w:rsidRPr="00613CF5">
        <w:rPr>
          <w:sz w:val="28"/>
        </w:rPr>
        <w:t>, мобилизационной</w:t>
      </w:r>
      <w:r>
        <w:rPr>
          <w:sz w:val="28"/>
        </w:rPr>
        <w:t xml:space="preserve"> подготовке в соответствии с действующим законодательством Российской Федерации, ликвидирует последствия чрезвычайных ситуаций на автомобильных дорогах местного значения в границах городского округа город-герой Волгоград в соответствии с действующим законодательством Российской Федерации в области защиты населения и территорий от чрезвычайных ситуаций.</w:t>
      </w:r>
      <w:proofErr w:type="gramEnd"/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2.12.9. Осуществляет информационное обеспечение пользователей автомобильными дорогами общего пользования местного значения Волгограда, в том числе: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о сроках временных ограничений или прекращения движения транспортных средств и возможных путях объезда (в случае принятия решений о временных ограничениях или прекращении движения транспортных средств по автомобильным дорогам общего пользования местного значения Волгограда);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о сроках реконструкции, капитального ремонта и </w:t>
      </w:r>
      <w:proofErr w:type="gramStart"/>
      <w:r>
        <w:rPr>
          <w:sz w:val="28"/>
        </w:rPr>
        <w:t>ремонта</w:t>
      </w:r>
      <w:proofErr w:type="gramEnd"/>
      <w:r>
        <w:rPr>
          <w:sz w:val="28"/>
        </w:rPr>
        <w:t xml:space="preserve"> автомобильных дорог общего пользования местного значения и возможных путях объезда (в случае реконструкции, капитального ремонта автомобильных дорог общего пользования местного значения Волгограда).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 xml:space="preserve">2.12.10. </w:t>
      </w:r>
      <w:proofErr w:type="gramStart"/>
      <w:r>
        <w:rPr>
          <w:sz w:val="28"/>
        </w:rPr>
        <w:t>Осуществляет согласование маршрута и выдачу специального разрешения на движение по автомобильным дорогам местного значения в границах городского округа город-герой Волгоград транспортного средства, осуществляющего перевозки опасных, тяжеловесных и (или) крупногабаритных грузов, в том случае если маршрут (часть маршрута) транспортного средства, осуществляющего перевозки опасных, тяжеловесных и (или) крупногабаритных грузов, проходит по автомобильным дорогам местного значения в границах городского округа город-герой Волгоград и</w:t>
      </w:r>
      <w:proofErr w:type="gramEnd"/>
      <w:r>
        <w:rPr>
          <w:sz w:val="28"/>
        </w:rPr>
        <w:t xml:space="preserve"> не проходит по автомобильным дорогам федерального, регионального значения, участкам указанных автомобильных дорог.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2.12.11. Утверждает проекты и схемы организации дорожного движения, принимает меры по организации дорожного движения, в том числе посредством устройства объездов, при принятии решений о временных ограничениях или прекращении движения транспортных средств по автомобильным дорогам местного значения в границах городского округа город-герой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2.12.12. </w:t>
      </w:r>
      <w:proofErr w:type="gramStart"/>
      <w:r>
        <w:rPr>
          <w:sz w:val="28"/>
        </w:rPr>
        <w:t>Организует совместно с уполномоченными структурными подразделениями администрации Волгограда прием в муниципальную собственность Волгограда автомобильных дорог, исключенных из перечня автомобильных дорог  общего пользования федерального значения или перечня автомобильных дорог необщего пользования федерального значения, а также автомобильных дорог, исключенных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значения.</w:t>
      </w:r>
      <w:proofErr w:type="gramEnd"/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2.12.13. Обеспечивает реализацию решений об использовании на платной основе автомобильных дорог общего пользования местного значения Волгограда и о прекращении такого использования.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2.12.14. </w:t>
      </w:r>
      <w:proofErr w:type="gramStart"/>
      <w:r>
        <w:rPr>
          <w:sz w:val="28"/>
        </w:rPr>
        <w:t xml:space="preserve">В целях обеспечения безопасности дорожного движения принимает решения о временном ограничении или прекращении движения транспортных средств на автомобильных дорогах местного значения в границах городского округа город-герой Волгоград в случаях, предусмотренных </w:t>
      </w:r>
      <w:hyperlink r:id="rId20" w:history="1">
        <w:r w:rsidRPr="00D2371A">
          <w:rPr>
            <w:sz w:val="28"/>
          </w:rPr>
          <w:t>Порядком</w:t>
        </w:r>
      </w:hyperlink>
      <w:r w:rsidRPr="00D2371A">
        <w:rPr>
          <w:sz w:val="28"/>
        </w:rPr>
        <w:t xml:space="preserve"> </w:t>
      </w:r>
      <w:r>
        <w:rPr>
          <w:sz w:val="28"/>
        </w:rPr>
        <w:t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области, утвержденным постановлением Администрации Волгоградской области от 08 августа 2011 г. № 408-п</w:t>
      </w:r>
      <w:proofErr w:type="gramEnd"/>
      <w:r>
        <w:rPr>
          <w:sz w:val="28"/>
        </w:rPr>
        <w:t xml:space="preserve">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 xml:space="preserve">2.12.15. </w:t>
      </w:r>
      <w:r>
        <w:rPr>
          <w:sz w:val="28"/>
        </w:rPr>
        <w:t>Осуществляет с</w:t>
      </w:r>
      <w:r w:rsidRPr="00A51C27">
        <w:rPr>
          <w:sz w:val="28"/>
        </w:rPr>
        <w:t>огласование и выда</w:t>
      </w:r>
      <w:r>
        <w:rPr>
          <w:sz w:val="28"/>
        </w:rPr>
        <w:t>ет</w:t>
      </w:r>
      <w:r w:rsidRPr="00A51C27">
        <w:rPr>
          <w:sz w:val="28"/>
        </w:rPr>
        <w:t xml:space="preserve"> разрешени</w:t>
      </w:r>
      <w:r>
        <w:rPr>
          <w:sz w:val="28"/>
        </w:rPr>
        <w:t>е</w:t>
      </w:r>
      <w:r w:rsidRPr="00A51C27">
        <w:rPr>
          <w:sz w:val="28"/>
        </w:rPr>
        <w:t xml:space="preserve"> на прокладку и переустройство инженерных коммуникаций и объектов сервиса на автомобильных дорогах местного значения в границах городского округа город-герой Волгоград и в полосе отвода</w:t>
      </w:r>
      <w:r>
        <w:rPr>
          <w:sz w:val="28"/>
        </w:rPr>
        <w:t>.</w:t>
      </w:r>
    </w:p>
    <w:p w:rsidR="00403977" w:rsidRPr="00A51C27" w:rsidRDefault="00403977" w:rsidP="00403977">
      <w:pPr>
        <w:spacing w:after="1" w:line="200" w:lineRule="atLeast"/>
        <w:ind w:firstLine="540"/>
        <w:jc w:val="both"/>
        <w:rPr>
          <w:sz w:val="28"/>
          <w:szCs w:val="28"/>
        </w:rPr>
      </w:pPr>
      <w:r w:rsidRPr="007701E4">
        <w:rPr>
          <w:sz w:val="28"/>
          <w:szCs w:val="28"/>
        </w:rPr>
        <w:lastRenderedPageBreak/>
        <w:t>2.12.16.</w:t>
      </w:r>
      <w:r>
        <w:rPr>
          <w:sz w:val="28"/>
          <w:szCs w:val="28"/>
        </w:rPr>
        <w:t xml:space="preserve"> </w:t>
      </w:r>
      <w:r w:rsidRPr="007701E4">
        <w:rPr>
          <w:sz w:val="28"/>
          <w:szCs w:val="28"/>
        </w:rPr>
        <w:t>Выдает письменное согласие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городско</w:t>
      </w:r>
      <w:r>
        <w:rPr>
          <w:sz w:val="28"/>
          <w:szCs w:val="28"/>
        </w:rPr>
        <w:t>го округа город-герой Волгоград</w:t>
      </w:r>
      <w:r w:rsidRPr="007701E4">
        <w:rPr>
          <w:sz w:val="28"/>
          <w:szCs w:val="28"/>
        </w:rPr>
        <w:t>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2.12.17. Организует и контролирует в пределах своих полномочий работы по капитальному ремонту, реконструкции, строительству и текущему содержанию автомобильных дорог местного значения в границах городского округа город-герой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2.12.18. Осуществляет согласование и выдает разрешение и технические условия на восстановление автомобильных дорог местного значения в границах городского округа город-герой Волгоград после производства на них работ, не связанных с ремонтом и содержанием автомобильных дорог местного значения в границах городского округа город-герой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2.12.19. Организует разработку программы комплексного развития транспортной инфраструктуры городского округа город-герой Волгоград и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ее эффективным исполнением.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2.12.20. Осуществляет разработку и контролирует исполнение порядка установления и использования полос отвода и придорожных </w:t>
      </w:r>
      <w:proofErr w:type="gramStart"/>
      <w:r>
        <w:rPr>
          <w:sz w:val="28"/>
        </w:rPr>
        <w:t>полос</w:t>
      </w:r>
      <w:proofErr w:type="gramEnd"/>
      <w:r>
        <w:rPr>
          <w:sz w:val="28"/>
        </w:rPr>
        <w:t xml:space="preserve"> автомобильных дорог местного значения в границах городского округа город-герой Волгоград.</w:t>
      </w:r>
    </w:p>
    <w:p w:rsidR="00403977" w:rsidRPr="00D2371A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2.12.21. Осуществляет решение отдельных организационных вопросов, связанных с перемещением, хранением и возвратом транспортных средств, нарушивших </w:t>
      </w:r>
      <w:hyperlink r:id="rId21" w:history="1">
        <w:r w:rsidRPr="00D2371A">
          <w:rPr>
            <w:sz w:val="28"/>
          </w:rPr>
          <w:t>Правила</w:t>
        </w:r>
      </w:hyperlink>
      <w:r w:rsidRPr="00D2371A">
        <w:rPr>
          <w:sz w:val="28"/>
        </w:rPr>
        <w:t xml:space="preserve"> дорожного движения в границах городского округа город-герой Волгоград и </w:t>
      </w:r>
      <w:hyperlink r:id="rId22" w:history="1">
        <w:r w:rsidRPr="00D2371A">
          <w:rPr>
            <w:sz w:val="28"/>
          </w:rPr>
          <w:t>Правила</w:t>
        </w:r>
      </w:hyperlink>
      <w:r w:rsidRPr="00D2371A">
        <w:rPr>
          <w:sz w:val="28"/>
        </w:rPr>
        <w:t xml:space="preserve"> благоустройства территории городского округа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2.12.22. Рассматривает градостроительную документацию в части соблюдения и учета требований по сохранению и развитию транспортной инфраструктуры.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2.12.23. Контролирует формирования и расходования средств территориального дорожного фонда Волгоградской области, выделяемых Волгограду.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2.12.24. Разрабатывает проекты муниципальных правовых актов Волгоградской городской Думы, постановлений и распоряжений администрации Волгограда, иных нормативных актов по вопросам компетенции Департамента  в области дорожной деятельности и осуществление деятельности по их эффективной реализации и контролю исполнения.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2.13. В рамках освещения улиц в границах городского округа город-герой Волгоград: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2.13.1. Организует строительство, реконструкцию, капитальный ремонт муниципальных объектов наружного освещения. Организует содержание (эксплуатацию) объектов наружного освещения, проводит мониторинг их состояния.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 xml:space="preserve">2.13.2.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освещением улиц в части соблюдения законодательных и иных нормативно-правовых актов, касающихся освещения улиц городского округа город-герой Волгоград.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2.13.3. Участвует в приеме в муниципальную собственность Волгограда объектов наружного освещения, находящихся в федеральной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2.13.4. Организует в установленном порядке мероприятия по выявлению и признанию бесхозяйными объектов наружного освещения, участвует в пределах компетенции Департамента в подготовке документов по принятию указанных объектов в муниципальную собственность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2.14. Осуществляет контроль за соблюдением </w:t>
      </w:r>
      <w:hyperlink r:id="rId23" w:history="1">
        <w:r w:rsidRPr="00D2371A">
          <w:rPr>
            <w:sz w:val="28"/>
          </w:rPr>
          <w:t>Правил</w:t>
        </w:r>
      </w:hyperlink>
      <w:r w:rsidRPr="00D2371A">
        <w:rPr>
          <w:sz w:val="28"/>
        </w:rPr>
        <w:t xml:space="preserve"> благоустройства территории городского округа Волгоград и </w:t>
      </w:r>
      <w:hyperlink r:id="rId24" w:history="1">
        <w:r w:rsidRPr="00D2371A">
          <w:rPr>
            <w:sz w:val="28"/>
          </w:rPr>
          <w:t>Порядка</w:t>
        </w:r>
      </w:hyperlink>
      <w:r w:rsidRPr="00D2371A">
        <w:rPr>
          <w:sz w:val="28"/>
        </w:rPr>
        <w:t xml:space="preserve"> ремо</w:t>
      </w:r>
      <w:r>
        <w:rPr>
          <w:sz w:val="28"/>
        </w:rPr>
        <w:t xml:space="preserve">нта и </w:t>
      </w:r>
      <w:proofErr w:type="gramStart"/>
      <w:r>
        <w:rPr>
          <w:sz w:val="28"/>
        </w:rPr>
        <w:t>содержания</w:t>
      </w:r>
      <w:proofErr w:type="gramEnd"/>
      <w:r>
        <w:rPr>
          <w:sz w:val="28"/>
        </w:rPr>
        <w:t xml:space="preserve"> автомобильных дорог общего пользования местного значения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2.15. Участвует в подготовке муниципальных правовых актов Волгограда, а также осуществляет подготовку проектов муниципальных правовых актов Волгограда по вопросам, отнесенным к компетенции Департамента.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 В рамках организации регулярных перевозок пассажиров и багажа автомобильным транспортом, городским наземным электрическим транспортом и внутренним водным транспортом в границах муниципального образования город-герой Волгоград: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 xml:space="preserve">6.1. </w:t>
      </w:r>
      <w:r w:rsidRPr="00A51C27">
        <w:rPr>
          <w:sz w:val="28"/>
        </w:rPr>
        <w:t>Изучает потребность населения Волгограда в пассажирских перевозках транспортом общего пользования на маршрутах регулярного сообщения в границах городского округа город-герой Волгоград (далее - транспорт общего пользования).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 xml:space="preserve">.2. Разрабатывает предложения по внедрению новых </w:t>
      </w:r>
      <w:proofErr w:type="gramStart"/>
      <w:r w:rsidRPr="00A51C27">
        <w:rPr>
          <w:sz w:val="28"/>
        </w:rPr>
        <w:t>методов организации работы транспорта общего пользования</w:t>
      </w:r>
      <w:proofErr w:type="gramEnd"/>
      <w:r w:rsidRPr="00A51C27">
        <w:rPr>
          <w:sz w:val="28"/>
        </w:rPr>
        <w:t>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.3. Разрабатывает документ планирования регулярных перевозок по муниципальным маршрутам регулярных перевозок в границах городского округа город-герой Волгоград.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 xml:space="preserve">.4. Устанавливает, </w:t>
      </w:r>
      <w:proofErr w:type="gramStart"/>
      <w:r w:rsidRPr="00A51C27">
        <w:rPr>
          <w:sz w:val="28"/>
        </w:rPr>
        <w:t>изменяет</w:t>
      </w:r>
      <w:proofErr w:type="gramEnd"/>
      <w:r w:rsidRPr="00A51C27">
        <w:rPr>
          <w:sz w:val="28"/>
        </w:rPr>
        <w:t xml:space="preserve"> муниципальные маршруты регулярных перевозок по регулируемым и нерегулируемым тарифам и организует регулярные перевозки по ним.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.5. Принимает решение об отмене муниципального маршрута регулярных перевозок и уведомляет об указанном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.6. Заключает муниципальные контракты с юридическими лицами, индивидуальными предпринимателями на выполнение работ, связанных с осуществлением регулярных перевозок по регулируемым тарифам по муниципальным маршрутам.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6.7</w:t>
      </w:r>
      <w:r w:rsidRPr="00A51C27">
        <w:rPr>
          <w:sz w:val="28"/>
        </w:rPr>
        <w:t>. Оформляет, переоформляет, выдает свидетельства об осуществлении перевозок по муниципальному маршруту регулярных перевозок и карты соответствующего маршрута.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lastRenderedPageBreak/>
        <w:t>2.1</w:t>
      </w:r>
      <w:r>
        <w:rPr>
          <w:sz w:val="28"/>
        </w:rPr>
        <w:t>6.8</w:t>
      </w:r>
      <w:r w:rsidRPr="00A51C27">
        <w:rPr>
          <w:sz w:val="28"/>
        </w:rPr>
        <w:t>. Ведет реестр муниципальных маршрутов регулярных перевозок</w:t>
      </w:r>
      <w:r>
        <w:rPr>
          <w:sz w:val="28"/>
        </w:rPr>
        <w:t>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</w:t>
      </w:r>
      <w:r>
        <w:rPr>
          <w:sz w:val="28"/>
        </w:rPr>
        <w:t>9</w:t>
      </w:r>
      <w:r w:rsidRPr="00A51C27">
        <w:rPr>
          <w:sz w:val="28"/>
        </w:rPr>
        <w:t xml:space="preserve">. </w:t>
      </w:r>
      <w:proofErr w:type="gramStart"/>
      <w:r w:rsidRPr="00A51C27">
        <w:rPr>
          <w:sz w:val="28"/>
        </w:rPr>
        <w:t>Организует и проводит открытый конкурс на право осуществления регулярных перевозок в соответствии с Федеральным законом от 13 июля 2015</w:t>
      </w:r>
      <w:r>
        <w:rPr>
          <w:sz w:val="28"/>
        </w:rPr>
        <w:t> </w:t>
      </w:r>
      <w:r w:rsidRPr="00A51C27">
        <w:rPr>
          <w:sz w:val="28"/>
        </w:rPr>
        <w:t xml:space="preserve">г. № 220-ФЗ </w:t>
      </w:r>
      <w:r>
        <w:rPr>
          <w:sz w:val="28"/>
        </w:rPr>
        <w:t>«</w:t>
      </w:r>
      <w:r w:rsidRPr="00A51C27">
        <w:rPr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</w:rPr>
        <w:t>»</w:t>
      </w:r>
      <w:r w:rsidRPr="00A51C27">
        <w:rPr>
          <w:sz w:val="28"/>
        </w:rPr>
        <w:t>, законодательством Российской Федерации о контрактной системе в сфере закупок товаров, работ, услуг</w:t>
      </w:r>
      <w:proofErr w:type="gramEnd"/>
      <w:r w:rsidRPr="00A51C27">
        <w:rPr>
          <w:sz w:val="28"/>
        </w:rPr>
        <w:t xml:space="preserve"> для обеспечения государственных и муниципальных нужд, муниципальными правовыми актами Волгограда.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</w:t>
      </w:r>
      <w:r>
        <w:rPr>
          <w:sz w:val="28"/>
        </w:rPr>
        <w:t>10</w:t>
      </w:r>
      <w:r w:rsidRPr="00A51C27">
        <w:rPr>
          <w:sz w:val="28"/>
        </w:rPr>
        <w:t xml:space="preserve">. </w:t>
      </w:r>
      <w:proofErr w:type="gramStart"/>
      <w:r>
        <w:rPr>
          <w:sz w:val="28"/>
        </w:rPr>
        <w:t>В рамках своих полномочий о</w:t>
      </w:r>
      <w:r w:rsidRPr="00A51C27">
        <w:rPr>
          <w:sz w:val="28"/>
        </w:rPr>
        <w:t xml:space="preserve">существляет контроль за выполнением муниципального контракта или свидетельства об осуществлении перевозок по муниципальным маршрутам регулярных перевозок в соответствии с Федеральным законом от 13 июля 2015 г. </w:t>
      </w:r>
      <w:r>
        <w:rPr>
          <w:sz w:val="28"/>
        </w:rPr>
        <w:t>№</w:t>
      </w:r>
      <w:r w:rsidRPr="00A51C27">
        <w:rPr>
          <w:sz w:val="28"/>
        </w:rPr>
        <w:t xml:space="preserve"> 220-ФЗ </w:t>
      </w:r>
      <w:r>
        <w:rPr>
          <w:sz w:val="28"/>
        </w:rPr>
        <w:t>«</w:t>
      </w:r>
      <w:r w:rsidRPr="00A51C27">
        <w:rPr>
          <w:sz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Pr="00E71FDA">
        <w:rPr>
          <w:sz w:val="28"/>
        </w:rPr>
        <w:t>законодательные акты Российской Федерации</w:t>
      </w:r>
      <w:r>
        <w:rPr>
          <w:sz w:val="28"/>
        </w:rPr>
        <w:t>»</w:t>
      </w:r>
      <w:r w:rsidRPr="00E71FDA">
        <w:rPr>
          <w:sz w:val="28"/>
        </w:rPr>
        <w:t>.</w:t>
      </w:r>
      <w:proofErr w:type="gramEnd"/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.1</w:t>
      </w:r>
      <w:r>
        <w:rPr>
          <w:sz w:val="28"/>
        </w:rPr>
        <w:t>1</w:t>
      </w:r>
      <w:r w:rsidRPr="00A51C27">
        <w:rPr>
          <w:sz w:val="28"/>
        </w:rPr>
        <w:t xml:space="preserve">. Обращается </w:t>
      </w:r>
      <w:proofErr w:type="gramStart"/>
      <w:r w:rsidRPr="00A51C27">
        <w:rPr>
          <w:sz w:val="28"/>
        </w:rPr>
        <w:t>в суд с заявлением о прекращении действия свидетельства об осуществлении перевозок по муниципальному маршруту</w:t>
      </w:r>
      <w:proofErr w:type="gramEnd"/>
      <w:r w:rsidRPr="00A51C27">
        <w:rPr>
          <w:sz w:val="28"/>
        </w:rPr>
        <w:t xml:space="preserve"> регулярных перевозок.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.1</w:t>
      </w:r>
      <w:r>
        <w:rPr>
          <w:sz w:val="28"/>
        </w:rPr>
        <w:t>2</w:t>
      </w:r>
      <w:r w:rsidRPr="00A51C27">
        <w:rPr>
          <w:sz w:val="28"/>
        </w:rPr>
        <w:t>. Утверждает расписание движения пассажирского транспорта на муниципальных маршрутах регулярных перевозок.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.1</w:t>
      </w:r>
      <w:r>
        <w:rPr>
          <w:sz w:val="28"/>
        </w:rPr>
        <w:t>3</w:t>
      </w:r>
      <w:r w:rsidRPr="00A51C27">
        <w:rPr>
          <w:sz w:val="28"/>
        </w:rPr>
        <w:t xml:space="preserve">. </w:t>
      </w:r>
      <w:r>
        <w:rPr>
          <w:sz w:val="28"/>
        </w:rPr>
        <w:t xml:space="preserve"> Организует  проведение</w:t>
      </w:r>
      <w:r w:rsidRPr="00A51C27">
        <w:rPr>
          <w:sz w:val="28"/>
        </w:rPr>
        <w:t xml:space="preserve"> обследовани</w:t>
      </w:r>
      <w:r>
        <w:rPr>
          <w:sz w:val="28"/>
        </w:rPr>
        <w:t>я</w:t>
      </w:r>
      <w:r w:rsidRPr="00A51C27">
        <w:rPr>
          <w:sz w:val="28"/>
        </w:rPr>
        <w:t xml:space="preserve"> муниципальных маршрутов регулярных перевозок на предмет их соответствия требованиям безопасности дорожного движения.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2.1</w:t>
      </w:r>
      <w:r>
        <w:rPr>
          <w:sz w:val="28"/>
        </w:rPr>
        <w:t>6</w:t>
      </w:r>
      <w:r w:rsidRPr="00A51C27">
        <w:rPr>
          <w:sz w:val="28"/>
        </w:rPr>
        <w:t>.1</w:t>
      </w:r>
      <w:r>
        <w:rPr>
          <w:sz w:val="28"/>
        </w:rPr>
        <w:t>4. Организует п</w:t>
      </w:r>
      <w:r w:rsidRPr="00A51C27">
        <w:rPr>
          <w:sz w:val="28"/>
        </w:rPr>
        <w:t>ров</w:t>
      </w:r>
      <w:r>
        <w:rPr>
          <w:sz w:val="28"/>
        </w:rPr>
        <w:t>е</w:t>
      </w:r>
      <w:r w:rsidRPr="00A51C27">
        <w:rPr>
          <w:sz w:val="28"/>
        </w:rPr>
        <w:t>д</w:t>
      </w:r>
      <w:r>
        <w:rPr>
          <w:sz w:val="28"/>
        </w:rPr>
        <w:t>ение</w:t>
      </w:r>
      <w:r w:rsidRPr="00A51C27">
        <w:rPr>
          <w:sz w:val="28"/>
        </w:rPr>
        <w:t xml:space="preserve"> обследовани</w:t>
      </w:r>
      <w:r>
        <w:rPr>
          <w:sz w:val="28"/>
        </w:rPr>
        <w:t>я</w:t>
      </w:r>
      <w:r w:rsidRPr="00A51C27">
        <w:rPr>
          <w:sz w:val="28"/>
        </w:rPr>
        <w:t xml:space="preserve"> пассажиропотоков на муниципальных маршрутах регулярных перевозок.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</w:t>
      </w:r>
      <w:r>
        <w:rPr>
          <w:sz w:val="28"/>
        </w:rPr>
        <w:t>17</w:t>
      </w:r>
      <w:r w:rsidRPr="00A51C27">
        <w:rPr>
          <w:sz w:val="28"/>
        </w:rPr>
        <w:t>. В рамках создания условий для обеспечения населения Волгограда услугами связи: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</w:t>
      </w:r>
      <w:r>
        <w:rPr>
          <w:sz w:val="28"/>
        </w:rPr>
        <w:t>17</w:t>
      </w:r>
      <w:r w:rsidRPr="00A51C27">
        <w:rPr>
          <w:sz w:val="28"/>
        </w:rPr>
        <w:t>.1. Содействует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</w:t>
      </w:r>
      <w:r>
        <w:rPr>
          <w:sz w:val="28"/>
        </w:rPr>
        <w:t>17</w:t>
      </w:r>
      <w:r w:rsidRPr="00A51C27">
        <w:rPr>
          <w:sz w:val="28"/>
        </w:rPr>
        <w:t>.2. Информирует орган государственного надзора о фактах нарушений целостности, устойчивости функционирования и безопасности единой сети электросвязи Российской Федерации по перечню таких нарушений, установленному Правительством Российской Федерации.</w:t>
      </w:r>
    </w:p>
    <w:p w:rsidR="00403977" w:rsidRPr="00A51C2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A51C27">
        <w:rPr>
          <w:sz w:val="28"/>
        </w:rPr>
        <w:t>2.</w:t>
      </w:r>
      <w:r>
        <w:rPr>
          <w:sz w:val="28"/>
        </w:rPr>
        <w:t>17.</w:t>
      </w:r>
      <w:r w:rsidRPr="00A51C27">
        <w:rPr>
          <w:sz w:val="28"/>
        </w:rPr>
        <w:t>3. Осуществляет иные полномочия, предусмотренные федеральным законодательством, нормативными правовыми актами Российской Федерации, муниципальными правовыми актами Волгограда.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 В рамках планирования и организации работы Департамента: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3D1063">
        <w:rPr>
          <w:sz w:val="28"/>
        </w:rPr>
        <w:t>2.18.1.</w:t>
      </w:r>
      <w:r w:rsidRPr="003D1063">
        <w:rPr>
          <w:sz w:val="28"/>
          <w:szCs w:val="28"/>
        </w:rPr>
        <w:t xml:space="preserve"> Осуществляет в соответствии с действующим законодательством функции учредителя муниципальных предприятий, муниципальных учреждений, в пределах, установленных муниципальными правовыми актами Волгограда.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lastRenderedPageBreak/>
        <w:t>2.18.2.</w:t>
      </w:r>
      <w:r>
        <w:rPr>
          <w:sz w:val="28"/>
        </w:rPr>
        <w:t xml:space="preserve"> </w:t>
      </w:r>
      <w:r w:rsidRPr="003D1063">
        <w:rPr>
          <w:sz w:val="28"/>
        </w:rPr>
        <w:t>Осуществляет подготовку предложений по созданию, реорганизации и ликвидации, изменению вида муниципальных предприятий Волгограда, подведомственных Департаменту.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2.18.3. Представляет предложения о назначении на должность и освобождении от должности руководителей муниципальных предприятий Волгограда, подведомственных Департаменту, по согласованию с заместителем главы администрации Волгограда, курирующим деятельность Департамента.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2.18.4. Утверждает планы (программы) финансово-хозяйственной деятельности муниципальных предприятий Волгограда,</w:t>
      </w:r>
      <w:r w:rsidRPr="003D1063">
        <w:t xml:space="preserve"> </w:t>
      </w:r>
      <w:r w:rsidRPr="003D1063">
        <w:rPr>
          <w:sz w:val="28"/>
        </w:rPr>
        <w:t>подведомственных Департаменту по согласованию с департаментом муниципального имущества администрации Волгограда.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 xml:space="preserve">2.18.5. Осуществляет </w:t>
      </w:r>
      <w:proofErr w:type="gramStart"/>
      <w:r w:rsidRPr="003D1063">
        <w:rPr>
          <w:sz w:val="28"/>
        </w:rPr>
        <w:t>контроль за</w:t>
      </w:r>
      <w:proofErr w:type="gramEnd"/>
      <w:r w:rsidRPr="003D1063">
        <w:rPr>
          <w:sz w:val="28"/>
        </w:rPr>
        <w:t xml:space="preserve"> деятельностью муниципальных предприятий Волгограда, </w:t>
      </w:r>
      <w:r w:rsidRPr="003D1063">
        <w:t xml:space="preserve"> </w:t>
      </w:r>
      <w:r w:rsidRPr="003D1063">
        <w:rPr>
          <w:sz w:val="28"/>
        </w:rPr>
        <w:t>подведомственных Департаменту, в части выполнения уставной деятельности.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2.18.6. Готовит проекты муниципальных правовых актов Волгограда о согласовании сделок, заключаемых муниципальными предприятиями Волгограда, подведомственных Департаменту, связанных с распоряжением муниципальным имуществом Волгограда, находящимся в хозяйственном ведении указанных муниципальных предприятий Волгограда, а также при осуществлении ими заимствований.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2.18.7. Представляет в департамент муниципального имущества администрации Волгограда предложения о закреплении (правомерном изъятии, списании) за муниципальными предприятиями Волгограда, подведомственными Департаменту, муниципального имущества Волгограда.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2.18.8. Принимает решение о проведен</w:t>
      </w:r>
      <w:proofErr w:type="gramStart"/>
      <w:r w:rsidRPr="003D1063">
        <w:rPr>
          <w:sz w:val="28"/>
        </w:rPr>
        <w:t>ии ау</w:t>
      </w:r>
      <w:proofErr w:type="gramEnd"/>
      <w:r w:rsidRPr="003D1063">
        <w:rPr>
          <w:sz w:val="28"/>
        </w:rPr>
        <w:t>диторских проверок муниципальных предприятий Волгограда, подведомственных Департаменту.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 xml:space="preserve">2.18.9. Вносит предложения по установлению системы оплаты труда руководителям подведомственных Департаменту муниципальных предприятий и муниципальных учреждений Волгограда в пределах полномочий, предусмотренных настоящим Положением и муниципальными правовыми актами Волгограда.  </w:t>
      </w:r>
    </w:p>
    <w:p w:rsidR="00403977" w:rsidRPr="003D1063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2.18.10.</w:t>
      </w:r>
      <w:r>
        <w:rPr>
          <w:sz w:val="28"/>
        </w:rPr>
        <w:t xml:space="preserve"> </w:t>
      </w:r>
      <w:r w:rsidRPr="003D1063">
        <w:rPr>
          <w:sz w:val="28"/>
        </w:rPr>
        <w:t>Формирует и утверждает муниципальные задания для муниципальных бюджетных учреждений</w:t>
      </w:r>
      <w:proofErr w:type="gramStart"/>
      <w:r w:rsidRPr="003D1063">
        <w:rPr>
          <w:sz w:val="28"/>
        </w:rPr>
        <w:t xml:space="preserve"> ,</w:t>
      </w:r>
      <w:proofErr w:type="gramEnd"/>
      <w:r w:rsidRPr="003D1063">
        <w:rPr>
          <w:sz w:val="28"/>
        </w:rPr>
        <w:t xml:space="preserve"> подведомственных Департаменту. 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2.18.11. Готовит планы работы по вопросам, отнесенным к компетенции Департамента, на очередной год (квартал, полугодие) в порядке и сроки, установленные муниципальными правовыми актами Волгограда.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2.18.12. Осуществляет прием граждан и представителей организаций по вопросам, отнесенным к компетенции Департамента.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2.18.13. Обеспечивает информирование жителей Волгограда по вопросам, отнесенным к компетенции Департамента, в том числе через средства массовой информации.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 xml:space="preserve">2.18.14. Разрабатывает, согласовывает и представляет на утверждение администрации Волгограда в порядке, установленном муниципальными правовыми актами Волгограда, муниципальные программы, а также в случаях, установленных муниципальными правовыми актами Волгограда, разрабатывает </w:t>
      </w:r>
      <w:r w:rsidRPr="003D1063">
        <w:rPr>
          <w:sz w:val="28"/>
        </w:rPr>
        <w:lastRenderedPageBreak/>
        <w:t>и утверждает ведомственные целевые программы в пределах своих полномочий.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2.18.15. Обеспечивает реализацию утвержденных муниципальных программ и ведомственных целевых программ.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2.18.16.</w:t>
      </w:r>
      <w:r>
        <w:rPr>
          <w:sz w:val="28"/>
        </w:rPr>
        <w:t xml:space="preserve"> Разрабатывает и</w:t>
      </w:r>
      <w:r w:rsidRPr="003D1063">
        <w:rPr>
          <w:sz w:val="28"/>
        </w:rPr>
        <w:t xml:space="preserve"> </w:t>
      </w:r>
      <w:r>
        <w:rPr>
          <w:sz w:val="28"/>
        </w:rPr>
        <w:t>с</w:t>
      </w:r>
      <w:r w:rsidRPr="003D1063">
        <w:rPr>
          <w:sz w:val="28"/>
        </w:rPr>
        <w:t>огласовывает проекты муниципальных правовых актов Волгограда по вопросам, отнесенным к компетенции Департамента.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2.18.17. Организует ведение делопроизводства Департамента в установленном порядке.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2.18.18. Обеспечивает соответствующий режим хранения и защиты информации, составляющей служебную, коммерческую и иную тайну, полученной в процессе деятельности Департамента.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2.18.19. Участвует  в пределах полномочий, предусмотренных настоящим Положением и муниципальными правовыми актами Волгограда, в организации закупок товаров, работ, услуг для обеспечения муниципальных нужд в рамках функций, предусмотренных настоящим Положением.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2.18.20. Формирует отчетность о выполнении плана работы (квартального, полугодового, годового) и представляет данную отчетность в администрацию Волгограда в сроки, установленные действующим законодательством Российской Федерации.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2.18.21. Осуществляет  ведение  бухгалтерского и оперативного учета своей деятельности, ведение статистической отчетности в установленном действующим законодательством Российской Федерации порядке.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2.18.22. Представляет в финансовый орган и другие структурные подразделения администрации Волгограда необходимую отчетность по результатам своей финансово-хозяйственной деятельности.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 xml:space="preserve">2.18.23. Осуществляет в соответствии с бюджетным законодательством функции главного распорядителя бюджетных средств Волгограда, предусмотренных для реализации полномочий, возложенных на Департамент, обеспечивает </w:t>
      </w:r>
      <w:proofErr w:type="gramStart"/>
      <w:r w:rsidRPr="003D1063">
        <w:rPr>
          <w:sz w:val="28"/>
        </w:rPr>
        <w:t>контроль за</w:t>
      </w:r>
      <w:proofErr w:type="gramEnd"/>
      <w:r w:rsidRPr="003D1063">
        <w:rPr>
          <w:sz w:val="28"/>
        </w:rPr>
        <w:t xml:space="preserve"> соблюдением получателями субвенций, межбюджетных субсидий  условий, установленных при их предоставлении.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 xml:space="preserve">2.18.24. Осуществляет в соответствии с бюджетным законодательством </w:t>
      </w:r>
      <w:proofErr w:type="gramStart"/>
      <w:r w:rsidRPr="003D1063">
        <w:rPr>
          <w:sz w:val="28"/>
        </w:rPr>
        <w:t>функции главного администратора доходов бюджета Волгограда</w:t>
      </w:r>
      <w:proofErr w:type="gramEnd"/>
      <w:r w:rsidRPr="003D1063">
        <w:rPr>
          <w:sz w:val="28"/>
        </w:rPr>
        <w:t xml:space="preserve"> в пределах компетенции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 xml:space="preserve">2.18.25. Участвует в составлении прогнозов социально-экономического развития Волгограда по вопросам, отнесенным к компетенции </w:t>
      </w:r>
      <w:r>
        <w:rPr>
          <w:sz w:val="28"/>
        </w:rPr>
        <w:t>Департамента.</w:t>
      </w:r>
    </w:p>
    <w:p w:rsidR="00403977" w:rsidRPr="003D1063" w:rsidRDefault="00403977" w:rsidP="00403977">
      <w:pPr>
        <w:spacing w:after="1" w:line="280" w:lineRule="atLeast"/>
        <w:ind w:firstLine="540"/>
        <w:jc w:val="both"/>
      </w:pPr>
      <w:r w:rsidRPr="003D1063">
        <w:rPr>
          <w:sz w:val="28"/>
        </w:rPr>
        <w:t>2.18.26. Определяет порядок утверждения бюджетных смет подведомственных получателей бюджетных средств, являющихся казенными учреждениями.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3D1063">
        <w:rPr>
          <w:sz w:val="28"/>
        </w:rPr>
        <w:t>2.18.27. Осуществляет содействие в привлечении инвестиций в целях реализации полномочий, возложенных на Департамент, в пределах компетенции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2.18.28. Организует и обеспечивает мобилизационную подготовку и мобилизацию в соответствии с действующим законодательством. 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 Для осуществления полномочий, определенных настоящим Положением, Департамент имеет право: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2.19.1. Запрашивать и получать в установленном порядке от структурных подразделений администрации Волгограда, предприятий, учреждений и иных организаций необходимую для осуществления полномочий Департамента информацию.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2.19.2. Получать при выполнении поручений главы администрации Волгограда либо заместителя главы (первого заместителя) главы администрации Волгограда, координирующего деятельность Департамента, необходимые разъяснения от должностных лиц администрации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2.19.3. Вносить в установленном порядке на рассмотрение главе администрации Волгограда предложения по вопросам, отнесенным к компетенции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2.19.4. Осуществлять рассмотрение обращений организаций и граждан по вопросам, отнесенным к компетенции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2.19.5. Осуществлять функции муниципального заказчика при закупках товаров, работ, услуг для обеспечения муниципальных ну</w:t>
      </w:r>
      <w:proofErr w:type="gramStart"/>
      <w:r>
        <w:rPr>
          <w:sz w:val="28"/>
        </w:rPr>
        <w:t>жд в сф</w:t>
      </w:r>
      <w:proofErr w:type="gramEnd"/>
      <w:r>
        <w:rPr>
          <w:sz w:val="28"/>
        </w:rPr>
        <w:t>ере деятельности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2.19.6. </w:t>
      </w:r>
      <w:proofErr w:type="gramStart"/>
      <w:r>
        <w:rPr>
          <w:sz w:val="28"/>
        </w:rPr>
        <w:t>Обеспечивать защиту имущественных прав и экономических интересов городского округа город-герой Волгоград в пределах компетенции Департамента, в том числе при ведении дел в судах общей юрисдикции, арбитражных судах, третейских судах, осуществляя полномочия истца, ответчика либо третьего лица, а также потерпевшего, гражданского истца при расследовании уголовных дел, связанных с нарушением имущественных и неимущественных прав городского округа город-герой Волгоград.</w:t>
      </w:r>
      <w:proofErr w:type="gramEnd"/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2.19.7. Вносить предложения к проектам прогнозов социально-экономического развития Волгограда, стратегического плана, программ, бюджета, нормативных правовых и распорядительных актов, разрабатываемых структурными подразделениями администрации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2.19.8. Представлять в департамент финансов администрации Волгограда предложения по формированию расходной части бюджета Волгограда по направлениям деятельности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2.19.9. Принимать правовые акты в пределах компетенции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2.19.10. Создавать в установленном порядке рабочие группы, комиссии, научно-технические советы, проводить совещания для решения задач по вопросам, отнесенным к компетенции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2.19.11. Осуществлять международное сотрудничество в сфере дорожной деятельности, благоустройства, охраны окружающей среды, транспортного обслуживания, изучение, обобщение, распространение международного опыта, обеспечение выполнения обязательств Российской Федерации в соответствии с международными соглашениями в области дорожной деятельности, благоустройства, охраны окружающей среды и рационального природопользования.</w:t>
      </w:r>
    </w:p>
    <w:p w:rsidR="00403977" w:rsidRDefault="00403977" w:rsidP="00403977">
      <w:pPr>
        <w:spacing w:after="1" w:line="280" w:lineRule="atLeast"/>
        <w:jc w:val="both"/>
      </w:pPr>
    </w:p>
    <w:p w:rsidR="00403977" w:rsidRDefault="00403977" w:rsidP="00403977">
      <w:pPr>
        <w:spacing w:after="1" w:line="280" w:lineRule="atLeast"/>
        <w:jc w:val="center"/>
        <w:outlineLvl w:val="0"/>
      </w:pPr>
      <w:r w:rsidRPr="001D12F0">
        <w:rPr>
          <w:sz w:val="28"/>
        </w:rPr>
        <w:t>3. Организация деятельности Департамента</w:t>
      </w:r>
    </w:p>
    <w:p w:rsidR="00403977" w:rsidRDefault="00403977" w:rsidP="00403977">
      <w:pPr>
        <w:spacing w:after="1" w:line="280" w:lineRule="atLeast"/>
        <w:jc w:val="both"/>
      </w:pP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3.1. Постановлением администрации Волгограда утверждается структура и устанавливается предельная штатная численность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3.2. Полное наименование Департамента – департамент городского хозяйства администрации Волгограда, сокращенное наименование - ДГХ администрации Волгограда.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3.3. </w:t>
      </w:r>
      <w:r w:rsidRPr="008C5486">
        <w:rPr>
          <w:sz w:val="28"/>
        </w:rPr>
        <w:t>Департамент возглавляет руководитель департамента. Руководитель департамента назначается на должность и освобождается от занимаемой должности распоряжением администрации Волгограда по представлению заместителя (первого заместителя) главы администрации Волгограда, координирующего деятельность департамента</w:t>
      </w:r>
      <w:r>
        <w:rPr>
          <w:sz w:val="28"/>
        </w:rPr>
        <w:t>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3.4. Руководитель Департамента несет ответственность за деятельность Департамента и осуществляет руководство Департаментом на основе единоначалия.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 Руководитель Департамента: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3.5.1. Действует без доверенности от имени Департамента, представляет Департамент в государственных органах и органах местного самоуправления, на предприятиях, в учреждениях и иных организациях.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3.5.2. Издает в пределах своей компетенции приказы и распоряжения, обязательные для исполнения работниками Департамента, осуществляет контроль их исполнения.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3.5.3. Утверждает положения о структурных подразделениях Департамента штатное расписание Департамента в пределах установленной предельной штатной численности и фонда оплаты труда, должностные инструкции работников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3.5.4. По согласованию с заместителем (первым заместителем) главы администрации Волгограда, координирующим деятельность </w:t>
      </w:r>
      <w:r w:rsidRPr="0076548C">
        <w:rPr>
          <w:sz w:val="28"/>
        </w:rPr>
        <w:t>Департ</w:t>
      </w:r>
      <w:r>
        <w:rPr>
          <w:sz w:val="28"/>
        </w:rPr>
        <w:t>а</w:t>
      </w:r>
      <w:r w:rsidRPr="0076548C">
        <w:rPr>
          <w:sz w:val="28"/>
        </w:rPr>
        <w:t>мента</w:t>
      </w:r>
      <w:r>
        <w:rPr>
          <w:sz w:val="28"/>
        </w:rPr>
        <w:t>, назначает заместителей  руководителя Департамента.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3.5.5. Распределяет обязанности между заместителями руководителя Департамента, устанавливает степень их ответственности за порученную сферу деятельности.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3.5.6. Распоряжается в установленном порядке имуществом, закрепленным за </w:t>
      </w:r>
      <w:r w:rsidRPr="0076548C">
        <w:rPr>
          <w:sz w:val="28"/>
        </w:rPr>
        <w:t>Департамент</w:t>
      </w:r>
      <w:r>
        <w:rPr>
          <w:sz w:val="28"/>
        </w:rPr>
        <w:t>ом.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3.5.7. Открывает и закрывает лицевые счета Департамента, совершает по ним финансовые операции.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3.5.8. Имеет право первой подписи на финансовых и иных документах Департамента в пределах своей компетенции.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3.5.9. Обеспечивает соблюдение финансовой и учетной дисциплины.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3.5.10. Назначает на должность и освобождает от должности работников Департамента в соответствии с трудовым законодательством, законодательством Российской Федерации о муниципальной службе.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3.5.11. Применяет к работникам Департамента меры поощрения и дисциплинарные взыскания в соответствии с законодательством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3.5.12. Решает вопросы, связанные с прохождением муниципальной службы в Департаменте, в соответствии с законодательством Российской Федерации.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 xml:space="preserve">3.5.13. Обеспечивает и контролирует исполнение решений Волгоградской городской Думы, постановлений, распоряжений администрации Волгограда, относящихся к компетенции </w:t>
      </w:r>
      <w:r w:rsidRPr="0076548C">
        <w:rPr>
          <w:sz w:val="28"/>
        </w:rPr>
        <w:t>Департ</w:t>
      </w:r>
      <w:r>
        <w:rPr>
          <w:sz w:val="28"/>
        </w:rPr>
        <w:t>а</w:t>
      </w:r>
      <w:r w:rsidRPr="0076548C">
        <w:rPr>
          <w:sz w:val="28"/>
        </w:rPr>
        <w:t>мент</w:t>
      </w:r>
      <w:r>
        <w:rPr>
          <w:sz w:val="28"/>
        </w:rPr>
        <w:t>а.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3.5.14. Осуществляет иные полномочия в соответствии с законодательством Российской Федерации, муниципальными правовыми актами Волгограда, распоряжениями и поручениями заместителя (первого заместителя) главы администрации Волгограда, координирующего деятельность Департамента, должностной инструкцией.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3.6. Финансирование расходов на содержание Департамента осуществляется за счет средств, предусмотренных в бюджете Волгограда.</w:t>
      </w:r>
    </w:p>
    <w:p w:rsidR="00403977" w:rsidRPr="000A1E21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0A1E21">
        <w:rPr>
          <w:sz w:val="28"/>
        </w:rPr>
        <w:t>3.</w:t>
      </w:r>
      <w:r>
        <w:rPr>
          <w:sz w:val="28"/>
        </w:rPr>
        <w:t>7</w:t>
      </w:r>
      <w:r w:rsidRPr="000A1E21">
        <w:rPr>
          <w:sz w:val="28"/>
        </w:rPr>
        <w:t>. Местонахождение Департамента: ул. Ковровская, 16а, Волгоград, 400001.</w:t>
      </w:r>
    </w:p>
    <w:p w:rsidR="00403977" w:rsidRDefault="00403977" w:rsidP="00403977">
      <w:pPr>
        <w:spacing w:after="1" w:line="280" w:lineRule="atLeast"/>
        <w:ind w:firstLine="540"/>
        <w:jc w:val="both"/>
        <w:rPr>
          <w:sz w:val="28"/>
        </w:rPr>
      </w:pPr>
      <w:r w:rsidRPr="000A1E21">
        <w:rPr>
          <w:sz w:val="28"/>
        </w:rPr>
        <w:t>3.</w:t>
      </w:r>
      <w:r>
        <w:rPr>
          <w:sz w:val="28"/>
        </w:rPr>
        <w:t>8</w:t>
      </w:r>
      <w:r w:rsidRPr="000A1E21">
        <w:rPr>
          <w:sz w:val="28"/>
        </w:rPr>
        <w:t>. Департамент является юридическим лицом, имеет печать с изображением герба города-героя Волгограда и своим наименованием, иные печати, штампы и бланки установленного образца, лицевые счета, открываемые в соответствии с положениями бюджетного законодательства Российской Федерации, муниципальное имущество, закрепленное на праве оперативного управления.</w:t>
      </w:r>
    </w:p>
    <w:p w:rsidR="00403977" w:rsidRDefault="00403977" w:rsidP="00403977">
      <w:pPr>
        <w:spacing w:after="1" w:line="280" w:lineRule="atLeast"/>
        <w:ind w:firstLine="540"/>
        <w:jc w:val="both"/>
      </w:pPr>
      <w:r>
        <w:rPr>
          <w:sz w:val="28"/>
        </w:rPr>
        <w:t>3.9. Реорганизация (слияние, присоединение, разделение, выделение, преобразование) и ликвидация Департамента производятся в соответствии с действующим законодательством Российской Федерации на основании постановления администрации Волгограда с согласия Волгоградской городской Думы.</w:t>
      </w:r>
    </w:p>
    <w:p w:rsidR="00403977" w:rsidRDefault="00403977" w:rsidP="00403977">
      <w:pPr>
        <w:spacing w:after="1" w:line="280" w:lineRule="atLeast"/>
        <w:ind w:left="2880"/>
        <w:rPr>
          <w:sz w:val="28"/>
        </w:rPr>
      </w:pPr>
      <w:r>
        <w:rPr>
          <w:sz w:val="28"/>
        </w:rPr>
        <w:t xml:space="preserve">Комитет дорожного хозяйства, благоустройства и </w:t>
      </w:r>
    </w:p>
    <w:p w:rsidR="00403977" w:rsidRPr="004470D2" w:rsidRDefault="00403977" w:rsidP="00403977">
      <w:pPr>
        <w:spacing w:after="1" w:line="280" w:lineRule="atLeast"/>
        <w:ind w:left="2880"/>
      </w:pPr>
      <w:r>
        <w:rPr>
          <w:sz w:val="28"/>
        </w:rPr>
        <w:t>охраны окружающей среды администрации Волгограда</w:t>
      </w:r>
    </w:p>
    <w:p w:rsidR="00932A95" w:rsidRDefault="00932A95" w:rsidP="008A0A89">
      <w:pPr>
        <w:spacing w:after="1" w:line="280" w:lineRule="atLeast"/>
        <w:jc w:val="both"/>
        <w:rPr>
          <w:sz w:val="28"/>
        </w:rPr>
      </w:pPr>
      <w:bookmarkStart w:id="2" w:name="_GoBack"/>
      <w:bookmarkEnd w:id="2"/>
    </w:p>
    <w:sectPr w:rsidR="00932A95" w:rsidSect="004D75D6">
      <w:headerReference w:type="even" r:id="rId25"/>
      <w:headerReference w:type="default" r:id="rId26"/>
      <w:headerReference w:type="first" r:id="rId27"/>
      <w:footerReference w:type="first" r:id="rId2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B9" w:rsidRDefault="006278B9">
      <w:r>
        <w:separator/>
      </w:r>
    </w:p>
  </w:endnote>
  <w:endnote w:type="continuationSeparator" w:id="0">
    <w:p w:rsidR="006278B9" w:rsidRDefault="006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Pr="005653F9" w:rsidRDefault="001073AB" w:rsidP="008A0A89">
    <w:pPr>
      <w:tabs>
        <w:tab w:val="center" w:pos="4677"/>
        <w:tab w:val="right" w:pos="9355"/>
      </w:tabs>
      <w:spacing w:before="240"/>
      <w:rPr>
        <w:sz w:val="16"/>
        <w:szCs w:val="16"/>
      </w:rPr>
    </w:pPr>
    <w:proofErr w:type="gramStart"/>
    <w:r>
      <w:rPr>
        <w:sz w:val="16"/>
        <w:szCs w:val="16"/>
      </w:rPr>
      <w:t>П</w:t>
    </w:r>
    <w:proofErr w:type="gramEnd"/>
    <w:r w:rsidRPr="005653F9">
      <w:rPr>
        <w:sz w:val="16"/>
        <w:szCs w:val="16"/>
      </w:rPr>
      <w:t xml:space="preserve"> </w:t>
    </w:r>
  </w:p>
  <w:p w:rsidR="001073AB" w:rsidRPr="005653F9" w:rsidRDefault="001073AB" w:rsidP="005653F9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73AB" w:rsidRDefault="001073AB" w:rsidP="005653F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B9" w:rsidRDefault="006278B9">
      <w:r>
        <w:separator/>
      </w:r>
    </w:p>
  </w:footnote>
  <w:footnote w:type="continuationSeparator" w:id="0">
    <w:p w:rsidR="006278B9" w:rsidRDefault="0062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3977">
      <w:rPr>
        <w:rStyle w:val="a6"/>
        <w:noProof/>
      </w:rPr>
      <w:t>2</w: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6.25pt" o:ole="">
          <v:imagedata r:id="rId1" o:title="" cropright="37137f"/>
        </v:shape>
        <o:OLEObject Type="Embed" ProgID="Word.Picture.8" ShapeID="_x0000_i1025" DrawAspect="Content" ObjectID="_15480530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AEC7B93"/>
    <w:multiLevelType w:val="hybridMultilevel"/>
    <w:tmpl w:val="B9C06D86"/>
    <w:lvl w:ilvl="0" w:tplc="C0CE15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AED"/>
    <w:rsid w:val="00023517"/>
    <w:rsid w:val="000357ED"/>
    <w:rsid w:val="00044793"/>
    <w:rsid w:val="00074475"/>
    <w:rsid w:val="000761F1"/>
    <w:rsid w:val="0008531E"/>
    <w:rsid w:val="000858B2"/>
    <w:rsid w:val="000911C3"/>
    <w:rsid w:val="000A146B"/>
    <w:rsid w:val="000B2691"/>
    <w:rsid w:val="000D753F"/>
    <w:rsid w:val="00104168"/>
    <w:rsid w:val="0010551E"/>
    <w:rsid w:val="001073AB"/>
    <w:rsid w:val="00124AF4"/>
    <w:rsid w:val="001435C7"/>
    <w:rsid w:val="00161DBB"/>
    <w:rsid w:val="00186D25"/>
    <w:rsid w:val="001905A6"/>
    <w:rsid w:val="0019366F"/>
    <w:rsid w:val="001A5010"/>
    <w:rsid w:val="001B6F3F"/>
    <w:rsid w:val="001C1D88"/>
    <w:rsid w:val="001D7F9D"/>
    <w:rsid w:val="001E2468"/>
    <w:rsid w:val="00200F1E"/>
    <w:rsid w:val="00202845"/>
    <w:rsid w:val="002259A5"/>
    <w:rsid w:val="002429A1"/>
    <w:rsid w:val="00286049"/>
    <w:rsid w:val="00286660"/>
    <w:rsid w:val="00287B95"/>
    <w:rsid w:val="002A45FA"/>
    <w:rsid w:val="002B5A3D"/>
    <w:rsid w:val="002D237C"/>
    <w:rsid w:val="002E78AC"/>
    <w:rsid w:val="002E7DDC"/>
    <w:rsid w:val="00314DE5"/>
    <w:rsid w:val="003414A8"/>
    <w:rsid w:val="0035528C"/>
    <w:rsid w:val="00356712"/>
    <w:rsid w:val="00361F4A"/>
    <w:rsid w:val="0037034D"/>
    <w:rsid w:val="00375DD8"/>
    <w:rsid w:val="00382528"/>
    <w:rsid w:val="00386F4F"/>
    <w:rsid w:val="00387D9D"/>
    <w:rsid w:val="00396706"/>
    <w:rsid w:val="003A35FC"/>
    <w:rsid w:val="003A42D2"/>
    <w:rsid w:val="003A4A06"/>
    <w:rsid w:val="003C0589"/>
    <w:rsid w:val="003C0F8E"/>
    <w:rsid w:val="003C5169"/>
    <w:rsid w:val="0040021E"/>
    <w:rsid w:val="00403977"/>
    <w:rsid w:val="0040530C"/>
    <w:rsid w:val="004061F4"/>
    <w:rsid w:val="004163F9"/>
    <w:rsid w:val="00416BDC"/>
    <w:rsid w:val="00421B61"/>
    <w:rsid w:val="00482CCD"/>
    <w:rsid w:val="00492C03"/>
    <w:rsid w:val="004A4C28"/>
    <w:rsid w:val="004B0A36"/>
    <w:rsid w:val="004D75D6"/>
    <w:rsid w:val="004E1268"/>
    <w:rsid w:val="00502D28"/>
    <w:rsid w:val="00514E4C"/>
    <w:rsid w:val="00542A16"/>
    <w:rsid w:val="00556EF0"/>
    <w:rsid w:val="00563AFA"/>
    <w:rsid w:val="00564B0A"/>
    <w:rsid w:val="005653F9"/>
    <w:rsid w:val="005845CE"/>
    <w:rsid w:val="00597337"/>
    <w:rsid w:val="005A4356"/>
    <w:rsid w:val="005B43EB"/>
    <w:rsid w:val="005C0666"/>
    <w:rsid w:val="005D26F0"/>
    <w:rsid w:val="005D5405"/>
    <w:rsid w:val="00615EBB"/>
    <w:rsid w:val="00622F8A"/>
    <w:rsid w:val="006278B9"/>
    <w:rsid w:val="00641D52"/>
    <w:rsid w:val="00642BDD"/>
    <w:rsid w:val="006539E0"/>
    <w:rsid w:val="00672559"/>
    <w:rsid w:val="006741DF"/>
    <w:rsid w:val="00685AC3"/>
    <w:rsid w:val="006A1B19"/>
    <w:rsid w:val="006A3C05"/>
    <w:rsid w:val="006B6AC2"/>
    <w:rsid w:val="006C48ED"/>
    <w:rsid w:val="006E097D"/>
    <w:rsid w:val="006E2AC3"/>
    <w:rsid w:val="006E60D2"/>
    <w:rsid w:val="00700381"/>
    <w:rsid w:val="00703359"/>
    <w:rsid w:val="00715E23"/>
    <w:rsid w:val="00746905"/>
    <w:rsid w:val="00746BE7"/>
    <w:rsid w:val="00757764"/>
    <w:rsid w:val="0076548C"/>
    <w:rsid w:val="007740B9"/>
    <w:rsid w:val="007B7B3F"/>
    <w:rsid w:val="007C3F51"/>
    <w:rsid w:val="007C5949"/>
    <w:rsid w:val="007D549F"/>
    <w:rsid w:val="007D6D72"/>
    <w:rsid w:val="007F5864"/>
    <w:rsid w:val="008100D4"/>
    <w:rsid w:val="00813082"/>
    <w:rsid w:val="00824728"/>
    <w:rsid w:val="008265CB"/>
    <w:rsid w:val="008268F0"/>
    <w:rsid w:val="00831556"/>
    <w:rsid w:val="00833BA1"/>
    <w:rsid w:val="00834A5D"/>
    <w:rsid w:val="0083717B"/>
    <w:rsid w:val="00842545"/>
    <w:rsid w:val="00874FCF"/>
    <w:rsid w:val="008879A2"/>
    <w:rsid w:val="008941E9"/>
    <w:rsid w:val="008A0A89"/>
    <w:rsid w:val="008A6D15"/>
    <w:rsid w:val="008A7B0F"/>
    <w:rsid w:val="008B609A"/>
    <w:rsid w:val="008C44DA"/>
    <w:rsid w:val="008C6C96"/>
    <w:rsid w:val="008D361B"/>
    <w:rsid w:val="008D3F83"/>
    <w:rsid w:val="008D69D6"/>
    <w:rsid w:val="008E129D"/>
    <w:rsid w:val="008E3FB3"/>
    <w:rsid w:val="008F3C2E"/>
    <w:rsid w:val="008F78D0"/>
    <w:rsid w:val="009078A8"/>
    <w:rsid w:val="0092781A"/>
    <w:rsid w:val="00932A95"/>
    <w:rsid w:val="009355B6"/>
    <w:rsid w:val="00942A25"/>
    <w:rsid w:val="00964FF6"/>
    <w:rsid w:val="00971734"/>
    <w:rsid w:val="009876EA"/>
    <w:rsid w:val="009F25EC"/>
    <w:rsid w:val="00A07440"/>
    <w:rsid w:val="00A12C95"/>
    <w:rsid w:val="00A25AC1"/>
    <w:rsid w:val="00A26290"/>
    <w:rsid w:val="00A51C27"/>
    <w:rsid w:val="00A6183E"/>
    <w:rsid w:val="00A7144D"/>
    <w:rsid w:val="00AA2F20"/>
    <w:rsid w:val="00AA6C26"/>
    <w:rsid w:val="00AB3B66"/>
    <w:rsid w:val="00AC1CC7"/>
    <w:rsid w:val="00AD14EC"/>
    <w:rsid w:val="00AE6D24"/>
    <w:rsid w:val="00AF6F9C"/>
    <w:rsid w:val="00B10F4C"/>
    <w:rsid w:val="00B30611"/>
    <w:rsid w:val="00B3066C"/>
    <w:rsid w:val="00B537FA"/>
    <w:rsid w:val="00B63E5E"/>
    <w:rsid w:val="00B74543"/>
    <w:rsid w:val="00B86D39"/>
    <w:rsid w:val="00B92816"/>
    <w:rsid w:val="00B93EC0"/>
    <w:rsid w:val="00BB264F"/>
    <w:rsid w:val="00BB565D"/>
    <w:rsid w:val="00BB6626"/>
    <w:rsid w:val="00BE13D4"/>
    <w:rsid w:val="00BF5C89"/>
    <w:rsid w:val="00C53FF7"/>
    <w:rsid w:val="00C7414B"/>
    <w:rsid w:val="00C85A85"/>
    <w:rsid w:val="00C872B0"/>
    <w:rsid w:val="00CA31C3"/>
    <w:rsid w:val="00CB7218"/>
    <w:rsid w:val="00CC3E64"/>
    <w:rsid w:val="00CF4A12"/>
    <w:rsid w:val="00D0358D"/>
    <w:rsid w:val="00D12076"/>
    <w:rsid w:val="00D27075"/>
    <w:rsid w:val="00D40265"/>
    <w:rsid w:val="00D65A16"/>
    <w:rsid w:val="00D952CD"/>
    <w:rsid w:val="00DA5EFD"/>
    <w:rsid w:val="00DA6C47"/>
    <w:rsid w:val="00DD0672"/>
    <w:rsid w:val="00DE6DE0"/>
    <w:rsid w:val="00DE736C"/>
    <w:rsid w:val="00DF664F"/>
    <w:rsid w:val="00E21F67"/>
    <w:rsid w:val="00E268E5"/>
    <w:rsid w:val="00E33EEF"/>
    <w:rsid w:val="00E611EB"/>
    <w:rsid w:val="00E625C9"/>
    <w:rsid w:val="00E67884"/>
    <w:rsid w:val="00E71FDA"/>
    <w:rsid w:val="00E75B93"/>
    <w:rsid w:val="00E81179"/>
    <w:rsid w:val="00E81E61"/>
    <w:rsid w:val="00E8625D"/>
    <w:rsid w:val="00E95E7F"/>
    <w:rsid w:val="00E9731E"/>
    <w:rsid w:val="00EA6701"/>
    <w:rsid w:val="00ED6610"/>
    <w:rsid w:val="00EE2C93"/>
    <w:rsid w:val="00EE3713"/>
    <w:rsid w:val="00EF41A2"/>
    <w:rsid w:val="00F05F6F"/>
    <w:rsid w:val="00F2021D"/>
    <w:rsid w:val="00F231F6"/>
    <w:rsid w:val="00F2400C"/>
    <w:rsid w:val="00F335D3"/>
    <w:rsid w:val="00F3769B"/>
    <w:rsid w:val="00F51983"/>
    <w:rsid w:val="00F642E9"/>
    <w:rsid w:val="00F72BE1"/>
    <w:rsid w:val="00F96B46"/>
    <w:rsid w:val="00FA723E"/>
    <w:rsid w:val="00FB67DD"/>
    <w:rsid w:val="00FC08A1"/>
    <w:rsid w:val="00FE26CF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customStyle="1" w:styleId="ConsPlusTitle">
    <w:name w:val="ConsPlusTitle"/>
    <w:uiPriority w:val="99"/>
    <w:rsid w:val="00403977"/>
    <w:pPr>
      <w:widowControl w:val="0"/>
      <w:autoSpaceDE w:val="0"/>
      <w:autoSpaceDN w:val="0"/>
    </w:pPr>
    <w:rPr>
      <w:b/>
      <w:sz w:val="24"/>
    </w:rPr>
  </w:style>
  <w:style w:type="table" w:styleId="af4">
    <w:name w:val="Table Grid"/>
    <w:basedOn w:val="a1"/>
    <w:rsid w:val="0040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customStyle="1" w:styleId="ConsPlusTitle">
    <w:name w:val="ConsPlusTitle"/>
    <w:uiPriority w:val="99"/>
    <w:rsid w:val="00403977"/>
    <w:pPr>
      <w:widowControl w:val="0"/>
      <w:autoSpaceDE w:val="0"/>
      <w:autoSpaceDN w:val="0"/>
    </w:pPr>
    <w:rPr>
      <w:b/>
      <w:sz w:val="24"/>
    </w:rPr>
  </w:style>
  <w:style w:type="table" w:styleId="af4">
    <w:name w:val="Table Grid"/>
    <w:basedOn w:val="a1"/>
    <w:rsid w:val="0040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F2E0C36FB6214C4078ECF0C5BC09919A33669CD4F0031BAD618A8473CB51479578FC9EF5C6AB23342C890150H" TargetMode="External"/><Relationship Id="rId18" Type="http://schemas.openxmlformats.org/officeDocument/2006/relationships/hyperlink" Target="consultantplus://offline/ref=9346A5B0CB9D73D48094EECA39D4C7DA750855DE317FB542B3C997C6FA71A99FA852V3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46A5B0CB9D73D48094F0C72FB898DF77030FD53378B91CED9A9191A521AFCAE863BDBFBCFC498D50V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2E0C36FB6214C4078ECF0C5BC09919A33669CD4F0031BAD618A8473CB51479578FC9EF5C6AB23352F870152H" TargetMode="External"/><Relationship Id="rId17" Type="http://schemas.openxmlformats.org/officeDocument/2006/relationships/hyperlink" Target="consultantplus://offline/ref=9346A5B0CB9D73D48094F0C72FB898DF770B0CD63B2AEE1EBCCF9F59V4I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F623BEC0F5B206C09C4C18FF2C279EA7D4646B599236A27CD330CB548C3C5584F616C2948E7060481C4V05BN" TargetMode="External"/><Relationship Id="rId20" Type="http://schemas.openxmlformats.org/officeDocument/2006/relationships/hyperlink" Target="consultantplus://offline/ref=9346A5B0CB9D73D48094EECA39D4C7DA750855DE317DB04BB2C897C6FA71A99FA823BBEAFFB8448D07EF26665DV0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2E0C36FB6214C4078ECF0C5BC09919A33669CD4F0031BAD618A8473CB51479578FC9EF5C6AB23352F8B0150H" TargetMode="External"/><Relationship Id="rId24" Type="http://schemas.openxmlformats.org/officeDocument/2006/relationships/hyperlink" Target="consultantplus://offline/ref=9346A5B0CB9D73D48094EECA39D4C7DA750855DE3975BB4BB3C5CACCF228A59DAF2CE4FDF8F1488C07EF2756V7I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8BED4EA204DB16843AD287689069459BBC644004EE9F39FDC222E1021237B56B4C526AC8FD0F81CB216ACF17B5N" TargetMode="External"/><Relationship Id="rId23" Type="http://schemas.openxmlformats.org/officeDocument/2006/relationships/hyperlink" Target="consultantplus://offline/ref=9346A5B0CB9D73D48094EECA39D4C7DA750855DE317FB149B0CF97C6FA71A99FA823BBEAFFB8448D07EF26675DV1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3FF2E0C36FB6214C4078F2FDD3D056949B3D3E98DCFE094FF23ED1D924C25B10D237A5DCB1CBAF210350H" TargetMode="External"/><Relationship Id="rId19" Type="http://schemas.openxmlformats.org/officeDocument/2006/relationships/hyperlink" Target="consultantplus://offline/ref=9346A5B0CB9D73D48094F0C72FB898DF77030FDB3279B91CED9A9191A552V1I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3FF2E0C36FB6214C4078ECF0C5BC09919A33669CD9FD0A1DAD618A8473CB51479578FC9EF5C6AB23352D8E0157H" TargetMode="External"/><Relationship Id="rId22" Type="http://schemas.openxmlformats.org/officeDocument/2006/relationships/hyperlink" Target="consultantplus://offline/ref=9346A5B0CB9D73D48094EECA39D4C7DA750855DE317FB149B0CF97C6FA71A99FA823BBEAFFB8448D07EF26675DV1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2017-02-07T21:00:00+00:00</PublicDate>
    <FullName xmlns="187f101c-d28f-401d-bb7b-5dbfdfa52424"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 департаменте городского хозяйства администрации Волгограда</FullName>
  </documentManagement>
</p:properties>
</file>

<file path=customXml/itemProps1.xml><?xml version="1.0" encoding="utf-8"?>
<ds:datastoreItem xmlns:ds="http://schemas.openxmlformats.org/officeDocument/2006/customXml" ds:itemID="{BCB0719A-820E-42A1-A9DC-AB6269A5249D}"/>
</file>

<file path=customXml/itemProps2.xml><?xml version="1.0" encoding="utf-8"?>
<ds:datastoreItem xmlns:ds="http://schemas.openxmlformats.org/officeDocument/2006/customXml" ds:itemID="{8657675D-5CC1-44DA-AABD-6552E3A87DAB}"/>
</file>

<file path=customXml/itemProps3.xml><?xml version="1.0" encoding="utf-8"?>
<ds:datastoreItem xmlns:ds="http://schemas.openxmlformats.org/officeDocument/2006/customXml" ds:itemID="{0C958303-3688-4042-8714-B603F4DE5AC0}"/>
</file>

<file path=customXml/itemProps4.xml><?xml version="1.0" encoding="utf-8"?>
<ds:datastoreItem xmlns:ds="http://schemas.openxmlformats.org/officeDocument/2006/customXml" ds:itemID="{BA2197E4-C0AB-43B3-B5F2-82C46D6F2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7392</Words>
  <Characters>42141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Сапельченко Владимир Сергеевич</cp:lastModifiedBy>
  <cp:revision>2</cp:revision>
  <cp:lastPrinted>2016-12-29T08:30:00Z</cp:lastPrinted>
  <dcterms:created xsi:type="dcterms:W3CDTF">2017-02-08T06:57:00Z</dcterms:created>
  <dcterms:modified xsi:type="dcterms:W3CDTF">2017-02-08T06:57:00Z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