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17" w:rsidRPr="00BB75F2" w:rsidRDefault="00934B17" w:rsidP="00934B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934B17" w:rsidRPr="00331A45" w:rsidRDefault="00934B17" w:rsidP="00934B17">
      <w:pPr>
        <w:pBdr>
          <w:bottom w:val="double" w:sz="12" w:space="1" w:color="auto"/>
        </w:pBdr>
        <w:jc w:val="center"/>
        <w:rPr>
          <w:sz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34B17" w:rsidRPr="00EE3713" w:rsidRDefault="00934B17" w:rsidP="00934B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307630" w:rsidRPr="00BC2484" w:rsidRDefault="00934B17" w:rsidP="00F1038F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7630" w:rsidTr="009320E9">
        <w:tc>
          <w:tcPr>
            <w:tcW w:w="486" w:type="dxa"/>
            <w:vAlign w:val="bottom"/>
            <w:hideMark/>
          </w:tcPr>
          <w:p w:rsidR="00307630" w:rsidRDefault="00307630" w:rsidP="009320E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8D7" w:rsidRDefault="00EB08D7" w:rsidP="009320E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07630" w:rsidRDefault="00307630" w:rsidP="009320E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8D7" w:rsidRDefault="00EB08D7" w:rsidP="009320E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tbl>
      <w:tblPr>
        <w:tblStyle w:val="af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778"/>
      </w:tblGrid>
      <w:tr w:rsidR="00F95719" w:rsidRPr="008C00ED" w:rsidTr="00EB08D7">
        <w:tc>
          <w:tcPr>
            <w:tcW w:w="4503" w:type="dxa"/>
          </w:tcPr>
          <w:p w:rsidR="00F95719" w:rsidRPr="008C00ED" w:rsidRDefault="00971B82" w:rsidP="00E8457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C00ED">
              <w:rPr>
                <w:sz w:val="28"/>
              </w:rPr>
              <w:t>О внесени</w:t>
            </w:r>
            <w:r w:rsidR="009049CA" w:rsidRPr="008C00ED">
              <w:rPr>
                <w:sz w:val="28"/>
              </w:rPr>
              <w:t>и</w:t>
            </w:r>
            <w:r w:rsidRPr="008C00ED">
              <w:rPr>
                <w:sz w:val="28"/>
              </w:rPr>
              <w:t xml:space="preserve"> изменени</w:t>
            </w:r>
            <w:r w:rsidR="00E8457B">
              <w:rPr>
                <w:sz w:val="28"/>
              </w:rPr>
              <w:t>й</w:t>
            </w:r>
            <w:r w:rsidR="00EE0E70" w:rsidRPr="008C00ED">
              <w:rPr>
                <w:sz w:val="28"/>
              </w:rPr>
              <w:t xml:space="preserve"> в </w:t>
            </w:r>
            <w:r w:rsidR="00EE0E70" w:rsidRPr="008C00ED">
              <w:rPr>
                <w:sz w:val="28"/>
                <w:szCs w:val="28"/>
              </w:rPr>
              <w:t xml:space="preserve">решение </w:t>
            </w:r>
            <w:r w:rsidR="00586ECA" w:rsidRPr="00586ECA">
              <w:rPr>
                <w:rFonts w:eastAsiaTheme="minorHAnsi"/>
                <w:sz w:val="28"/>
                <w:szCs w:val="28"/>
                <w:lang w:eastAsia="en-US"/>
              </w:rPr>
              <w:t xml:space="preserve">Волгоградской городской Думы </w:t>
            </w:r>
            <w:r w:rsidR="00586ECA"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95359F" w:rsidRPr="0095359F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E8457B">
              <w:rPr>
                <w:rFonts w:eastAsiaTheme="minorHAnsi"/>
                <w:sz w:val="28"/>
                <w:szCs w:val="28"/>
                <w:lang w:eastAsia="en-US"/>
              </w:rPr>
              <w:t>27.11.2015</w:t>
            </w:r>
            <w:r w:rsidR="0095359F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E8457B">
              <w:rPr>
                <w:rFonts w:eastAsiaTheme="minorHAnsi"/>
                <w:sz w:val="28"/>
                <w:szCs w:val="28"/>
                <w:lang w:eastAsia="en-US"/>
              </w:rPr>
              <w:t>36/1135</w:t>
            </w:r>
            <w:r w:rsidR="0095359F"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r w:rsidR="0095359F" w:rsidRPr="0095359F">
              <w:rPr>
                <w:rFonts w:eastAsiaTheme="minorHAnsi"/>
                <w:sz w:val="28"/>
                <w:szCs w:val="28"/>
                <w:lang w:eastAsia="en-US"/>
              </w:rPr>
              <w:t xml:space="preserve">Об </w:t>
            </w:r>
            <w:r w:rsidR="00E8457B">
              <w:rPr>
                <w:rFonts w:eastAsiaTheme="minorHAnsi"/>
                <w:sz w:val="28"/>
                <w:szCs w:val="28"/>
                <w:lang w:eastAsia="en-US"/>
              </w:rPr>
              <w:t>утверждении Порядка внесения проектов решений Волгоградской городской Думы в Волгоградскую городскую Думу</w:t>
            </w:r>
            <w:r w:rsidR="0095359F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78" w:type="dxa"/>
            <w:tcBorders>
              <w:left w:val="nil"/>
            </w:tcBorders>
          </w:tcPr>
          <w:p w:rsidR="00F95719" w:rsidRPr="008C00ED" w:rsidRDefault="00F95719" w:rsidP="004D75D6">
            <w:pPr>
              <w:ind w:right="5670"/>
              <w:rPr>
                <w:sz w:val="28"/>
                <w:szCs w:val="28"/>
              </w:rPr>
            </w:pPr>
          </w:p>
        </w:tc>
      </w:tr>
    </w:tbl>
    <w:p w:rsidR="003929B8" w:rsidRPr="00BB6946" w:rsidRDefault="003929B8" w:rsidP="003929B8">
      <w:pPr>
        <w:rPr>
          <w:sz w:val="28"/>
          <w:szCs w:val="28"/>
        </w:rPr>
      </w:pPr>
    </w:p>
    <w:p w:rsidR="00586ECA" w:rsidRPr="00586ECA" w:rsidRDefault="003120F5" w:rsidP="00D9560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120F5">
        <w:rPr>
          <w:sz w:val="28"/>
        </w:rPr>
        <w:t>В соответствии с Федеральным закон</w:t>
      </w:r>
      <w:r w:rsidR="00E8457B">
        <w:rPr>
          <w:sz w:val="28"/>
        </w:rPr>
        <w:t>ом</w:t>
      </w:r>
      <w:r w:rsidR="003137B5">
        <w:rPr>
          <w:sz w:val="28"/>
        </w:rPr>
        <w:t xml:space="preserve"> </w:t>
      </w:r>
      <w:r w:rsidR="00D95607" w:rsidRPr="00D95607">
        <w:rPr>
          <w:sz w:val="28"/>
          <w:szCs w:val="28"/>
        </w:rPr>
        <w:t>от 20</w:t>
      </w:r>
      <w:r w:rsidR="00D95607">
        <w:rPr>
          <w:sz w:val="28"/>
          <w:szCs w:val="28"/>
        </w:rPr>
        <w:t xml:space="preserve"> марта </w:t>
      </w:r>
      <w:r w:rsidR="00D95607" w:rsidRPr="00D95607">
        <w:rPr>
          <w:sz w:val="28"/>
          <w:szCs w:val="28"/>
        </w:rPr>
        <w:t>2025</w:t>
      </w:r>
      <w:r w:rsidR="00D95607">
        <w:rPr>
          <w:sz w:val="28"/>
          <w:szCs w:val="28"/>
        </w:rPr>
        <w:t xml:space="preserve"> г.</w:t>
      </w:r>
      <w:r w:rsidR="00D95607" w:rsidRPr="00D95607">
        <w:rPr>
          <w:sz w:val="28"/>
          <w:szCs w:val="28"/>
        </w:rPr>
        <w:t xml:space="preserve"> </w:t>
      </w:r>
      <w:r w:rsidR="00D95607">
        <w:rPr>
          <w:sz w:val="28"/>
          <w:szCs w:val="28"/>
        </w:rPr>
        <w:t xml:space="preserve">№ </w:t>
      </w:r>
      <w:r w:rsidR="00D95607" w:rsidRPr="00D95607">
        <w:rPr>
          <w:sz w:val="28"/>
          <w:szCs w:val="28"/>
        </w:rPr>
        <w:t>33-ФЗ</w:t>
      </w:r>
      <w:r w:rsidR="00D95607">
        <w:rPr>
          <w:sz w:val="28"/>
          <w:szCs w:val="28"/>
        </w:rPr>
        <w:t xml:space="preserve"> «</w:t>
      </w:r>
      <w:r w:rsidR="00D95607" w:rsidRPr="00D9560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137B5" w:rsidRPr="00A07CD1">
        <w:rPr>
          <w:sz w:val="28"/>
          <w:szCs w:val="28"/>
        </w:rPr>
        <w:t>»,</w:t>
      </w:r>
      <w:r w:rsidR="003137B5">
        <w:rPr>
          <w:sz w:val="28"/>
          <w:szCs w:val="28"/>
        </w:rPr>
        <w:t xml:space="preserve"> </w:t>
      </w:r>
      <w:r>
        <w:rPr>
          <w:sz w:val="28"/>
        </w:rPr>
        <w:t>р</w:t>
      </w:r>
      <w:r w:rsidR="00586ECA" w:rsidRPr="00586ECA">
        <w:rPr>
          <w:sz w:val="28"/>
        </w:rPr>
        <w:t>уководствуясь стать</w:t>
      </w:r>
      <w:r w:rsidR="00602B29">
        <w:rPr>
          <w:sz w:val="28"/>
        </w:rPr>
        <w:t>ей</w:t>
      </w:r>
      <w:r w:rsidR="00586ECA" w:rsidRPr="00586ECA">
        <w:rPr>
          <w:sz w:val="28"/>
        </w:rPr>
        <w:t xml:space="preserve"> </w:t>
      </w:r>
      <w:r w:rsidR="00602B29">
        <w:rPr>
          <w:sz w:val="28"/>
        </w:rPr>
        <w:t>24</w:t>
      </w:r>
      <w:r w:rsidR="00586ECA" w:rsidRPr="00586ECA">
        <w:rPr>
          <w:sz w:val="28"/>
        </w:rPr>
        <w:t xml:space="preserve"> Устава города-героя Волгограда, Волгоградская городская Дума</w:t>
      </w:r>
    </w:p>
    <w:p w:rsidR="00586ECA" w:rsidRDefault="00586ECA" w:rsidP="003120F5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586ECA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4D4B76" w:rsidRDefault="004D4B76" w:rsidP="00D66B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4B76">
        <w:rPr>
          <w:rFonts w:eastAsiaTheme="minorHAnsi"/>
          <w:sz w:val="28"/>
          <w:szCs w:val="28"/>
          <w:lang w:eastAsia="en-US"/>
        </w:rPr>
        <w:t xml:space="preserve">1. Внести в </w:t>
      </w:r>
      <w:r w:rsidR="00D66B17">
        <w:rPr>
          <w:rFonts w:eastAsiaTheme="minorHAnsi"/>
          <w:sz w:val="28"/>
          <w:szCs w:val="28"/>
          <w:lang w:eastAsia="en-US"/>
        </w:rPr>
        <w:t xml:space="preserve">решение Волгоградской городской Думы </w:t>
      </w:r>
      <w:r w:rsidR="00D66B17" w:rsidRPr="0095359F">
        <w:rPr>
          <w:rFonts w:eastAsiaTheme="minorHAnsi"/>
          <w:sz w:val="28"/>
          <w:szCs w:val="28"/>
          <w:lang w:eastAsia="en-US"/>
        </w:rPr>
        <w:t xml:space="preserve">от </w:t>
      </w:r>
      <w:r w:rsidR="00D66B17">
        <w:rPr>
          <w:rFonts w:eastAsiaTheme="minorHAnsi"/>
          <w:sz w:val="28"/>
          <w:szCs w:val="28"/>
          <w:lang w:eastAsia="en-US"/>
        </w:rPr>
        <w:t>27.11.2015 №</w:t>
      </w:r>
      <w:r w:rsidR="003D1682">
        <w:rPr>
          <w:rFonts w:eastAsiaTheme="minorHAnsi"/>
          <w:sz w:val="28"/>
          <w:szCs w:val="28"/>
          <w:lang w:eastAsia="en-US"/>
        </w:rPr>
        <w:t> </w:t>
      </w:r>
      <w:r w:rsidR="00D66B17">
        <w:rPr>
          <w:rFonts w:eastAsiaTheme="minorHAnsi"/>
          <w:sz w:val="28"/>
          <w:szCs w:val="28"/>
          <w:lang w:eastAsia="en-US"/>
        </w:rPr>
        <w:t>36/1135 «</w:t>
      </w:r>
      <w:r w:rsidR="00D66B17" w:rsidRPr="0095359F">
        <w:rPr>
          <w:rFonts w:eastAsiaTheme="minorHAnsi"/>
          <w:sz w:val="28"/>
          <w:szCs w:val="28"/>
          <w:lang w:eastAsia="en-US"/>
        </w:rPr>
        <w:t xml:space="preserve">Об </w:t>
      </w:r>
      <w:r w:rsidR="00D66B17">
        <w:rPr>
          <w:rFonts w:eastAsiaTheme="minorHAnsi"/>
          <w:sz w:val="28"/>
          <w:szCs w:val="28"/>
          <w:lang w:eastAsia="en-US"/>
        </w:rPr>
        <w:t>утверждении Порядка внесения проектов решений Волгоградской городской Думы в Волгоградскую городскую Думу» следующие изменения:</w:t>
      </w:r>
    </w:p>
    <w:p w:rsidR="00D66B17" w:rsidRDefault="00D66B17" w:rsidP="00D66B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Наименование</w:t>
      </w:r>
      <w:r w:rsidR="00E2638C">
        <w:rPr>
          <w:rFonts w:eastAsiaTheme="minorHAnsi"/>
          <w:sz w:val="28"/>
          <w:szCs w:val="28"/>
          <w:lang w:eastAsia="en-US"/>
        </w:rPr>
        <w:t xml:space="preserve"> </w:t>
      </w:r>
      <w:r w:rsidR="003D168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3D1682" w:rsidRPr="00E86B2D" w:rsidRDefault="003D1682" w:rsidP="00D66B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86B2D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B00291">
        <w:rPr>
          <w:rFonts w:eastAsiaTheme="minorHAnsi"/>
          <w:sz w:val="28"/>
          <w:szCs w:val="28"/>
          <w:lang w:eastAsia="en-US"/>
        </w:rPr>
        <w:t>П</w:t>
      </w:r>
      <w:r w:rsidRPr="00E86B2D">
        <w:rPr>
          <w:rFonts w:eastAsiaTheme="minorHAnsi"/>
          <w:sz w:val="28"/>
          <w:szCs w:val="28"/>
          <w:lang w:eastAsia="en-US"/>
        </w:rPr>
        <w:t>орядка внесения в Волгоградскую городскую Думу проектов решений Волгоградской городской Думы</w:t>
      </w:r>
      <w:r w:rsidR="00E2638C" w:rsidRPr="00A73468">
        <w:rPr>
          <w:rFonts w:eastAsiaTheme="minorHAnsi"/>
          <w:sz w:val="28"/>
          <w:szCs w:val="28"/>
          <w:lang w:eastAsia="en-US"/>
        </w:rPr>
        <w:t>».</w:t>
      </w:r>
    </w:p>
    <w:p w:rsidR="00E86B2D" w:rsidRPr="00A73468" w:rsidRDefault="00E2638C" w:rsidP="00D66B17">
      <w:pPr>
        <w:ind w:firstLine="709"/>
        <w:jc w:val="both"/>
        <w:rPr>
          <w:sz w:val="28"/>
          <w:szCs w:val="28"/>
        </w:rPr>
      </w:pPr>
      <w:r w:rsidRPr="00A73468">
        <w:rPr>
          <w:sz w:val="28"/>
          <w:szCs w:val="28"/>
        </w:rPr>
        <w:t>1.2. Преамбулу изложить в следующей редакции:</w:t>
      </w:r>
    </w:p>
    <w:p w:rsidR="003D1682" w:rsidRDefault="00E2638C" w:rsidP="00D66B17">
      <w:pPr>
        <w:ind w:firstLine="709"/>
        <w:jc w:val="both"/>
        <w:rPr>
          <w:sz w:val="28"/>
          <w:szCs w:val="28"/>
        </w:rPr>
      </w:pPr>
      <w:r w:rsidRPr="00A73468">
        <w:rPr>
          <w:sz w:val="28"/>
          <w:szCs w:val="28"/>
        </w:rPr>
        <w:t>«</w:t>
      </w:r>
      <w:r w:rsidR="003D1682" w:rsidRPr="003D1682">
        <w:rPr>
          <w:sz w:val="28"/>
          <w:szCs w:val="28"/>
        </w:rPr>
        <w:t xml:space="preserve">В соответствии с Федеральным </w:t>
      </w:r>
      <w:hyperlink r:id="rId8">
        <w:r w:rsidR="003D1682" w:rsidRPr="003D1682">
          <w:rPr>
            <w:sz w:val="28"/>
            <w:szCs w:val="28"/>
          </w:rPr>
          <w:t>законом</w:t>
        </w:r>
      </w:hyperlink>
      <w:r w:rsidR="003D1682" w:rsidRPr="003D1682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</w:t>
      </w:r>
      <w:hyperlink r:id="rId9">
        <w:r w:rsidR="003D1682" w:rsidRPr="003D1682">
          <w:rPr>
            <w:sz w:val="28"/>
            <w:szCs w:val="28"/>
          </w:rPr>
          <w:t>статьей 24</w:t>
        </w:r>
      </w:hyperlink>
      <w:r w:rsidR="003D1682">
        <w:rPr>
          <w:sz w:val="28"/>
          <w:szCs w:val="28"/>
        </w:rPr>
        <w:t xml:space="preserve"> </w:t>
      </w:r>
      <w:r w:rsidR="003D1682" w:rsidRPr="003D1682">
        <w:rPr>
          <w:sz w:val="28"/>
          <w:szCs w:val="28"/>
        </w:rPr>
        <w:t>Устав</w:t>
      </w:r>
      <w:r w:rsidR="003D1682">
        <w:rPr>
          <w:sz w:val="28"/>
          <w:szCs w:val="28"/>
        </w:rPr>
        <w:t>а</w:t>
      </w:r>
      <w:r w:rsidR="003D1682" w:rsidRPr="003D1682">
        <w:rPr>
          <w:sz w:val="28"/>
          <w:szCs w:val="28"/>
        </w:rPr>
        <w:t xml:space="preserve"> города-героя Волгограда, </w:t>
      </w:r>
      <w:hyperlink r:id="rId10">
        <w:r w:rsidR="003D1682" w:rsidRPr="003D1682">
          <w:rPr>
            <w:sz w:val="28"/>
            <w:szCs w:val="28"/>
          </w:rPr>
          <w:t>Регламентом</w:t>
        </w:r>
      </w:hyperlink>
      <w:r w:rsidR="003D1682" w:rsidRPr="003D1682">
        <w:rPr>
          <w:sz w:val="28"/>
          <w:szCs w:val="28"/>
        </w:rPr>
        <w:t xml:space="preserve"> Волгоградской городской Думы Волгоградская городская Дума </w:t>
      </w:r>
    </w:p>
    <w:p w:rsidR="003D1682" w:rsidRDefault="003D1682" w:rsidP="003D1682">
      <w:pPr>
        <w:jc w:val="both"/>
        <w:rPr>
          <w:b/>
          <w:caps/>
          <w:sz w:val="28"/>
          <w:szCs w:val="28"/>
        </w:rPr>
      </w:pPr>
      <w:r w:rsidRPr="003D1682">
        <w:rPr>
          <w:b/>
          <w:caps/>
          <w:sz w:val="28"/>
          <w:szCs w:val="28"/>
        </w:rPr>
        <w:t>решила:</w:t>
      </w:r>
      <w:r w:rsidR="00E2638C" w:rsidRPr="00A73468">
        <w:rPr>
          <w:caps/>
          <w:sz w:val="28"/>
          <w:szCs w:val="28"/>
        </w:rPr>
        <w:t>».</w:t>
      </w:r>
    </w:p>
    <w:p w:rsidR="00E2638C" w:rsidRPr="00A73468" w:rsidRDefault="00E2638C" w:rsidP="00E2638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468">
        <w:rPr>
          <w:caps/>
          <w:sz w:val="28"/>
          <w:szCs w:val="28"/>
        </w:rPr>
        <w:t>1.3. П</w:t>
      </w:r>
      <w:r w:rsidRPr="00A73468">
        <w:rPr>
          <w:sz w:val="28"/>
          <w:szCs w:val="28"/>
        </w:rPr>
        <w:t xml:space="preserve">ункт 1 </w:t>
      </w:r>
      <w:r w:rsidRPr="00A7346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3D1682" w:rsidRDefault="00E2638C" w:rsidP="00E86B2D">
      <w:pPr>
        <w:ind w:firstLine="709"/>
        <w:jc w:val="both"/>
        <w:rPr>
          <w:sz w:val="28"/>
          <w:szCs w:val="28"/>
        </w:rPr>
      </w:pPr>
      <w:r w:rsidRPr="00A73468">
        <w:rPr>
          <w:caps/>
          <w:sz w:val="28"/>
          <w:szCs w:val="28"/>
        </w:rPr>
        <w:t>«</w:t>
      </w:r>
      <w:r w:rsidR="00E86B2D">
        <w:rPr>
          <w:caps/>
          <w:sz w:val="28"/>
          <w:szCs w:val="28"/>
        </w:rPr>
        <w:t>1.</w:t>
      </w:r>
      <w:r w:rsidR="003D1682">
        <w:rPr>
          <w:caps/>
          <w:sz w:val="28"/>
          <w:szCs w:val="28"/>
        </w:rPr>
        <w:t xml:space="preserve"> </w:t>
      </w:r>
      <w:r w:rsidR="00E86B2D" w:rsidRPr="00E86B2D">
        <w:rPr>
          <w:sz w:val="28"/>
          <w:szCs w:val="28"/>
        </w:rPr>
        <w:t>У</w:t>
      </w:r>
      <w:r w:rsidR="00E86B2D">
        <w:rPr>
          <w:sz w:val="28"/>
          <w:szCs w:val="28"/>
        </w:rPr>
        <w:t>твердить прилагаемый Порядок внесения в Волгоградскую городскую Думу проектов решений Волгоградской городской Думы.».</w:t>
      </w:r>
    </w:p>
    <w:p w:rsidR="00E86B2D" w:rsidRDefault="00E86B2D" w:rsidP="00E86B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468">
        <w:rPr>
          <w:rFonts w:eastAsiaTheme="minorHAnsi"/>
          <w:strike/>
          <w:sz w:val="28"/>
          <w:szCs w:val="28"/>
          <w:lang w:eastAsia="en-US"/>
        </w:rPr>
        <w:tab/>
      </w:r>
      <w:r w:rsidR="00E2638C" w:rsidRPr="00A73468">
        <w:rPr>
          <w:rFonts w:eastAsiaTheme="minorHAnsi"/>
          <w:sz w:val="28"/>
          <w:szCs w:val="28"/>
          <w:lang w:eastAsia="en-US"/>
        </w:rPr>
        <w:t xml:space="preserve">1.4. </w:t>
      </w:r>
      <w:r>
        <w:rPr>
          <w:rFonts w:eastAsiaTheme="minorHAnsi"/>
          <w:sz w:val="28"/>
          <w:szCs w:val="28"/>
          <w:lang w:eastAsia="en-US"/>
        </w:rPr>
        <w:t>В Порядке</w:t>
      </w:r>
      <w:r w:rsidR="007C06F6">
        <w:rPr>
          <w:rFonts w:eastAsiaTheme="minorHAnsi"/>
          <w:sz w:val="28"/>
          <w:szCs w:val="28"/>
          <w:lang w:eastAsia="en-US"/>
        </w:rPr>
        <w:t xml:space="preserve"> внесения проектов решений Волгоградской городской Думы в Волгоградскую городскую Думу</w:t>
      </w:r>
      <w:r>
        <w:rPr>
          <w:rFonts w:eastAsiaTheme="minorHAnsi"/>
          <w:sz w:val="28"/>
          <w:szCs w:val="28"/>
          <w:lang w:eastAsia="en-US"/>
        </w:rPr>
        <w:t>, утвержденном вышеуказанным решением:</w:t>
      </w:r>
    </w:p>
    <w:p w:rsidR="007C06F6" w:rsidRDefault="007C06F6" w:rsidP="00E86B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30CFC" w:rsidRPr="00A73468">
        <w:rPr>
          <w:rFonts w:eastAsiaTheme="minorHAnsi"/>
          <w:sz w:val="28"/>
          <w:szCs w:val="28"/>
          <w:lang w:eastAsia="en-US"/>
        </w:rPr>
        <w:t>4</w:t>
      </w:r>
      <w:r w:rsidRPr="00A7346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 Наименование изложить в следующей редакции:</w:t>
      </w:r>
    </w:p>
    <w:p w:rsidR="007C06F6" w:rsidRDefault="007C06F6" w:rsidP="007C06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«Порядок внесения в Волгоградскую городскую Думу проектов решений Волгоградской городской Думы».</w:t>
      </w:r>
    </w:p>
    <w:p w:rsidR="0073321B" w:rsidRPr="00A73468" w:rsidRDefault="007C06F6" w:rsidP="00E86B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468">
        <w:rPr>
          <w:rFonts w:eastAsiaTheme="minorHAnsi"/>
          <w:sz w:val="28"/>
          <w:szCs w:val="28"/>
          <w:lang w:eastAsia="en-US"/>
        </w:rPr>
        <w:t>1.</w:t>
      </w:r>
      <w:r w:rsidR="00430CFC" w:rsidRPr="00A73468">
        <w:rPr>
          <w:rFonts w:eastAsiaTheme="minorHAnsi"/>
          <w:sz w:val="28"/>
          <w:szCs w:val="28"/>
          <w:lang w:eastAsia="en-US"/>
        </w:rPr>
        <w:t>4</w:t>
      </w:r>
      <w:r w:rsidRPr="00A73468">
        <w:rPr>
          <w:rFonts w:eastAsiaTheme="minorHAnsi"/>
          <w:sz w:val="28"/>
          <w:szCs w:val="28"/>
          <w:lang w:eastAsia="en-US"/>
        </w:rPr>
        <w:t xml:space="preserve">.2. </w:t>
      </w:r>
      <w:r w:rsidR="0073321B" w:rsidRPr="00A73468">
        <w:rPr>
          <w:rFonts w:eastAsiaTheme="minorHAnsi"/>
          <w:sz w:val="28"/>
          <w:szCs w:val="28"/>
          <w:lang w:eastAsia="en-US"/>
        </w:rPr>
        <w:t>В разделе 1:</w:t>
      </w:r>
    </w:p>
    <w:p w:rsidR="00E86B2D" w:rsidRPr="007C06F6" w:rsidRDefault="0073321B" w:rsidP="00E86B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468">
        <w:rPr>
          <w:rFonts w:eastAsiaTheme="minorHAnsi"/>
          <w:sz w:val="28"/>
          <w:szCs w:val="28"/>
          <w:lang w:eastAsia="en-US"/>
        </w:rPr>
        <w:t>1.</w:t>
      </w:r>
      <w:r w:rsidR="00501A99" w:rsidRPr="00A73468">
        <w:rPr>
          <w:rFonts w:eastAsiaTheme="minorHAnsi"/>
          <w:sz w:val="28"/>
          <w:szCs w:val="28"/>
          <w:lang w:eastAsia="en-US"/>
        </w:rPr>
        <w:t>4</w:t>
      </w:r>
      <w:r w:rsidRPr="00A7346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2.1. </w:t>
      </w:r>
      <w:r w:rsidR="007C06F6" w:rsidRPr="007C06F6">
        <w:rPr>
          <w:rFonts w:eastAsiaTheme="minorHAnsi"/>
          <w:sz w:val="28"/>
          <w:szCs w:val="28"/>
          <w:lang w:eastAsia="en-US"/>
        </w:rPr>
        <w:t>Пункт 1.1 изложить в следующей редакции:</w:t>
      </w:r>
    </w:p>
    <w:p w:rsidR="007C06F6" w:rsidRDefault="007C06F6" w:rsidP="00E86B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06F6">
        <w:rPr>
          <w:rFonts w:eastAsiaTheme="minorHAnsi"/>
          <w:sz w:val="28"/>
          <w:szCs w:val="28"/>
          <w:lang w:eastAsia="en-US"/>
        </w:rPr>
        <w:lastRenderedPageBreak/>
        <w:t xml:space="preserve">«1.1. </w:t>
      </w:r>
      <w:r w:rsidR="00A84096" w:rsidRPr="00A73468">
        <w:rPr>
          <w:rFonts w:eastAsiaTheme="minorHAnsi"/>
          <w:sz w:val="28"/>
          <w:szCs w:val="28"/>
          <w:lang w:eastAsia="en-US"/>
        </w:rPr>
        <w:t xml:space="preserve">Настоящий </w:t>
      </w:r>
      <w:r w:rsidRPr="007C06F6">
        <w:rPr>
          <w:sz w:val="28"/>
          <w:szCs w:val="28"/>
        </w:rPr>
        <w:t xml:space="preserve">Порядок внесения в Волгоградскую городскую Думу проектов решений Волгоградской городской Думы (далее </w:t>
      </w:r>
      <w:r>
        <w:rPr>
          <w:sz w:val="28"/>
          <w:szCs w:val="28"/>
        </w:rPr>
        <w:t>–</w:t>
      </w:r>
      <w:r w:rsidRPr="007C06F6">
        <w:rPr>
          <w:sz w:val="28"/>
          <w:szCs w:val="28"/>
        </w:rPr>
        <w:t xml:space="preserve"> Порядок) устанавливает требования к оформлению проектов решений Волгоградской городской Думы</w:t>
      </w:r>
      <w:r w:rsidR="00A84096">
        <w:rPr>
          <w:sz w:val="28"/>
          <w:szCs w:val="28"/>
        </w:rPr>
        <w:t xml:space="preserve"> </w:t>
      </w:r>
      <w:r w:rsidR="00A84096" w:rsidRPr="00A73468">
        <w:rPr>
          <w:sz w:val="28"/>
          <w:szCs w:val="28"/>
        </w:rPr>
        <w:t>(далее – городская Дума)</w:t>
      </w:r>
      <w:r w:rsidRPr="007C06F6">
        <w:rPr>
          <w:sz w:val="28"/>
          <w:szCs w:val="28"/>
        </w:rPr>
        <w:t>, процедуру внесения в городскую Думу проектов решений городской Думы и перечень прилагаемых к ним документов.</w:t>
      </w:r>
      <w:r w:rsidRPr="007C06F6">
        <w:rPr>
          <w:rFonts w:eastAsiaTheme="minorHAnsi"/>
          <w:sz w:val="28"/>
          <w:szCs w:val="28"/>
          <w:lang w:eastAsia="en-US"/>
        </w:rPr>
        <w:t>»</w:t>
      </w:r>
      <w:r w:rsidR="0073321B">
        <w:rPr>
          <w:rFonts w:eastAsiaTheme="minorHAnsi"/>
          <w:sz w:val="28"/>
          <w:szCs w:val="28"/>
          <w:lang w:eastAsia="en-US"/>
        </w:rPr>
        <w:t>.</w:t>
      </w:r>
    </w:p>
    <w:p w:rsidR="0073321B" w:rsidRPr="00A73468" w:rsidRDefault="0073321B" w:rsidP="00E86B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468">
        <w:rPr>
          <w:rFonts w:eastAsiaTheme="minorHAnsi"/>
          <w:sz w:val="28"/>
          <w:szCs w:val="28"/>
          <w:lang w:eastAsia="en-US"/>
        </w:rPr>
        <w:t>1.</w:t>
      </w:r>
      <w:r w:rsidR="008B7D97" w:rsidRPr="00A73468">
        <w:rPr>
          <w:rFonts w:eastAsiaTheme="minorHAnsi"/>
          <w:sz w:val="28"/>
          <w:szCs w:val="28"/>
          <w:lang w:eastAsia="en-US"/>
        </w:rPr>
        <w:t>4</w:t>
      </w:r>
      <w:r w:rsidRPr="00A73468">
        <w:rPr>
          <w:rFonts w:eastAsiaTheme="minorHAnsi"/>
          <w:sz w:val="28"/>
          <w:szCs w:val="28"/>
          <w:lang w:eastAsia="en-US"/>
        </w:rPr>
        <w:t>.2.2. В абзаце втором пункта 1.3 слова «не направленным на установление, изменение или отмену правовых норм,» исключить.</w:t>
      </w:r>
    </w:p>
    <w:p w:rsidR="0073321B" w:rsidRDefault="0073321B" w:rsidP="00E86B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468">
        <w:rPr>
          <w:rFonts w:eastAsiaTheme="minorHAnsi"/>
          <w:sz w:val="28"/>
          <w:szCs w:val="28"/>
          <w:lang w:eastAsia="en-US"/>
        </w:rPr>
        <w:t>1.</w:t>
      </w:r>
      <w:r w:rsidR="007C083A" w:rsidRPr="00A73468">
        <w:rPr>
          <w:rFonts w:eastAsiaTheme="minorHAnsi"/>
          <w:sz w:val="28"/>
          <w:szCs w:val="28"/>
          <w:lang w:eastAsia="en-US"/>
        </w:rPr>
        <w:t>4</w:t>
      </w:r>
      <w:r w:rsidRPr="00A73468">
        <w:rPr>
          <w:rFonts w:eastAsiaTheme="minorHAnsi"/>
          <w:sz w:val="28"/>
          <w:szCs w:val="28"/>
          <w:lang w:eastAsia="en-US"/>
        </w:rPr>
        <w:t>.2.3</w:t>
      </w:r>
      <w:r>
        <w:rPr>
          <w:rFonts w:eastAsiaTheme="minorHAnsi"/>
          <w:sz w:val="28"/>
          <w:szCs w:val="28"/>
          <w:lang w:eastAsia="en-US"/>
        </w:rPr>
        <w:t>. В пункте 1.4:</w:t>
      </w:r>
    </w:p>
    <w:p w:rsidR="005277F1" w:rsidRDefault="0073321B" w:rsidP="005277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277F1">
        <w:rPr>
          <w:rFonts w:eastAsiaTheme="minorHAnsi"/>
          <w:sz w:val="28"/>
          <w:szCs w:val="28"/>
          <w:lang w:eastAsia="en-US"/>
        </w:rPr>
        <w:t>в абзаце первом слова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277F1" w:rsidRPr="00A73468">
        <w:rPr>
          <w:sz w:val="28"/>
          <w:szCs w:val="28"/>
        </w:rPr>
        <w:t>«(фракциями, группами) городской Думы»</w:t>
      </w:r>
      <w:r w:rsidRPr="00A73468">
        <w:rPr>
          <w:rFonts w:eastAsiaTheme="minorHAnsi"/>
          <w:sz w:val="28"/>
          <w:szCs w:val="28"/>
          <w:lang w:eastAsia="en-US"/>
        </w:rPr>
        <w:t xml:space="preserve"> </w:t>
      </w:r>
      <w:r w:rsidR="005277F1" w:rsidRPr="00A73468">
        <w:rPr>
          <w:sz w:val="28"/>
          <w:szCs w:val="28"/>
        </w:rPr>
        <w:t>заменить словами «(фракциями) в городской Думе»,</w:t>
      </w:r>
      <w:r w:rsidR="005277F1" w:rsidRPr="00A73468">
        <w:rPr>
          <w:rFonts w:eastAsiaTheme="minorHAnsi"/>
          <w:sz w:val="28"/>
          <w:szCs w:val="28"/>
          <w:lang w:eastAsia="en-US"/>
        </w:rPr>
        <w:t xml:space="preserve"> слова</w:t>
      </w:r>
      <w:r w:rsidR="005277F1">
        <w:rPr>
          <w:rFonts w:eastAsiaTheme="minorHAnsi"/>
          <w:sz w:val="28"/>
          <w:szCs w:val="28"/>
          <w:lang w:eastAsia="en-US"/>
        </w:rPr>
        <w:t xml:space="preserve"> </w:t>
      </w:r>
      <w:r w:rsidRPr="005277F1">
        <w:rPr>
          <w:rFonts w:eastAsiaTheme="minorHAnsi"/>
          <w:sz w:val="28"/>
          <w:szCs w:val="28"/>
          <w:lang w:eastAsia="en-US"/>
        </w:rPr>
        <w:t>«, общественными объединениями» исключить</w:t>
      </w:r>
      <w:r w:rsidR="005277F1">
        <w:rPr>
          <w:rFonts w:eastAsiaTheme="minorHAnsi"/>
          <w:sz w:val="28"/>
          <w:szCs w:val="28"/>
          <w:lang w:eastAsia="en-US"/>
        </w:rPr>
        <w:t>;</w:t>
      </w:r>
    </w:p>
    <w:p w:rsidR="0073321B" w:rsidRPr="0073321B" w:rsidRDefault="0073321B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321B">
        <w:rPr>
          <w:rFonts w:eastAsiaTheme="minorHAnsi"/>
          <w:sz w:val="28"/>
          <w:szCs w:val="28"/>
          <w:lang w:eastAsia="en-US"/>
        </w:rPr>
        <w:t>2) абзац второй изложить в следующей редакции:</w:t>
      </w:r>
    </w:p>
    <w:p w:rsidR="0073321B" w:rsidRDefault="0073321B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321B">
        <w:rPr>
          <w:rFonts w:eastAsiaTheme="minorHAnsi"/>
          <w:sz w:val="28"/>
          <w:szCs w:val="28"/>
          <w:lang w:eastAsia="en-US"/>
        </w:rPr>
        <w:t>«</w:t>
      </w:r>
      <w:r w:rsidRPr="0073321B">
        <w:rPr>
          <w:sz w:val="28"/>
          <w:szCs w:val="28"/>
        </w:rPr>
        <w:t xml:space="preserve">Внесение проектов Решений органами территориального общественного самоуправления, инициативными группами граждан осуществляется в соответствии с </w:t>
      </w:r>
      <w:hyperlink r:id="rId11">
        <w:r w:rsidRPr="0073321B">
          <w:rPr>
            <w:sz w:val="28"/>
            <w:szCs w:val="28"/>
          </w:rPr>
          <w:t>Уставом</w:t>
        </w:r>
      </w:hyperlink>
      <w:r w:rsidRPr="0073321B">
        <w:rPr>
          <w:sz w:val="28"/>
          <w:szCs w:val="28"/>
        </w:rPr>
        <w:t xml:space="preserve"> города-героя Волгограда с учетом особенностей, установленных разделом 6 настоящего Порядка.</w:t>
      </w:r>
      <w:r w:rsidRPr="0073321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3321B" w:rsidRPr="00B241F8" w:rsidRDefault="0073321B" w:rsidP="00B241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C914ED" w:rsidRPr="00A73468">
        <w:rPr>
          <w:rFonts w:eastAsiaTheme="minorHAnsi"/>
          <w:sz w:val="28"/>
          <w:szCs w:val="28"/>
          <w:lang w:eastAsia="en-US"/>
        </w:rPr>
        <w:t xml:space="preserve">абзац третий </w:t>
      </w:r>
      <w:r>
        <w:rPr>
          <w:rFonts w:eastAsiaTheme="minorHAnsi"/>
          <w:sz w:val="28"/>
          <w:szCs w:val="28"/>
          <w:lang w:eastAsia="en-US"/>
        </w:rPr>
        <w:t xml:space="preserve">после слов «председателем городской Думы» дополнить словами «, комитетами городской Думы, депутатскими </w:t>
      </w:r>
      <w:r w:rsidRPr="00B241F8">
        <w:rPr>
          <w:rFonts w:eastAsiaTheme="minorHAnsi"/>
          <w:sz w:val="28"/>
          <w:szCs w:val="28"/>
          <w:lang w:eastAsia="en-US"/>
        </w:rPr>
        <w:t xml:space="preserve">объединениями (фракциями) </w:t>
      </w:r>
      <w:r w:rsidR="00E86BA6" w:rsidRPr="00A73468">
        <w:rPr>
          <w:rFonts w:eastAsiaTheme="minorHAnsi"/>
          <w:sz w:val="28"/>
          <w:szCs w:val="28"/>
          <w:lang w:eastAsia="en-US"/>
        </w:rPr>
        <w:t xml:space="preserve">в </w:t>
      </w:r>
      <w:r w:rsidRPr="00A73468">
        <w:rPr>
          <w:rFonts w:eastAsiaTheme="minorHAnsi"/>
          <w:sz w:val="28"/>
          <w:szCs w:val="28"/>
          <w:lang w:eastAsia="en-US"/>
        </w:rPr>
        <w:t>городской Дум</w:t>
      </w:r>
      <w:r w:rsidR="00E86BA6" w:rsidRPr="00A73468">
        <w:rPr>
          <w:rFonts w:eastAsiaTheme="minorHAnsi"/>
          <w:sz w:val="28"/>
          <w:szCs w:val="28"/>
          <w:lang w:eastAsia="en-US"/>
        </w:rPr>
        <w:t>е</w:t>
      </w:r>
      <w:r w:rsidRPr="00B241F8">
        <w:rPr>
          <w:rFonts w:eastAsiaTheme="minorHAnsi"/>
          <w:sz w:val="28"/>
          <w:szCs w:val="28"/>
          <w:lang w:eastAsia="en-US"/>
        </w:rPr>
        <w:t>»;</w:t>
      </w:r>
    </w:p>
    <w:p w:rsidR="00B241F8" w:rsidRPr="00096D88" w:rsidRDefault="00B241F8" w:rsidP="00B241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F8">
        <w:rPr>
          <w:rFonts w:eastAsiaTheme="minorHAnsi"/>
          <w:sz w:val="28"/>
          <w:szCs w:val="28"/>
          <w:lang w:eastAsia="en-US"/>
        </w:rPr>
        <w:t xml:space="preserve">4) абзац четвертый изложить в следующей </w:t>
      </w:r>
      <w:r w:rsidRPr="00096D88">
        <w:rPr>
          <w:rFonts w:eastAsiaTheme="minorHAnsi"/>
          <w:sz w:val="28"/>
          <w:szCs w:val="28"/>
          <w:lang w:eastAsia="en-US"/>
        </w:rPr>
        <w:t>редакции:</w:t>
      </w:r>
    </w:p>
    <w:p w:rsidR="00B241F8" w:rsidRDefault="00B241F8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F8">
        <w:rPr>
          <w:rFonts w:eastAsiaTheme="minorHAnsi"/>
          <w:sz w:val="28"/>
          <w:szCs w:val="28"/>
          <w:lang w:eastAsia="en-US"/>
        </w:rPr>
        <w:t>«</w:t>
      </w:r>
      <w:r w:rsidRPr="00B241F8">
        <w:rPr>
          <w:sz w:val="28"/>
          <w:szCs w:val="28"/>
        </w:rPr>
        <w:t xml:space="preserve">Проекты Решений об установлении, о введении в действие или прекращении действия налогов (сборов), об изменении налоговых ставок </w:t>
      </w:r>
      <w:r w:rsidRPr="000D1641">
        <w:rPr>
          <w:sz w:val="28"/>
          <w:szCs w:val="28"/>
        </w:rPr>
        <w:t>(ставок сборов),</w:t>
      </w:r>
      <w:r w:rsidRPr="00B241F8">
        <w:rPr>
          <w:sz w:val="28"/>
          <w:szCs w:val="28"/>
        </w:rPr>
        <w:t xml:space="preserve">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Решений, предусматривающие расходы, финансовое обеспечение которых осуществляется за счет средств бюджета</w:t>
      </w:r>
      <w:r w:rsidR="00850544">
        <w:rPr>
          <w:sz w:val="28"/>
          <w:szCs w:val="28"/>
        </w:rPr>
        <w:t xml:space="preserve"> </w:t>
      </w:r>
      <w:r w:rsidR="00850544" w:rsidRPr="00A73468">
        <w:rPr>
          <w:sz w:val="28"/>
          <w:szCs w:val="28"/>
        </w:rPr>
        <w:t>Волгограда</w:t>
      </w:r>
      <w:r w:rsidRPr="00B241F8">
        <w:rPr>
          <w:sz w:val="28"/>
          <w:szCs w:val="28"/>
        </w:rPr>
        <w:t xml:space="preserve">, вносятся </w:t>
      </w:r>
      <w:r w:rsidRPr="008F40E2">
        <w:rPr>
          <w:sz w:val="28"/>
          <w:szCs w:val="28"/>
        </w:rPr>
        <w:t>по представлению главы Волгограда</w:t>
      </w:r>
      <w:r w:rsidRPr="00B241F8">
        <w:rPr>
          <w:sz w:val="28"/>
          <w:szCs w:val="28"/>
        </w:rPr>
        <w:t xml:space="preserve"> или при наличии его заключения.</w:t>
      </w:r>
      <w:r w:rsidRPr="00B241F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241F8" w:rsidRPr="00FE3C98" w:rsidRDefault="00B241F8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3C98">
        <w:rPr>
          <w:rFonts w:eastAsiaTheme="minorHAnsi"/>
          <w:sz w:val="28"/>
          <w:szCs w:val="28"/>
          <w:lang w:eastAsia="en-US"/>
        </w:rPr>
        <w:t>5) в абзаце пятом слова «в городскую Думу» исключить.</w:t>
      </w:r>
    </w:p>
    <w:p w:rsidR="00B241F8" w:rsidRDefault="00B241F8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E3C98" w:rsidRPr="00A73468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.2.4. Пункт </w:t>
      </w:r>
      <w:r w:rsidR="00FE3C98" w:rsidRPr="00A73468">
        <w:rPr>
          <w:rFonts w:eastAsiaTheme="minorHAnsi"/>
          <w:sz w:val="28"/>
          <w:szCs w:val="28"/>
          <w:lang w:eastAsia="en-US"/>
        </w:rPr>
        <w:t xml:space="preserve">1.5 изложить </w:t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B241F8" w:rsidRDefault="00B241F8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«1.5. Субъект правотворческой инициативы самостоятельно осуществляет разработку проектов Решений в соответствии с муниципальными правовыми актами Волгограда с учетом требований настоящего Порядка.</w:t>
      </w:r>
    </w:p>
    <w:p w:rsidR="00B241F8" w:rsidRDefault="00B241F8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Волгограда вправе поручить разработку проектов Решений структурным подразделениям администрации Волгограда (далее – разработчик проекта Решения).».</w:t>
      </w:r>
    </w:p>
    <w:p w:rsidR="00B241F8" w:rsidRDefault="00B241F8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A250C" w:rsidRPr="00A73468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.2.5. В пункте 1.6:</w:t>
      </w:r>
    </w:p>
    <w:p w:rsidR="00B241F8" w:rsidRDefault="00B241F8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абзаце первом слово «или» исключить;</w:t>
      </w:r>
    </w:p>
    <w:p w:rsidR="00B241F8" w:rsidRDefault="00B241F8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абзаце втором</w:t>
      </w:r>
      <w:r w:rsidR="00845EC2">
        <w:rPr>
          <w:rFonts w:eastAsiaTheme="minorHAnsi"/>
          <w:sz w:val="28"/>
          <w:szCs w:val="28"/>
          <w:lang w:eastAsia="en-US"/>
        </w:rPr>
        <w:t xml:space="preserve"> слово </w:t>
      </w:r>
      <w:r w:rsidR="00845EC2" w:rsidRPr="00790224">
        <w:rPr>
          <w:rFonts w:eastAsiaTheme="minorHAnsi"/>
          <w:sz w:val="28"/>
          <w:szCs w:val="28"/>
          <w:lang w:eastAsia="en-US"/>
        </w:rPr>
        <w:t>«печатание,»</w:t>
      </w:r>
      <w:r w:rsidR="00845EC2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845EC2" w:rsidRDefault="00845EC2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абзаце пятом слово «профильных» заменить словом «отраслевых»;</w:t>
      </w:r>
    </w:p>
    <w:p w:rsidR="008D5CDD" w:rsidRPr="00A73468" w:rsidRDefault="008D5CDD" w:rsidP="008D5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468">
        <w:rPr>
          <w:rFonts w:eastAsiaTheme="minorHAnsi"/>
          <w:sz w:val="28"/>
          <w:szCs w:val="28"/>
          <w:lang w:eastAsia="en-US"/>
        </w:rPr>
        <w:t>4) в абзаце шестом слова «</w:t>
      </w:r>
      <w:r w:rsidRPr="00A73468">
        <w:rPr>
          <w:sz w:val="28"/>
          <w:szCs w:val="28"/>
        </w:rPr>
        <w:t>администрацией Волгограда структурным подразделением» заменить словами «структурным подразделением администрации Волгограда»</w:t>
      </w:r>
      <w:r w:rsidR="00B60E6E" w:rsidRPr="00A73468">
        <w:rPr>
          <w:sz w:val="28"/>
          <w:szCs w:val="28"/>
        </w:rPr>
        <w:t>;</w:t>
      </w:r>
    </w:p>
    <w:p w:rsidR="00B241F8" w:rsidRDefault="00845EC2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A73468">
        <w:rPr>
          <w:rFonts w:eastAsiaTheme="minorHAnsi"/>
          <w:sz w:val="28"/>
          <w:szCs w:val="28"/>
          <w:lang w:eastAsia="en-US"/>
        </w:rPr>
        <w:t xml:space="preserve">абзац восьмой </w:t>
      </w:r>
      <w:r w:rsidR="000A3B25" w:rsidRPr="00A73468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A73468">
        <w:rPr>
          <w:rFonts w:eastAsiaTheme="minorHAnsi"/>
          <w:sz w:val="28"/>
          <w:szCs w:val="28"/>
          <w:lang w:eastAsia="en-US"/>
        </w:rPr>
        <w:t>.</w:t>
      </w:r>
    </w:p>
    <w:p w:rsidR="00CB5D22" w:rsidRPr="00142A8D" w:rsidRDefault="00845EC2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468">
        <w:rPr>
          <w:rFonts w:eastAsiaTheme="minorHAnsi"/>
          <w:sz w:val="28"/>
          <w:szCs w:val="28"/>
          <w:lang w:eastAsia="en-US"/>
        </w:rPr>
        <w:lastRenderedPageBreak/>
        <w:t>1.</w:t>
      </w:r>
      <w:r w:rsidR="00CB5D22" w:rsidRPr="00A73468">
        <w:rPr>
          <w:rFonts w:eastAsiaTheme="minorHAnsi"/>
          <w:sz w:val="28"/>
          <w:szCs w:val="28"/>
          <w:lang w:eastAsia="en-US"/>
        </w:rPr>
        <w:t>4</w:t>
      </w:r>
      <w:r w:rsidRPr="00A73468">
        <w:rPr>
          <w:rFonts w:eastAsiaTheme="minorHAnsi"/>
          <w:sz w:val="28"/>
          <w:szCs w:val="28"/>
          <w:lang w:eastAsia="en-US"/>
        </w:rPr>
        <w:t>.2.</w:t>
      </w:r>
      <w:r w:rsidR="005D6CDF" w:rsidRPr="00A73468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142A8D">
        <w:rPr>
          <w:rFonts w:eastAsiaTheme="minorHAnsi"/>
          <w:sz w:val="28"/>
          <w:szCs w:val="28"/>
          <w:lang w:eastAsia="en-US"/>
        </w:rPr>
        <w:t>П</w:t>
      </w:r>
      <w:r w:rsidRPr="00142A8D">
        <w:rPr>
          <w:rFonts w:eastAsiaTheme="minorHAnsi"/>
          <w:sz w:val="28"/>
          <w:szCs w:val="28"/>
          <w:lang w:eastAsia="en-US"/>
        </w:rPr>
        <w:t>ункт 1.7</w:t>
      </w:r>
      <w:r w:rsidR="00142A8D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CB5D22" w:rsidRPr="00142A8D">
        <w:rPr>
          <w:rFonts w:eastAsiaTheme="minorHAnsi"/>
          <w:sz w:val="28"/>
          <w:szCs w:val="28"/>
          <w:lang w:eastAsia="en-US"/>
        </w:rPr>
        <w:t>:</w:t>
      </w:r>
    </w:p>
    <w:p w:rsidR="00142A8D" w:rsidRDefault="00845EC2" w:rsidP="00142A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«1.7. Датой официального внесения </w:t>
      </w:r>
      <w:r w:rsidR="004C2E7D">
        <w:rPr>
          <w:rFonts w:eastAsiaTheme="minorHAnsi"/>
          <w:sz w:val="28"/>
          <w:szCs w:val="28"/>
          <w:lang w:eastAsia="en-US"/>
        </w:rPr>
        <w:t xml:space="preserve">в городскую Думу </w:t>
      </w:r>
      <w:r>
        <w:rPr>
          <w:rFonts w:eastAsiaTheme="minorHAnsi"/>
          <w:sz w:val="28"/>
          <w:szCs w:val="28"/>
          <w:lang w:eastAsia="en-US"/>
        </w:rPr>
        <w:t>проекта Решения считается дата его</w:t>
      </w:r>
      <w:r w:rsidR="00CB5D22">
        <w:rPr>
          <w:rFonts w:eastAsiaTheme="minorHAnsi"/>
          <w:sz w:val="28"/>
          <w:szCs w:val="28"/>
          <w:lang w:eastAsia="en-US"/>
        </w:rPr>
        <w:t xml:space="preserve"> регистрации в городской Думе.</w:t>
      </w:r>
    </w:p>
    <w:p w:rsidR="00CB5D22" w:rsidRDefault="00142A8D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Срок рассмотрения проекта Решения в городской Думе не может превышать 30 календарных дней со дня официального внесения в городскую Думу</w:t>
      </w:r>
      <w:r w:rsidR="004C2E7D" w:rsidRPr="004C2E7D">
        <w:rPr>
          <w:sz w:val="28"/>
          <w:szCs w:val="28"/>
        </w:rPr>
        <w:t xml:space="preserve"> </w:t>
      </w:r>
      <w:r w:rsidR="004C2E7D">
        <w:rPr>
          <w:sz w:val="28"/>
          <w:szCs w:val="28"/>
        </w:rPr>
        <w:t>проекта Решения</w:t>
      </w:r>
      <w:r>
        <w:rPr>
          <w:sz w:val="28"/>
          <w:szCs w:val="28"/>
        </w:rPr>
        <w:t>.».</w:t>
      </w:r>
    </w:p>
    <w:p w:rsidR="00845EC2" w:rsidRPr="00142A8D" w:rsidRDefault="00845EC2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142A8D">
        <w:rPr>
          <w:rFonts w:eastAsiaTheme="minorHAnsi"/>
          <w:sz w:val="28"/>
          <w:szCs w:val="28"/>
          <w:lang w:eastAsia="en-US"/>
        </w:rPr>
        <w:t>.</w:t>
      </w:r>
      <w:r w:rsidR="00C24163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>.3. В разделе 2:</w:t>
      </w:r>
    </w:p>
    <w:p w:rsidR="00845EC2" w:rsidRDefault="00845EC2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t>1.</w:t>
      </w:r>
      <w:r w:rsidR="008B6ED9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>.3.1. В пункте 2.1:</w:t>
      </w:r>
    </w:p>
    <w:p w:rsidR="00845EC2" w:rsidRDefault="00845EC2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абзаце первом слово «обязательным» исключить;</w:t>
      </w:r>
    </w:p>
    <w:p w:rsidR="00845EC2" w:rsidRDefault="00845EC2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абзаце втором слова «за подписью субъекта правотворческой инициативы» исключить;</w:t>
      </w:r>
    </w:p>
    <w:p w:rsidR="00845EC2" w:rsidRDefault="00845EC2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абзаце шестом слова «оценку регулирующего воздействия, проведенную в установленном порядке уполномоченным администрацией Волгограда структурным подразделением» заменить словами «заключения об оценке регулирующего воздействия</w:t>
      </w:r>
      <w:r w:rsidR="006E2A17">
        <w:rPr>
          <w:rFonts w:eastAsiaTheme="minorHAnsi"/>
          <w:sz w:val="28"/>
          <w:szCs w:val="28"/>
          <w:lang w:eastAsia="en-US"/>
        </w:rPr>
        <w:t>»;</w:t>
      </w:r>
    </w:p>
    <w:p w:rsidR="006E2A17" w:rsidRDefault="006E2A17" w:rsidP="007332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абзаце седьмом слово «профильных» заменить словом «отраслевых»;</w:t>
      </w:r>
    </w:p>
    <w:p w:rsidR="006E2A17" w:rsidRPr="006E2A17" w:rsidRDefault="006E2A17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2A17">
        <w:rPr>
          <w:rFonts w:eastAsiaTheme="minorHAnsi"/>
          <w:sz w:val="28"/>
          <w:szCs w:val="28"/>
          <w:lang w:eastAsia="en-US"/>
        </w:rPr>
        <w:t>5) абзац одиннадцатый изложить в следующей редакции:</w:t>
      </w:r>
    </w:p>
    <w:p w:rsidR="006E2A17" w:rsidRPr="006E2A17" w:rsidRDefault="006E2A17" w:rsidP="006E2A17">
      <w:pPr>
        <w:ind w:firstLine="709"/>
        <w:jc w:val="both"/>
        <w:rPr>
          <w:sz w:val="28"/>
          <w:szCs w:val="28"/>
        </w:rPr>
      </w:pPr>
      <w:r w:rsidRPr="006E2A17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6E2A17">
        <w:rPr>
          <w:sz w:val="28"/>
          <w:szCs w:val="28"/>
        </w:rPr>
        <w:t>выписки</w:t>
      </w:r>
      <w:proofErr w:type="gramEnd"/>
      <w:r w:rsidRPr="006E2A17">
        <w:rPr>
          <w:sz w:val="28"/>
          <w:szCs w:val="28"/>
        </w:rPr>
        <w:t xml:space="preserve"> из протокола заседания комитета городской Думы, депутатского объединения (фракции) </w:t>
      </w:r>
      <w:r w:rsidR="00921ECB" w:rsidRPr="00142A8D">
        <w:rPr>
          <w:sz w:val="28"/>
          <w:szCs w:val="28"/>
        </w:rPr>
        <w:t xml:space="preserve">в </w:t>
      </w:r>
      <w:r w:rsidRPr="00142A8D">
        <w:rPr>
          <w:sz w:val="28"/>
          <w:szCs w:val="28"/>
        </w:rPr>
        <w:t>городской Дум</w:t>
      </w:r>
      <w:r w:rsidR="00921ECB" w:rsidRPr="00142A8D">
        <w:rPr>
          <w:sz w:val="28"/>
          <w:szCs w:val="28"/>
        </w:rPr>
        <w:t>е</w:t>
      </w:r>
      <w:r w:rsidRPr="006E2A17">
        <w:rPr>
          <w:sz w:val="28"/>
          <w:szCs w:val="28"/>
        </w:rPr>
        <w:t xml:space="preserve"> о поддержке внесения в городскую Думу проекта Решения, если проект Решения вносится комитетом городской Думы, депутатским объединением (фракцией) </w:t>
      </w:r>
      <w:r w:rsidR="00921ECB" w:rsidRPr="00142A8D">
        <w:rPr>
          <w:sz w:val="28"/>
          <w:szCs w:val="28"/>
        </w:rPr>
        <w:t xml:space="preserve">в </w:t>
      </w:r>
      <w:r w:rsidRPr="00142A8D">
        <w:rPr>
          <w:sz w:val="28"/>
          <w:szCs w:val="28"/>
        </w:rPr>
        <w:t>городской Дум</w:t>
      </w:r>
      <w:r w:rsidR="00921ECB" w:rsidRPr="00142A8D">
        <w:rPr>
          <w:sz w:val="28"/>
          <w:szCs w:val="28"/>
        </w:rPr>
        <w:t>е</w:t>
      </w:r>
      <w:r w:rsidRPr="006E2A17">
        <w:rPr>
          <w:sz w:val="28"/>
          <w:szCs w:val="28"/>
        </w:rPr>
        <w:t>;»;</w:t>
      </w:r>
    </w:p>
    <w:p w:rsidR="006E2A17" w:rsidRPr="006E2A17" w:rsidRDefault="006E2A17" w:rsidP="006E2A17">
      <w:pPr>
        <w:ind w:firstLine="709"/>
        <w:jc w:val="both"/>
        <w:rPr>
          <w:sz w:val="28"/>
          <w:szCs w:val="28"/>
        </w:rPr>
      </w:pPr>
      <w:r w:rsidRPr="006E2A17">
        <w:rPr>
          <w:sz w:val="28"/>
          <w:szCs w:val="28"/>
        </w:rPr>
        <w:t>6) дополнить абзацами двенадцатым, тринадцатым следующего содержания:</w:t>
      </w:r>
    </w:p>
    <w:p w:rsidR="006E2A17" w:rsidRPr="006E2A17" w:rsidRDefault="006E2A17" w:rsidP="006E2A17">
      <w:pPr>
        <w:ind w:firstLine="709"/>
        <w:jc w:val="both"/>
        <w:rPr>
          <w:sz w:val="28"/>
          <w:szCs w:val="28"/>
        </w:rPr>
      </w:pPr>
      <w:r w:rsidRPr="006E2A17">
        <w:rPr>
          <w:sz w:val="28"/>
          <w:szCs w:val="28"/>
        </w:rPr>
        <w:t>«</w:t>
      </w:r>
      <w:r w:rsidR="004C2E7D">
        <w:rPr>
          <w:sz w:val="28"/>
          <w:szCs w:val="28"/>
        </w:rPr>
        <w:t xml:space="preserve">; </w:t>
      </w:r>
      <w:r w:rsidRPr="006E2A17">
        <w:rPr>
          <w:sz w:val="28"/>
          <w:szCs w:val="28"/>
        </w:rPr>
        <w:t>протокола заседания органа территориально</w:t>
      </w:r>
      <w:r w:rsidR="001E3B28">
        <w:rPr>
          <w:sz w:val="28"/>
          <w:szCs w:val="28"/>
        </w:rPr>
        <w:t>го общественного самоуправления</w:t>
      </w:r>
      <w:r w:rsidR="002751D5" w:rsidRPr="002751D5">
        <w:rPr>
          <w:color w:val="FF0000"/>
          <w:sz w:val="28"/>
          <w:szCs w:val="28"/>
        </w:rPr>
        <w:t xml:space="preserve"> </w:t>
      </w:r>
      <w:r w:rsidRPr="006E2A17">
        <w:rPr>
          <w:sz w:val="28"/>
          <w:szCs w:val="28"/>
        </w:rPr>
        <w:t>о внесении в городскую Думу</w:t>
      </w:r>
      <w:r w:rsidR="00D92B7E" w:rsidRPr="00D92B7E">
        <w:rPr>
          <w:sz w:val="28"/>
          <w:szCs w:val="28"/>
        </w:rPr>
        <w:t xml:space="preserve"> </w:t>
      </w:r>
      <w:r w:rsidR="00D92B7E" w:rsidRPr="006E2A17">
        <w:rPr>
          <w:sz w:val="28"/>
          <w:szCs w:val="28"/>
        </w:rPr>
        <w:t>проекта Решения</w:t>
      </w:r>
      <w:r w:rsidRPr="006E2A17">
        <w:rPr>
          <w:sz w:val="28"/>
          <w:szCs w:val="28"/>
        </w:rPr>
        <w:t>, если проект Решения вносится органами территориального общественного самоуправления;</w:t>
      </w:r>
    </w:p>
    <w:p w:rsidR="006E2A17" w:rsidRDefault="006E2A17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2A17">
        <w:rPr>
          <w:sz w:val="28"/>
          <w:szCs w:val="28"/>
        </w:rPr>
        <w:t>протокола заседания инициативной группы граждан о выдвижении правотворческой инициативы по внесению в городскую Думу</w:t>
      </w:r>
      <w:r w:rsidR="00D92B7E" w:rsidRPr="00D92B7E">
        <w:rPr>
          <w:sz w:val="28"/>
          <w:szCs w:val="28"/>
        </w:rPr>
        <w:t xml:space="preserve"> </w:t>
      </w:r>
      <w:r w:rsidR="00D92B7E" w:rsidRPr="006E2A17">
        <w:rPr>
          <w:sz w:val="28"/>
          <w:szCs w:val="28"/>
        </w:rPr>
        <w:t>проекта Решения</w:t>
      </w:r>
      <w:r w:rsidRPr="006E2A17">
        <w:rPr>
          <w:sz w:val="28"/>
          <w:szCs w:val="28"/>
        </w:rPr>
        <w:t>, если проект Решения вносит</w:t>
      </w:r>
      <w:r w:rsidR="004C2E7D">
        <w:rPr>
          <w:sz w:val="28"/>
          <w:szCs w:val="28"/>
        </w:rPr>
        <w:t>ся инициативной группой граждан</w:t>
      </w:r>
      <w:r w:rsidRPr="006E2A17">
        <w:rPr>
          <w:rFonts w:eastAsiaTheme="minorHAnsi"/>
          <w:sz w:val="28"/>
          <w:szCs w:val="28"/>
          <w:lang w:eastAsia="en-US"/>
        </w:rPr>
        <w:t>».</w:t>
      </w:r>
    </w:p>
    <w:p w:rsidR="006E2A17" w:rsidRDefault="006E2A17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E56B3" w:rsidRPr="00142A8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.3.2. </w:t>
      </w:r>
      <w:r w:rsidR="00142A8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2.2</w:t>
      </w:r>
      <w:r w:rsidR="00142A8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142A8D" w:rsidRPr="00142A8D" w:rsidRDefault="00142A8D" w:rsidP="00142A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t>«</w:t>
      </w:r>
      <w:r w:rsidR="006E2A17" w:rsidRPr="00142A8D">
        <w:rPr>
          <w:rFonts w:eastAsiaTheme="minorHAnsi"/>
          <w:sz w:val="28"/>
          <w:szCs w:val="28"/>
          <w:lang w:eastAsia="en-US"/>
        </w:rPr>
        <w:t xml:space="preserve">2.2. Проект Решения </w:t>
      </w:r>
      <w:r w:rsidR="00727569" w:rsidRPr="00142A8D">
        <w:rPr>
          <w:rFonts w:eastAsiaTheme="minorHAnsi"/>
          <w:sz w:val="28"/>
          <w:szCs w:val="28"/>
          <w:lang w:eastAsia="en-US"/>
        </w:rPr>
        <w:t>и</w:t>
      </w:r>
      <w:r w:rsidR="006E2A17" w:rsidRPr="00142A8D">
        <w:rPr>
          <w:rFonts w:eastAsiaTheme="minorHAnsi"/>
          <w:sz w:val="28"/>
          <w:szCs w:val="28"/>
          <w:lang w:eastAsia="en-US"/>
        </w:rPr>
        <w:t xml:space="preserve"> документ</w:t>
      </w:r>
      <w:r w:rsidR="00D37264" w:rsidRPr="00142A8D">
        <w:rPr>
          <w:rFonts w:eastAsiaTheme="minorHAnsi"/>
          <w:sz w:val="28"/>
          <w:szCs w:val="28"/>
          <w:lang w:eastAsia="en-US"/>
        </w:rPr>
        <w:t>ы</w:t>
      </w:r>
      <w:r w:rsidR="00637F78" w:rsidRPr="00142A8D">
        <w:rPr>
          <w:rFonts w:eastAsiaTheme="minorHAnsi"/>
          <w:sz w:val="28"/>
          <w:szCs w:val="28"/>
          <w:lang w:eastAsia="en-US"/>
        </w:rPr>
        <w:t xml:space="preserve"> к нему</w:t>
      </w:r>
      <w:r w:rsidR="006E2A17" w:rsidRPr="00142A8D">
        <w:rPr>
          <w:rFonts w:eastAsiaTheme="minorHAnsi"/>
          <w:sz w:val="28"/>
          <w:szCs w:val="28"/>
          <w:lang w:eastAsia="en-US"/>
        </w:rPr>
        <w:t>, указанны</w:t>
      </w:r>
      <w:r w:rsidR="00D37264" w:rsidRPr="00142A8D">
        <w:rPr>
          <w:rFonts w:eastAsiaTheme="minorHAnsi"/>
          <w:sz w:val="28"/>
          <w:szCs w:val="28"/>
          <w:lang w:eastAsia="en-US"/>
        </w:rPr>
        <w:t>е</w:t>
      </w:r>
      <w:r w:rsidR="006E2A17" w:rsidRPr="00142A8D">
        <w:rPr>
          <w:rFonts w:eastAsiaTheme="minorHAnsi"/>
          <w:sz w:val="28"/>
          <w:szCs w:val="28"/>
          <w:lang w:eastAsia="en-US"/>
        </w:rPr>
        <w:t xml:space="preserve"> в пункте 2.1 </w:t>
      </w:r>
      <w:r w:rsidR="00CE56B3" w:rsidRPr="00142A8D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6E2A17" w:rsidRPr="00142A8D">
        <w:rPr>
          <w:rFonts w:eastAsiaTheme="minorHAnsi"/>
          <w:sz w:val="28"/>
          <w:szCs w:val="28"/>
          <w:lang w:eastAsia="en-US"/>
        </w:rPr>
        <w:t xml:space="preserve">раздела, вносятся в городскую Думу на бумажном </w:t>
      </w:r>
      <w:r w:rsidR="00220360" w:rsidRPr="00142A8D">
        <w:rPr>
          <w:rFonts w:eastAsiaTheme="minorHAnsi"/>
          <w:sz w:val="28"/>
          <w:szCs w:val="28"/>
          <w:lang w:eastAsia="en-US"/>
        </w:rPr>
        <w:t>носител</w:t>
      </w:r>
      <w:r w:rsidR="000D1641">
        <w:rPr>
          <w:rFonts w:eastAsiaTheme="minorHAnsi"/>
          <w:sz w:val="28"/>
          <w:szCs w:val="28"/>
          <w:lang w:eastAsia="en-US"/>
        </w:rPr>
        <w:t>е</w:t>
      </w:r>
      <w:r w:rsidR="006E2A17" w:rsidRPr="00142A8D">
        <w:rPr>
          <w:rFonts w:eastAsiaTheme="minorHAnsi"/>
          <w:sz w:val="28"/>
          <w:szCs w:val="28"/>
          <w:lang w:eastAsia="en-US"/>
        </w:rPr>
        <w:t>.</w:t>
      </w:r>
    </w:p>
    <w:p w:rsidR="00142A8D" w:rsidRPr="00142A8D" w:rsidRDefault="000D1641" w:rsidP="00142A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Проект </w:t>
      </w:r>
      <w:r w:rsidR="00E76269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вносится также в электронном виде. </w:t>
      </w:r>
      <w:r w:rsidR="00142A8D">
        <w:rPr>
          <w:sz w:val="28"/>
          <w:szCs w:val="28"/>
        </w:rPr>
        <w:t>Субъект правотворческой инициативы (разработчик проекта Решения) несет персональную ответственность за аутентичность электронного документа.».</w:t>
      </w:r>
    </w:p>
    <w:p w:rsidR="006E2A17" w:rsidRPr="00142A8D" w:rsidRDefault="006E2A17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t>1.</w:t>
      </w:r>
      <w:r w:rsidR="00CD7B0D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>.3.3. Пункты 2.3, 2.4 признать утратившими силу.</w:t>
      </w:r>
    </w:p>
    <w:p w:rsidR="006E2A17" w:rsidRPr="00142A8D" w:rsidRDefault="006E2A17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t>1.</w:t>
      </w:r>
      <w:r w:rsidR="00516863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>.4. В разделе 3:</w:t>
      </w:r>
    </w:p>
    <w:p w:rsidR="006E2A17" w:rsidRPr="00142A8D" w:rsidRDefault="006E2A17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t>1.</w:t>
      </w:r>
      <w:r w:rsidR="00516863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 xml:space="preserve">.4.1. </w:t>
      </w:r>
      <w:r w:rsidR="00481331" w:rsidRPr="00142A8D">
        <w:rPr>
          <w:rFonts w:eastAsiaTheme="minorHAnsi"/>
          <w:sz w:val="28"/>
          <w:szCs w:val="28"/>
          <w:lang w:eastAsia="en-US"/>
        </w:rPr>
        <w:t>В пункте 3.1:</w:t>
      </w:r>
    </w:p>
    <w:p w:rsidR="00481331" w:rsidRDefault="00481331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516863" w:rsidRPr="00142A8D">
        <w:rPr>
          <w:rFonts w:eastAsiaTheme="minorHAnsi"/>
          <w:sz w:val="28"/>
          <w:szCs w:val="28"/>
          <w:lang w:eastAsia="en-US"/>
        </w:rPr>
        <w:t xml:space="preserve">абзац третий </w:t>
      </w:r>
      <w:r>
        <w:rPr>
          <w:rFonts w:eastAsiaTheme="minorHAnsi"/>
          <w:sz w:val="28"/>
          <w:szCs w:val="28"/>
          <w:lang w:eastAsia="en-US"/>
        </w:rPr>
        <w:t>после слова «наименование» дополнить словом «представительного»;</w:t>
      </w:r>
    </w:p>
    <w:p w:rsidR="00481331" w:rsidRDefault="00481331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абзаце седьмом слова «либо аннотацию» исключить.</w:t>
      </w:r>
    </w:p>
    <w:p w:rsidR="00481331" w:rsidRDefault="00481331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t>1.</w:t>
      </w:r>
      <w:r w:rsidR="00F6188C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>.4.</w:t>
      </w:r>
      <w:r>
        <w:rPr>
          <w:rFonts w:eastAsiaTheme="minorHAnsi"/>
          <w:sz w:val="28"/>
          <w:szCs w:val="28"/>
          <w:lang w:eastAsia="en-US"/>
        </w:rPr>
        <w:t>2. В пункте 3.5 слово «изготовлении» заменить словом «оформлении».</w:t>
      </w:r>
    </w:p>
    <w:p w:rsidR="00481331" w:rsidRPr="00142A8D" w:rsidRDefault="00481331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t>1.</w:t>
      </w:r>
      <w:r w:rsidR="007C0F36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 xml:space="preserve">.4.3. </w:t>
      </w:r>
      <w:r w:rsidR="004B6763" w:rsidRPr="00142A8D">
        <w:rPr>
          <w:rFonts w:eastAsiaTheme="minorHAnsi"/>
          <w:sz w:val="28"/>
          <w:szCs w:val="28"/>
          <w:lang w:eastAsia="en-US"/>
        </w:rPr>
        <w:t xml:space="preserve">Пункт </w:t>
      </w:r>
      <w:r w:rsidRPr="00142A8D">
        <w:rPr>
          <w:rFonts w:eastAsiaTheme="minorHAnsi"/>
          <w:sz w:val="28"/>
          <w:szCs w:val="28"/>
          <w:lang w:eastAsia="en-US"/>
        </w:rPr>
        <w:t>3.6 после слов «проставляются после» дополнить словами «принятия и».</w:t>
      </w:r>
    </w:p>
    <w:p w:rsidR="00481331" w:rsidRDefault="00481331" w:rsidP="0048133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lastRenderedPageBreak/>
        <w:t>1.</w:t>
      </w:r>
      <w:r w:rsidR="00453200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 xml:space="preserve">.4.4. </w:t>
      </w:r>
      <w:r w:rsidR="0046598B" w:rsidRPr="00142A8D">
        <w:rPr>
          <w:rFonts w:eastAsiaTheme="minorHAnsi"/>
          <w:sz w:val="28"/>
          <w:szCs w:val="28"/>
          <w:lang w:eastAsia="en-US"/>
        </w:rPr>
        <w:t>П</w:t>
      </w:r>
      <w:r w:rsidRPr="00142A8D">
        <w:rPr>
          <w:rFonts w:eastAsiaTheme="minorHAnsi"/>
          <w:sz w:val="28"/>
          <w:szCs w:val="28"/>
          <w:lang w:eastAsia="en-US"/>
        </w:rPr>
        <w:t xml:space="preserve">ункт </w:t>
      </w:r>
      <w:r>
        <w:rPr>
          <w:rFonts w:eastAsiaTheme="minorHAnsi"/>
          <w:sz w:val="28"/>
          <w:szCs w:val="28"/>
          <w:lang w:eastAsia="en-US"/>
        </w:rPr>
        <w:t>3.7 изложить в следующей редакции:</w:t>
      </w:r>
    </w:p>
    <w:p w:rsidR="00481331" w:rsidRPr="00481331" w:rsidRDefault="00481331" w:rsidP="00481331">
      <w:pPr>
        <w:ind w:firstLine="709"/>
        <w:jc w:val="both"/>
        <w:rPr>
          <w:sz w:val="28"/>
          <w:szCs w:val="28"/>
        </w:rPr>
      </w:pPr>
      <w:r w:rsidRPr="00481331">
        <w:rPr>
          <w:rFonts w:eastAsiaTheme="minorHAnsi"/>
          <w:sz w:val="28"/>
          <w:szCs w:val="28"/>
          <w:lang w:eastAsia="en-US"/>
        </w:rPr>
        <w:t xml:space="preserve">«3.7. </w:t>
      </w:r>
      <w:r w:rsidRPr="00481331">
        <w:rPr>
          <w:sz w:val="28"/>
          <w:szCs w:val="28"/>
        </w:rPr>
        <w:t xml:space="preserve">Наименование проекта Решения включает в себя краткое содержание проекта Решения, должно носить нейтральный информационный характер, должно быть максимально кратким, емким, точно передавать смысл текста проекта Решения, грамматически согласовываться с видом документа и отвечать на вопрос: о чем? </w:t>
      </w:r>
    </w:p>
    <w:p w:rsidR="00481331" w:rsidRDefault="00481331" w:rsidP="00481331">
      <w:pPr>
        <w:ind w:firstLine="709"/>
        <w:jc w:val="both"/>
        <w:rPr>
          <w:sz w:val="28"/>
          <w:szCs w:val="28"/>
        </w:rPr>
      </w:pPr>
      <w:r w:rsidRPr="00481331">
        <w:rPr>
          <w:sz w:val="28"/>
          <w:szCs w:val="28"/>
        </w:rPr>
        <w:t xml:space="preserve">Наименование проекта Решения не заключается в кавычки и отделяется от реквизитов </w:t>
      </w:r>
      <w:r>
        <w:rPr>
          <w:sz w:val="28"/>
          <w:szCs w:val="28"/>
        </w:rPr>
        <w:t>«</w:t>
      </w:r>
      <w:r w:rsidRPr="00481331">
        <w:rPr>
          <w:sz w:val="28"/>
          <w:szCs w:val="28"/>
        </w:rPr>
        <w:t>Дата документа</w:t>
      </w:r>
      <w:r>
        <w:rPr>
          <w:sz w:val="28"/>
          <w:szCs w:val="28"/>
        </w:rPr>
        <w:t>»</w:t>
      </w:r>
      <w:r w:rsidRPr="00481331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481331">
        <w:rPr>
          <w:sz w:val="28"/>
          <w:szCs w:val="28"/>
        </w:rPr>
        <w:t>Регистрационный номер документа</w:t>
      </w:r>
      <w:r>
        <w:rPr>
          <w:sz w:val="28"/>
          <w:szCs w:val="28"/>
        </w:rPr>
        <w:t>»</w:t>
      </w:r>
      <w:r w:rsidRPr="00481331">
        <w:rPr>
          <w:sz w:val="28"/>
          <w:szCs w:val="28"/>
        </w:rPr>
        <w:t xml:space="preserve"> одним одинарным междустрочным интервалом. Точка в конце наименования проекта Решения не ставится.</w:t>
      </w:r>
      <w:r>
        <w:rPr>
          <w:sz w:val="28"/>
          <w:szCs w:val="28"/>
        </w:rPr>
        <w:t>».</w:t>
      </w:r>
    </w:p>
    <w:p w:rsidR="00481331" w:rsidRPr="00142A8D" w:rsidRDefault="0046598B" w:rsidP="00481331">
      <w:pPr>
        <w:ind w:firstLine="709"/>
        <w:jc w:val="both"/>
        <w:rPr>
          <w:sz w:val="28"/>
          <w:szCs w:val="28"/>
        </w:rPr>
      </w:pPr>
      <w:r w:rsidRPr="00142A8D">
        <w:rPr>
          <w:sz w:val="28"/>
          <w:szCs w:val="28"/>
        </w:rPr>
        <w:t>1.</w:t>
      </w:r>
      <w:r w:rsidR="0087137E" w:rsidRPr="00142A8D">
        <w:rPr>
          <w:sz w:val="28"/>
          <w:szCs w:val="28"/>
        </w:rPr>
        <w:t>4</w:t>
      </w:r>
      <w:r w:rsidRPr="00142A8D">
        <w:rPr>
          <w:sz w:val="28"/>
          <w:szCs w:val="28"/>
        </w:rPr>
        <w:t>.4.5. В пункте 3.10:</w:t>
      </w:r>
    </w:p>
    <w:p w:rsidR="00481331" w:rsidRDefault="0046598B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абзаце пятом слово «Пример:» исключить;</w:t>
      </w:r>
    </w:p>
    <w:p w:rsidR="0046598B" w:rsidRDefault="0046598B" w:rsidP="006E2A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абзац шестой признать утратившим силу.</w:t>
      </w:r>
    </w:p>
    <w:p w:rsidR="0046598B" w:rsidRPr="0046598B" w:rsidRDefault="0046598B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A8D">
        <w:rPr>
          <w:rFonts w:eastAsiaTheme="minorHAnsi"/>
          <w:sz w:val="28"/>
          <w:szCs w:val="28"/>
          <w:lang w:eastAsia="en-US"/>
        </w:rPr>
        <w:t>1.</w:t>
      </w:r>
      <w:r w:rsidR="00A83A1C" w:rsidRPr="00142A8D">
        <w:rPr>
          <w:rFonts w:eastAsiaTheme="minorHAnsi"/>
          <w:sz w:val="28"/>
          <w:szCs w:val="28"/>
          <w:lang w:eastAsia="en-US"/>
        </w:rPr>
        <w:t>4</w:t>
      </w:r>
      <w:r w:rsidRPr="00142A8D">
        <w:rPr>
          <w:rFonts w:eastAsiaTheme="minorHAnsi"/>
          <w:sz w:val="28"/>
          <w:szCs w:val="28"/>
          <w:lang w:eastAsia="en-US"/>
        </w:rPr>
        <w:t xml:space="preserve">.4.6. Пункты </w:t>
      </w:r>
      <w:r w:rsidR="00AE2A4B" w:rsidRPr="00142A8D">
        <w:rPr>
          <w:rFonts w:eastAsiaTheme="minorHAnsi"/>
          <w:sz w:val="28"/>
          <w:szCs w:val="28"/>
          <w:lang w:eastAsia="en-US"/>
        </w:rPr>
        <w:t xml:space="preserve">3.11 – 3.13 </w:t>
      </w:r>
      <w:r w:rsidRPr="00142A8D">
        <w:rPr>
          <w:rFonts w:eastAsiaTheme="minorHAnsi"/>
          <w:sz w:val="28"/>
          <w:szCs w:val="28"/>
          <w:lang w:eastAsia="en-US"/>
        </w:rPr>
        <w:t>изложить в сл</w:t>
      </w:r>
      <w:r w:rsidRPr="0046598B">
        <w:rPr>
          <w:rFonts w:eastAsiaTheme="minorHAnsi"/>
          <w:sz w:val="28"/>
          <w:szCs w:val="28"/>
          <w:lang w:eastAsia="en-US"/>
        </w:rPr>
        <w:t>едующей редакции:</w:t>
      </w:r>
    </w:p>
    <w:p w:rsidR="0046598B" w:rsidRPr="0046598B" w:rsidRDefault="0046598B" w:rsidP="0046598B">
      <w:pPr>
        <w:ind w:firstLine="709"/>
        <w:jc w:val="both"/>
        <w:rPr>
          <w:sz w:val="28"/>
          <w:szCs w:val="28"/>
        </w:rPr>
      </w:pPr>
      <w:r w:rsidRPr="0046598B">
        <w:rPr>
          <w:rFonts w:eastAsiaTheme="minorHAnsi"/>
          <w:sz w:val="28"/>
          <w:szCs w:val="28"/>
          <w:lang w:eastAsia="en-US"/>
        </w:rPr>
        <w:t xml:space="preserve">«3.11. </w:t>
      </w:r>
      <w:r w:rsidRPr="0046598B">
        <w:rPr>
          <w:sz w:val="28"/>
          <w:szCs w:val="28"/>
        </w:rPr>
        <w:t>Постановляющая (распорядительная) часть проекта Решения состоит из пунктов и подпунктов и включает в себя:</w:t>
      </w:r>
    </w:p>
    <w:p w:rsidR="0046598B" w:rsidRPr="0046598B" w:rsidRDefault="0046598B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98B">
        <w:rPr>
          <w:sz w:val="28"/>
          <w:szCs w:val="28"/>
        </w:rPr>
        <w:t>нормативные предписания по сути проекта Решения;</w:t>
      </w:r>
    </w:p>
    <w:p w:rsidR="0046598B" w:rsidRPr="0046598B" w:rsidRDefault="0046598B" w:rsidP="0046598B">
      <w:pPr>
        <w:pStyle w:val="ConsPlusNormal"/>
        <w:ind w:firstLine="709"/>
        <w:jc w:val="both"/>
      </w:pPr>
      <w:proofErr w:type="gramStart"/>
      <w:r w:rsidRPr="0046598B">
        <w:t>указание</w:t>
      </w:r>
      <w:proofErr w:type="gramEnd"/>
      <w:r w:rsidRPr="0046598B">
        <w:t xml:space="preserve"> на действующие муниципальные правовые акты Волгограда, подлежащие изменению, признанию утратившими силу либо отмене в связи с принятием Решения;</w:t>
      </w:r>
    </w:p>
    <w:p w:rsidR="0046598B" w:rsidRPr="0046598B" w:rsidRDefault="0046598B" w:rsidP="0046598B">
      <w:pPr>
        <w:pStyle w:val="ConsPlusNormal"/>
        <w:ind w:firstLine="709"/>
        <w:jc w:val="both"/>
      </w:pPr>
      <w:r w:rsidRPr="0046598B">
        <w:t>порядок вступления в силу Решения, если необходимо установить особый порядок вступления в силу Решения;</w:t>
      </w:r>
    </w:p>
    <w:p w:rsidR="0046598B" w:rsidRPr="0046598B" w:rsidRDefault="0046598B" w:rsidP="0046598B">
      <w:pPr>
        <w:pStyle w:val="ConsPlusNormal"/>
        <w:ind w:firstLine="709"/>
        <w:jc w:val="both"/>
      </w:pPr>
      <w:proofErr w:type="gramStart"/>
      <w:r w:rsidRPr="0046598B">
        <w:t>норму</w:t>
      </w:r>
      <w:proofErr w:type="gramEnd"/>
      <w:r w:rsidRPr="0046598B">
        <w:t xml:space="preserve"> о возложении на должностное лицо контроля за исполнением принятого Решения.</w:t>
      </w:r>
    </w:p>
    <w:p w:rsidR="0046598B" w:rsidRPr="0046598B" w:rsidRDefault="0046598B" w:rsidP="0046598B">
      <w:pPr>
        <w:pStyle w:val="ConsPlusNormal"/>
        <w:ind w:firstLine="709"/>
        <w:jc w:val="both"/>
      </w:pPr>
      <w:r w:rsidRPr="0046598B">
        <w:t>3.12. Текст проекта Решения, как правило, делится на разделы, подразделы, пункты, подпункты.</w:t>
      </w:r>
    </w:p>
    <w:p w:rsidR="0046598B" w:rsidRPr="00142A8D" w:rsidRDefault="0046598B" w:rsidP="0046598B">
      <w:pPr>
        <w:pStyle w:val="ConsPlusNormal"/>
        <w:ind w:firstLine="709"/>
        <w:jc w:val="both"/>
        <w:rPr>
          <w:strike/>
        </w:rPr>
      </w:pPr>
      <w:r w:rsidRPr="0046598B">
        <w:t xml:space="preserve">Раздел и подраздел имеют порядковые номера, обозначаемые арабскими цифрами с точкой, и наименования, которые печатаются с прописной буквы по центру страницы. Точка после наименования не </w:t>
      </w:r>
      <w:r w:rsidRPr="00142A8D">
        <w:t>ставится</w:t>
      </w:r>
      <w:r w:rsidR="00D73FE3" w:rsidRPr="00142A8D">
        <w:t>.</w:t>
      </w:r>
    </w:p>
    <w:p w:rsidR="0046598B" w:rsidRPr="0046598B" w:rsidRDefault="0046598B" w:rsidP="0046598B">
      <w:pPr>
        <w:pStyle w:val="ConsPlusNormal"/>
        <w:ind w:firstLine="709"/>
        <w:jc w:val="both"/>
      </w:pPr>
      <w:r w:rsidRPr="0046598B">
        <w:t>Пункт имеет порядковый номер, обозначаемый арабскими цифрами с точкой, и не имеет наименования, печатается с прописной буквы с абзацным отступом.</w:t>
      </w:r>
    </w:p>
    <w:p w:rsidR="004F14FA" w:rsidRDefault="0046598B" w:rsidP="004F14FA">
      <w:pPr>
        <w:pStyle w:val="ConsPlusNormal"/>
        <w:ind w:firstLine="709"/>
        <w:jc w:val="both"/>
      </w:pPr>
      <w:r w:rsidRPr="0046598B">
        <w:t>Подпункт имеет порядковый номер, обозначаемый или арабскими цифрами с точкой, или арабскими цифрами с закрывающейся круглой скобкой, или строчными буквами русского алфавита с закрывающейся круглой скобкой.</w:t>
      </w:r>
    </w:p>
    <w:p w:rsidR="004F14FA" w:rsidRDefault="004F14FA" w:rsidP="004F14FA">
      <w:pPr>
        <w:pStyle w:val="ConsPlusNormal"/>
        <w:ind w:firstLine="709"/>
        <w:jc w:val="both"/>
      </w:pPr>
      <w:r>
        <w:t>3.13. Многостраничные тексты проекта Решения, объемные по содержанию, содержащие несколько вопросов, выводов, допускается делить на разделы, главы, статьи, части, пункты, подпункты.</w:t>
      </w:r>
    </w:p>
    <w:p w:rsidR="004F14FA" w:rsidRDefault="004F14FA" w:rsidP="004F14FA">
      <w:pPr>
        <w:pStyle w:val="ConsPlusNormal"/>
        <w:ind w:firstLine="709"/>
        <w:jc w:val="both"/>
      </w:pPr>
      <w:r>
        <w:t xml:space="preserve">Раздел имеет порядковый номер, обозначаемый арабскими или римскими цифрами с точкой, и наименование, </w:t>
      </w:r>
      <w:r w:rsidRPr="002D4BD1">
        <w:t>которые печатаются с прописной буквы</w:t>
      </w:r>
      <w:r>
        <w:t xml:space="preserve"> по центру страницы. Точка после наименования не ставится. </w:t>
      </w:r>
    </w:p>
    <w:p w:rsidR="004F14FA" w:rsidRDefault="004F14FA" w:rsidP="004F14FA">
      <w:pPr>
        <w:pStyle w:val="ConsPlusNormal"/>
        <w:ind w:firstLine="709"/>
        <w:jc w:val="both"/>
      </w:pPr>
      <w:r>
        <w:t xml:space="preserve">Глава имеет порядковый номер, обозначаемый арабскими цифрами с точкой, и наименование, которые печатаются с прописной буквы по центру страницы. Точка после наименования не ставится. </w:t>
      </w:r>
    </w:p>
    <w:p w:rsidR="004F14FA" w:rsidRDefault="004F14FA" w:rsidP="004F14FA">
      <w:pPr>
        <w:pStyle w:val="ConsPlusNormal"/>
        <w:ind w:firstLine="709"/>
        <w:jc w:val="both"/>
      </w:pPr>
      <w:r>
        <w:lastRenderedPageBreak/>
        <w:t xml:space="preserve">Статья имеет порядковый номер, обозначаемый арабскими цифрами с точкой, и наименование, которые печатаются с прописной буквы и абзацного отступа. Точка после наименования не ставится. </w:t>
      </w:r>
    </w:p>
    <w:p w:rsidR="004F14FA" w:rsidRDefault="004F14FA" w:rsidP="004F14FA">
      <w:pPr>
        <w:pStyle w:val="ConsPlusNormal"/>
        <w:ind w:firstLine="709"/>
        <w:jc w:val="both"/>
      </w:pPr>
      <w:r>
        <w:t xml:space="preserve">Статья может не иметь наименования. В таком случае точка после порядкового номера статьи не ставится. </w:t>
      </w:r>
    </w:p>
    <w:p w:rsidR="004F14FA" w:rsidRDefault="004F14FA" w:rsidP="004F14FA">
      <w:pPr>
        <w:pStyle w:val="ConsPlusNormal"/>
        <w:ind w:firstLine="709"/>
        <w:jc w:val="both"/>
      </w:pPr>
      <w:r>
        <w:t>Часть имеет порядковый номер, обозначаемый арабскими цифрами с точкой, и не имеет наименования, печатается с прописной буквы с абзацным отступом.».</w:t>
      </w:r>
    </w:p>
    <w:p w:rsidR="004F14FA" w:rsidRPr="00142A8D" w:rsidRDefault="004F14FA" w:rsidP="004F14FA">
      <w:pPr>
        <w:pStyle w:val="ConsPlusNormal"/>
        <w:ind w:firstLine="709"/>
        <w:jc w:val="both"/>
      </w:pPr>
      <w:r w:rsidRPr="00142A8D">
        <w:t>1.</w:t>
      </w:r>
      <w:r w:rsidR="00D31647" w:rsidRPr="00142A8D">
        <w:t>4</w:t>
      </w:r>
      <w:r w:rsidRPr="00142A8D">
        <w:t xml:space="preserve">.4.7. </w:t>
      </w:r>
      <w:r w:rsidR="00E24CC1" w:rsidRPr="00142A8D">
        <w:t>В пункте 3.14:</w:t>
      </w:r>
    </w:p>
    <w:p w:rsidR="00E24CC1" w:rsidRPr="00142A8D" w:rsidRDefault="00E24CC1" w:rsidP="004F14FA">
      <w:pPr>
        <w:pStyle w:val="ConsPlusNormal"/>
        <w:ind w:firstLine="709"/>
        <w:jc w:val="both"/>
      </w:pPr>
      <w:r w:rsidRPr="00142A8D">
        <w:t xml:space="preserve">1) в абзаце первом слова «, например, «абзац второй изложить в следующей редакции:», «дополнить новым абзацем шестым следующего содержания:», «в соответствии с абзацем первым пункта 3 статьи 5» и </w:t>
      </w:r>
      <w:proofErr w:type="spellStart"/>
      <w:r w:rsidRPr="00142A8D">
        <w:t>т.п</w:t>
      </w:r>
      <w:proofErr w:type="spellEnd"/>
      <w:r w:rsidRPr="00142A8D">
        <w:t>» исключить;</w:t>
      </w:r>
    </w:p>
    <w:p w:rsidR="00E24CC1" w:rsidRDefault="00E24CC1" w:rsidP="004F14FA">
      <w:pPr>
        <w:pStyle w:val="ConsPlusNormal"/>
        <w:ind w:firstLine="709"/>
        <w:jc w:val="both"/>
      </w:pPr>
      <w:r w:rsidRPr="00142A8D">
        <w:t>2)</w:t>
      </w:r>
      <w:r w:rsidR="00E678C2" w:rsidRPr="00142A8D">
        <w:t xml:space="preserve"> </w:t>
      </w:r>
      <w:r w:rsidR="004768B7" w:rsidRPr="00142A8D">
        <w:t>в</w:t>
      </w:r>
      <w:r w:rsidR="00E678C2" w:rsidRPr="00142A8D">
        <w:t xml:space="preserve"> абз</w:t>
      </w:r>
      <w:r w:rsidR="00E678C2">
        <w:t>аце пятом слова «, например, глава 5</w:t>
      </w:r>
      <w:r w:rsidR="00E678C2">
        <w:rPr>
          <w:vertAlign w:val="superscript"/>
        </w:rPr>
        <w:t>1</w:t>
      </w:r>
      <w:r w:rsidR="00E678C2">
        <w:t>, статья 7</w:t>
      </w:r>
      <w:r w:rsidR="00E678C2">
        <w:rPr>
          <w:vertAlign w:val="superscript"/>
        </w:rPr>
        <w:t>1</w:t>
      </w:r>
      <w:r w:rsidR="00E678C2">
        <w:t>, часть 2</w:t>
      </w:r>
      <w:r w:rsidR="00E678C2">
        <w:rPr>
          <w:vertAlign w:val="superscript"/>
        </w:rPr>
        <w:t>1</w:t>
      </w:r>
      <w:r w:rsidR="00E678C2">
        <w:t>, пункт 3</w:t>
      </w:r>
      <w:r w:rsidR="00E678C2">
        <w:rPr>
          <w:vertAlign w:val="superscript"/>
        </w:rPr>
        <w:t>1</w:t>
      </w:r>
      <w:r w:rsidR="00E678C2">
        <w:t>, подпункт «а</w:t>
      </w:r>
      <w:r w:rsidR="00E678C2">
        <w:rPr>
          <w:vertAlign w:val="superscript"/>
        </w:rPr>
        <w:t>1</w:t>
      </w:r>
      <w:r w:rsidR="00E678C2">
        <w:t>»» исключить.</w:t>
      </w:r>
    </w:p>
    <w:p w:rsidR="002A2F69" w:rsidRPr="00142A8D" w:rsidRDefault="00E678C2" w:rsidP="005B1612">
      <w:pPr>
        <w:pStyle w:val="ConsPlusNormal"/>
        <w:ind w:firstLine="709"/>
        <w:jc w:val="both"/>
      </w:pPr>
      <w:r w:rsidRPr="00142A8D">
        <w:t>1.</w:t>
      </w:r>
      <w:r w:rsidR="002A2F69" w:rsidRPr="00142A8D">
        <w:t>4</w:t>
      </w:r>
      <w:r w:rsidRPr="00142A8D">
        <w:t>.4.8. В пункте 3.15</w:t>
      </w:r>
      <w:r w:rsidR="002A2F69" w:rsidRPr="00142A8D">
        <w:t>:</w:t>
      </w:r>
    </w:p>
    <w:p w:rsidR="00F909B7" w:rsidRPr="00142A8D" w:rsidRDefault="002A2F69" w:rsidP="005B1612">
      <w:pPr>
        <w:pStyle w:val="ConsPlusNormal"/>
        <w:ind w:firstLine="709"/>
        <w:jc w:val="both"/>
      </w:pPr>
      <w:r w:rsidRPr="00142A8D">
        <w:t xml:space="preserve">1) </w:t>
      </w:r>
      <w:r w:rsidR="00E678C2" w:rsidRPr="00142A8D">
        <w:t>в абзаце в</w:t>
      </w:r>
      <w:r w:rsidR="00F909B7" w:rsidRPr="00142A8D">
        <w:t>тором слово «Пример:» исключить;</w:t>
      </w:r>
      <w:r w:rsidR="00E678C2" w:rsidRPr="00142A8D">
        <w:t xml:space="preserve"> </w:t>
      </w:r>
    </w:p>
    <w:p w:rsidR="00E678C2" w:rsidRDefault="00F909B7" w:rsidP="005B1612">
      <w:pPr>
        <w:pStyle w:val="ConsPlusNormal"/>
        <w:ind w:firstLine="709"/>
        <w:jc w:val="both"/>
      </w:pPr>
      <w:r w:rsidRPr="00142A8D">
        <w:t xml:space="preserve">2) </w:t>
      </w:r>
      <w:r w:rsidR="00E678C2" w:rsidRPr="00142A8D">
        <w:t>абзацы третий</w:t>
      </w:r>
      <w:r w:rsidRPr="00142A8D">
        <w:t xml:space="preserve"> –</w:t>
      </w:r>
      <w:r w:rsidR="00142A8D" w:rsidRPr="00142A8D">
        <w:t xml:space="preserve"> </w:t>
      </w:r>
      <w:r w:rsidRPr="00142A8D">
        <w:t xml:space="preserve">шестой </w:t>
      </w:r>
      <w:r w:rsidR="00E678C2">
        <w:t>признать утратившими силу.</w:t>
      </w:r>
    </w:p>
    <w:p w:rsidR="00E678C2" w:rsidRDefault="005B1612" w:rsidP="005B1612">
      <w:pPr>
        <w:pStyle w:val="ConsPlusNormal"/>
        <w:ind w:firstLine="709"/>
        <w:jc w:val="both"/>
      </w:pPr>
      <w:r w:rsidRPr="00792134">
        <w:t>1.</w:t>
      </w:r>
      <w:r w:rsidR="003C2F29" w:rsidRPr="00792134">
        <w:t>4</w:t>
      </w:r>
      <w:r w:rsidRPr="00792134">
        <w:t xml:space="preserve">.4.9. </w:t>
      </w:r>
      <w:r>
        <w:t>Пункт 3.16 изложить в следующей редакции:</w:t>
      </w:r>
    </w:p>
    <w:p w:rsidR="005B1612" w:rsidRDefault="005B1612" w:rsidP="005B1612">
      <w:pPr>
        <w:pStyle w:val="ConsPlusNormal"/>
        <w:ind w:firstLine="709"/>
        <w:jc w:val="both"/>
      </w:pPr>
      <w:r>
        <w:t>«3.16. Приложения к проекту Решения являются его составной неотъемлемой частью и обладают такой же юридической силой, как и само Решение. Приложения к проекту Решения оформляются на отдельных листах бумаги и, соответственно, отдельными электронными файлами.</w:t>
      </w:r>
    </w:p>
    <w:p w:rsidR="005B1612" w:rsidRPr="00792134" w:rsidRDefault="005B1612" w:rsidP="005B1612">
      <w:pPr>
        <w:pStyle w:val="ConsPlusNormal"/>
        <w:ind w:firstLine="709"/>
        <w:jc w:val="both"/>
      </w:pPr>
      <w:r>
        <w:t xml:space="preserve">В качестве приложения к проекту Решения оформляются документы, которые им утверждаются (положение, порядок, правила, структура) или дополняются, поясняют его содержание (таблица, справка). При этом в тексте проекта </w:t>
      </w:r>
      <w:r w:rsidRPr="00021833">
        <w:t>Решения дается ссылка</w:t>
      </w:r>
      <w:r w:rsidR="00021833" w:rsidRPr="00021833">
        <w:t xml:space="preserve"> </w:t>
      </w:r>
      <w:r w:rsidR="00021833" w:rsidRPr="00792134">
        <w:t>на наличие приложения</w:t>
      </w:r>
      <w:r w:rsidRPr="00792134">
        <w:t>.</w:t>
      </w:r>
    </w:p>
    <w:p w:rsidR="005B1612" w:rsidRPr="005B1612" w:rsidRDefault="005B1612" w:rsidP="005B1612">
      <w:pPr>
        <w:pStyle w:val="ConsPlusNormal"/>
        <w:ind w:firstLine="709"/>
        <w:jc w:val="both"/>
        <w:rPr>
          <w:strike/>
        </w:rPr>
      </w:pPr>
      <w:r w:rsidRPr="005B1612">
        <w:t>Если приложений несколько, они нумеруются</w:t>
      </w:r>
      <w:r w:rsidR="00D92B7E">
        <w:t xml:space="preserve"> арабскими цифрами</w:t>
      </w:r>
      <w:r w:rsidRPr="005B1612">
        <w:t xml:space="preserve"> по порядку.</w:t>
      </w:r>
    </w:p>
    <w:p w:rsidR="005B1612" w:rsidRDefault="005B1612" w:rsidP="005B1612">
      <w:pPr>
        <w:pStyle w:val="ConsPlusNormal"/>
        <w:ind w:firstLine="709"/>
        <w:jc w:val="both"/>
      </w:pPr>
      <w:r>
        <w:t>При наличии нескольких листов в приложении листы нумеруются арабскими цифрами и, начиная со второго листа, делается пометка «Продолжение приложения» или «Продолжение приложения 1» размером шрифта 10 пунктов.</w:t>
      </w:r>
    </w:p>
    <w:p w:rsidR="005B1612" w:rsidRPr="00FB0C0E" w:rsidRDefault="005B1612" w:rsidP="005B1612">
      <w:pPr>
        <w:pStyle w:val="ConsPlusNormal"/>
        <w:ind w:firstLine="709"/>
        <w:jc w:val="both"/>
      </w:pPr>
      <w:r>
        <w:t xml:space="preserve">Приложение к проекту Решения оформляется на отдельном листе с расположением грифа приложения в правом верхнем </w:t>
      </w:r>
      <w:r w:rsidRPr="00FB0C0E">
        <w:t>углу.</w:t>
      </w:r>
    </w:p>
    <w:p w:rsidR="005B1612" w:rsidRDefault="005B1612" w:rsidP="005B1612">
      <w:pPr>
        <w:pStyle w:val="ConsPlusNormal"/>
        <w:ind w:firstLine="709"/>
        <w:jc w:val="both"/>
      </w:pPr>
      <w:r w:rsidRPr="00FB0C0E">
        <w:t>Приложение к Решению подписывается д</w:t>
      </w:r>
      <w:r>
        <w:t>олжностным лицом, подписавшим Решение, с указанием должности и наименования органа местного самоуправления Волгограда.</w:t>
      </w:r>
    </w:p>
    <w:p w:rsidR="005B1612" w:rsidRDefault="005B1612" w:rsidP="005B1612">
      <w:pPr>
        <w:pStyle w:val="ConsPlusNormal"/>
        <w:ind w:firstLine="709"/>
        <w:jc w:val="both"/>
      </w:pPr>
      <w:r>
        <w:t xml:space="preserve">Если к проекту Решения прилагаются документы, которые им утверждаются (положение, порядок, правила, инструкция, структура и штатное расписание, план мероприятий, график), то в этом случае в постановляющей (распорядительной) части проекта Решения используется формулировка </w:t>
      </w:r>
      <w:r w:rsidR="00FB0C0E">
        <w:t>«</w:t>
      </w:r>
      <w:r w:rsidR="004E224A">
        <w:t xml:space="preserve">Утвердить прилагаемый </w:t>
      </w:r>
      <w:r w:rsidR="004E224A" w:rsidRPr="00BB33ED">
        <w:t>(</w:t>
      </w:r>
      <w:r w:rsidR="00BB33ED" w:rsidRPr="00BB33ED">
        <w:t>-</w:t>
      </w:r>
      <w:proofErr w:type="spellStart"/>
      <w:r w:rsidR="004E224A" w:rsidRPr="00BB33ED">
        <w:t>ое</w:t>
      </w:r>
      <w:proofErr w:type="spellEnd"/>
      <w:r w:rsidR="004E224A" w:rsidRPr="00BB33ED">
        <w:t xml:space="preserve">, </w:t>
      </w:r>
      <w:r w:rsidR="00BB33ED" w:rsidRPr="00BB33ED">
        <w:t>-</w:t>
      </w:r>
      <w:proofErr w:type="spellStart"/>
      <w:r w:rsidR="004E224A" w:rsidRPr="00BB33ED">
        <w:t>ую</w:t>
      </w:r>
      <w:proofErr w:type="spellEnd"/>
      <w:r w:rsidR="004E224A" w:rsidRPr="00BB33ED">
        <w:t xml:space="preserve">, </w:t>
      </w:r>
      <w:r w:rsidR="00BB33ED" w:rsidRPr="00BB33ED">
        <w:t>-</w:t>
      </w:r>
      <w:proofErr w:type="spellStart"/>
      <w:r w:rsidRPr="00BB33ED">
        <w:t>ые</w:t>
      </w:r>
      <w:proofErr w:type="spellEnd"/>
      <w:r w:rsidRPr="00BB33ED">
        <w:t>)</w:t>
      </w:r>
      <w:r w:rsidR="00FB0C0E" w:rsidRPr="00BB33ED">
        <w:t>»</w:t>
      </w:r>
      <w:r w:rsidRPr="00BB33ED">
        <w:t xml:space="preserve">, </w:t>
      </w:r>
      <w:r>
        <w:t xml:space="preserve">а на первом (отдельном) листе документа (положения, порядка, правил, инструкции, структуры и штатного </w:t>
      </w:r>
      <w:r>
        <w:lastRenderedPageBreak/>
        <w:t xml:space="preserve">расписания, плана мероприятий, графика) в правом верхнем углу проставляется гриф утверждения </w:t>
      </w:r>
      <w:r w:rsidR="00FB0C0E">
        <w:t>«</w:t>
      </w:r>
      <w:r>
        <w:t>Утвержден (-а, -ы, -о)</w:t>
      </w:r>
      <w:r w:rsidR="00FB0C0E">
        <w:t>»</w:t>
      </w:r>
      <w:r>
        <w:t>.</w:t>
      </w:r>
    </w:p>
    <w:p w:rsidR="00FB0C0E" w:rsidRPr="00FB0C0E" w:rsidRDefault="005B1612" w:rsidP="005B1612">
      <w:pPr>
        <w:pStyle w:val="ConsPlusNormal"/>
        <w:ind w:firstLine="709"/>
        <w:jc w:val="both"/>
      </w:pPr>
      <w:r>
        <w:t xml:space="preserve">Слово </w:t>
      </w:r>
      <w:r w:rsidR="00FB0C0E">
        <w:t>«</w:t>
      </w:r>
      <w:r>
        <w:t>Утвержден</w:t>
      </w:r>
      <w:r w:rsidR="00FB0C0E">
        <w:t>»</w:t>
      </w:r>
      <w:r>
        <w:t xml:space="preserve"> согласуется в роде и числе с первым словом наименования приложения</w:t>
      </w:r>
      <w:r w:rsidR="00FB0C0E" w:rsidRPr="00FB0C0E">
        <w:t>.</w:t>
      </w:r>
    </w:p>
    <w:p w:rsidR="005B1612" w:rsidRDefault="005B1612" w:rsidP="005B1612">
      <w:pPr>
        <w:pStyle w:val="ConsPlusNormal"/>
        <w:ind w:firstLine="709"/>
        <w:jc w:val="both"/>
      </w:pPr>
      <w:r>
        <w:t>На последнем листе утверждаемого документа в правом нижнем углу указывается полное официальное наименование разработчика проекта Решения.</w:t>
      </w:r>
      <w:r w:rsidR="003D75D5">
        <w:t>».</w:t>
      </w:r>
    </w:p>
    <w:p w:rsidR="003D75D5" w:rsidRPr="00792134" w:rsidRDefault="003D75D5" w:rsidP="005B1612">
      <w:pPr>
        <w:pStyle w:val="ConsPlusNormal"/>
        <w:ind w:firstLine="709"/>
        <w:jc w:val="both"/>
      </w:pPr>
      <w:r w:rsidRPr="00792134">
        <w:t>1.</w:t>
      </w:r>
      <w:r w:rsidR="00BB33ED" w:rsidRPr="00792134">
        <w:t>4</w:t>
      </w:r>
      <w:r w:rsidRPr="00792134">
        <w:t>.5. В разделе 4:</w:t>
      </w:r>
    </w:p>
    <w:p w:rsidR="003D75D5" w:rsidRDefault="003D75D5" w:rsidP="005B1612">
      <w:pPr>
        <w:pStyle w:val="ConsPlusNormal"/>
        <w:ind w:firstLine="709"/>
        <w:jc w:val="both"/>
      </w:pPr>
      <w:r w:rsidRPr="00792134">
        <w:t>1.</w:t>
      </w:r>
      <w:r w:rsidR="008A3375" w:rsidRPr="00792134">
        <w:t>4</w:t>
      </w:r>
      <w:r w:rsidRPr="00792134">
        <w:t xml:space="preserve">.5.1. Наименование </w:t>
      </w:r>
      <w:r>
        <w:t>изложить в следующей редакции:</w:t>
      </w:r>
    </w:p>
    <w:p w:rsidR="003D75D5" w:rsidRDefault="003D75D5" w:rsidP="005B1612">
      <w:pPr>
        <w:pStyle w:val="ConsPlusNormal"/>
        <w:ind w:firstLine="709"/>
        <w:jc w:val="both"/>
      </w:pPr>
      <w:r>
        <w:t>«</w:t>
      </w:r>
      <w:r w:rsidR="00A473C7">
        <w:t xml:space="preserve">4. </w:t>
      </w:r>
      <w:r>
        <w:t>Требования к оформлению прилагаемых документов к проекту Решения».</w:t>
      </w:r>
    </w:p>
    <w:p w:rsidR="003D75D5" w:rsidRPr="00792134" w:rsidRDefault="003D75D5" w:rsidP="005B1612">
      <w:pPr>
        <w:pStyle w:val="ConsPlusNormal"/>
        <w:ind w:firstLine="709"/>
        <w:jc w:val="both"/>
      </w:pPr>
      <w:r w:rsidRPr="00792134">
        <w:t>1.</w:t>
      </w:r>
      <w:r w:rsidR="008A3375" w:rsidRPr="00792134">
        <w:t>4</w:t>
      </w:r>
      <w:r w:rsidRPr="00792134">
        <w:t>.5.2. В пункте 4.1:</w:t>
      </w:r>
    </w:p>
    <w:p w:rsidR="003D75D5" w:rsidRPr="00937DDF" w:rsidRDefault="003D75D5" w:rsidP="00EF0C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DDF">
        <w:rPr>
          <w:sz w:val="28"/>
          <w:szCs w:val="28"/>
        </w:rPr>
        <w:t xml:space="preserve">1) в абзаце четвертом слова </w:t>
      </w:r>
      <w:r w:rsidR="00404FBC" w:rsidRPr="00937DDF">
        <w:rPr>
          <w:sz w:val="28"/>
          <w:szCs w:val="28"/>
        </w:rPr>
        <w:t>«(фракции, группы) городской Думы» заменить словами «(фракциями) в городской Думе», слова «(фракцией, группой) городской Думы» заменить словами «(фракцией) в городской Думе»</w:t>
      </w:r>
      <w:r w:rsidRPr="00937DDF">
        <w:rPr>
          <w:sz w:val="28"/>
          <w:szCs w:val="28"/>
        </w:rPr>
        <w:t>;</w:t>
      </w:r>
    </w:p>
    <w:p w:rsidR="005E24E4" w:rsidRPr="00937DDF" w:rsidRDefault="005E24E4" w:rsidP="005E24E4">
      <w:pPr>
        <w:pStyle w:val="ConsPlusNormal"/>
        <w:ind w:firstLine="709"/>
        <w:jc w:val="both"/>
      </w:pPr>
      <w:r w:rsidRPr="00937DDF">
        <w:t>2) абзац девятый изложить в следующей редакции:</w:t>
      </w:r>
    </w:p>
    <w:p w:rsidR="005E24E4" w:rsidRPr="005E24E4" w:rsidRDefault="005E24E4" w:rsidP="005E24E4">
      <w:pPr>
        <w:pStyle w:val="ConsPlusNormal"/>
        <w:ind w:firstLine="709"/>
        <w:jc w:val="both"/>
      </w:pPr>
      <w:r>
        <w:t>«</w:t>
      </w:r>
      <w:r w:rsidRPr="00255BF1">
        <w:t>В сопроводительном письме к проекту Решения указываются полное имя, отчество (при наличии), фамилия и должность докладчика, представляющего проект Решения при рассмотрении его на заседании комитета городской Думы, на заседании городской Думы</w:t>
      </w:r>
      <w:r w:rsidRPr="005E24E4">
        <w:t>.»;</w:t>
      </w:r>
    </w:p>
    <w:p w:rsidR="003D75D5" w:rsidRPr="005E24E4" w:rsidRDefault="0043561C" w:rsidP="005B1612">
      <w:pPr>
        <w:pStyle w:val="ConsPlusNormal"/>
        <w:ind w:firstLine="709"/>
        <w:jc w:val="both"/>
      </w:pPr>
      <w:r w:rsidRPr="005E24E4">
        <w:t>3</w:t>
      </w:r>
      <w:r w:rsidR="003D75D5" w:rsidRPr="005E24E4">
        <w:t xml:space="preserve">) </w:t>
      </w:r>
      <w:r w:rsidR="00255BF1" w:rsidRPr="005E24E4">
        <w:t xml:space="preserve">дополнить </w:t>
      </w:r>
      <w:r w:rsidR="00323985" w:rsidRPr="005E24E4">
        <w:t xml:space="preserve">новым </w:t>
      </w:r>
      <w:r w:rsidR="00255BF1" w:rsidRPr="005E24E4">
        <w:t>абзацем восьмым следующего содержания:</w:t>
      </w:r>
    </w:p>
    <w:p w:rsidR="00255BF1" w:rsidRPr="005E24E4" w:rsidRDefault="00255BF1" w:rsidP="005B1612">
      <w:pPr>
        <w:pStyle w:val="ConsPlusNormal"/>
        <w:ind w:firstLine="709"/>
        <w:jc w:val="both"/>
      </w:pPr>
      <w:r w:rsidRPr="005E24E4">
        <w:t>«; лицом, уполномоченным протоколом заседания органа территориального общественного самоуправления или протоколом заседания инициативной группы граждан на взаимодействие с городской Думой при рассмотрении проекта Решения, если проект Решения вносится соответственно органом территориального общественного самоуправления или инициативной группой граждан</w:t>
      </w:r>
      <w:r w:rsidR="006450E5" w:rsidRPr="005E24E4">
        <w:t>».</w:t>
      </w:r>
    </w:p>
    <w:p w:rsidR="005B1612" w:rsidRPr="00937DDF" w:rsidRDefault="00255BF1" w:rsidP="004F14FA">
      <w:pPr>
        <w:pStyle w:val="ConsPlusNormal"/>
        <w:ind w:firstLine="709"/>
        <w:jc w:val="both"/>
      </w:pPr>
      <w:r w:rsidRPr="00937DDF">
        <w:t>1.</w:t>
      </w:r>
      <w:r w:rsidR="00932E60" w:rsidRPr="00937DDF">
        <w:t>4</w:t>
      </w:r>
      <w:r w:rsidRPr="00937DDF">
        <w:t>.5.3. В пункте 4.2:</w:t>
      </w:r>
    </w:p>
    <w:p w:rsidR="00255BF1" w:rsidRDefault="00255BF1" w:rsidP="004F14FA">
      <w:pPr>
        <w:pStyle w:val="ConsPlusNormal"/>
        <w:ind w:firstLine="709"/>
        <w:jc w:val="both"/>
      </w:pPr>
      <w:r>
        <w:t>1) в абзаце втором слово «(или)» исключить;</w:t>
      </w:r>
    </w:p>
    <w:p w:rsidR="0046598B" w:rsidRPr="00937DDF" w:rsidRDefault="002D7645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F">
        <w:rPr>
          <w:rFonts w:eastAsiaTheme="minorHAnsi"/>
          <w:sz w:val="28"/>
          <w:szCs w:val="28"/>
          <w:lang w:eastAsia="en-US"/>
        </w:rPr>
        <w:t>2</w:t>
      </w:r>
      <w:r w:rsidR="00255BF1" w:rsidRPr="00937DDF">
        <w:rPr>
          <w:rFonts w:eastAsiaTheme="minorHAnsi"/>
          <w:sz w:val="28"/>
          <w:szCs w:val="28"/>
          <w:lang w:eastAsia="en-US"/>
        </w:rPr>
        <w:t xml:space="preserve">) абзац </w:t>
      </w:r>
      <w:r w:rsidRPr="00937DDF">
        <w:rPr>
          <w:rFonts w:eastAsiaTheme="minorHAnsi"/>
          <w:sz w:val="28"/>
          <w:szCs w:val="28"/>
          <w:lang w:eastAsia="en-US"/>
        </w:rPr>
        <w:t xml:space="preserve">шестой </w:t>
      </w:r>
      <w:r w:rsidR="00255BF1" w:rsidRPr="00937DD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255BF1" w:rsidRDefault="00255BF1" w:rsidP="002D7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F">
        <w:rPr>
          <w:rFonts w:eastAsiaTheme="minorHAnsi"/>
          <w:sz w:val="28"/>
          <w:szCs w:val="28"/>
          <w:lang w:eastAsia="en-US"/>
        </w:rPr>
        <w:t>«</w:t>
      </w:r>
      <w:r w:rsidR="002D7645" w:rsidRPr="00937DDF">
        <w:rPr>
          <w:sz w:val="28"/>
          <w:szCs w:val="28"/>
        </w:rPr>
        <w:t xml:space="preserve">Пояснительная записка к проекту Решения подписывается субъектом правотворческой инициативы, указанным в пункте 4.1 настоящего раздела. </w:t>
      </w:r>
      <w:r w:rsidRPr="00937DDF">
        <w:rPr>
          <w:sz w:val="28"/>
          <w:szCs w:val="28"/>
        </w:rPr>
        <w:t xml:space="preserve">Если субъектом правотворческой инициативы является глава Волгограда, а разработчиком проекта Решения </w:t>
      </w:r>
      <w:r w:rsidR="00615212" w:rsidRPr="00937DDF">
        <w:rPr>
          <w:sz w:val="28"/>
          <w:szCs w:val="28"/>
        </w:rPr>
        <w:t xml:space="preserve">– </w:t>
      </w:r>
      <w:r w:rsidRPr="00937DDF">
        <w:rPr>
          <w:sz w:val="28"/>
          <w:szCs w:val="28"/>
        </w:rPr>
        <w:t xml:space="preserve">структурное подразделение администрации Волгограда, пояснительная записка к проекту Решения подписывается </w:t>
      </w:r>
      <w:r w:rsidRPr="00255BF1">
        <w:rPr>
          <w:sz w:val="28"/>
          <w:szCs w:val="28"/>
        </w:rPr>
        <w:t>руководителем структурного подразделения администрации Волгограда.</w:t>
      </w:r>
      <w:r w:rsidRPr="00255BF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D1641" w:rsidRDefault="000D1641" w:rsidP="000D16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1.4.5.4. Дополнить пунктом 4.3 следующего содержания:</w:t>
      </w:r>
    </w:p>
    <w:p w:rsidR="000D1641" w:rsidRDefault="000D1641" w:rsidP="000D16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F">
        <w:rPr>
          <w:rFonts w:eastAsiaTheme="minorHAnsi"/>
          <w:sz w:val="28"/>
          <w:szCs w:val="28"/>
          <w:lang w:eastAsia="en-US"/>
        </w:rPr>
        <w:t>«</w:t>
      </w:r>
      <w:r w:rsidR="005E24E4">
        <w:rPr>
          <w:rFonts w:eastAsiaTheme="minorHAnsi"/>
          <w:sz w:val="28"/>
          <w:szCs w:val="28"/>
          <w:lang w:eastAsia="en-US"/>
        </w:rPr>
        <w:t xml:space="preserve">4.3. </w:t>
      </w:r>
      <w:r>
        <w:rPr>
          <w:sz w:val="28"/>
          <w:szCs w:val="28"/>
        </w:rPr>
        <w:t>Финансово-экономическое обоснование</w:t>
      </w:r>
      <w:r w:rsidRPr="00937DDF">
        <w:rPr>
          <w:sz w:val="28"/>
          <w:szCs w:val="28"/>
        </w:rPr>
        <w:t xml:space="preserve"> к проекту Решения</w:t>
      </w:r>
      <w:r>
        <w:rPr>
          <w:sz w:val="28"/>
          <w:szCs w:val="28"/>
        </w:rPr>
        <w:t xml:space="preserve">, справка о действующей правовой базе по проекту Решения </w:t>
      </w:r>
      <w:r w:rsidRPr="00937DDF">
        <w:rPr>
          <w:sz w:val="28"/>
          <w:szCs w:val="28"/>
        </w:rPr>
        <w:t>подписыва</w:t>
      </w:r>
      <w:r>
        <w:rPr>
          <w:sz w:val="28"/>
          <w:szCs w:val="28"/>
        </w:rPr>
        <w:t>ю</w:t>
      </w:r>
      <w:r w:rsidRPr="00937DDF">
        <w:rPr>
          <w:sz w:val="28"/>
          <w:szCs w:val="28"/>
        </w:rPr>
        <w:t xml:space="preserve">тся субъектом правотворческой инициативы, указанным в пункте 4.1 настоящего раздела. Если субъектом правотворческой инициативы является глава Волгограда, а разработчиком проекта Решения – структурное подразделение администрации Волгограда, </w:t>
      </w:r>
      <w:r>
        <w:rPr>
          <w:sz w:val="28"/>
          <w:szCs w:val="28"/>
        </w:rPr>
        <w:t>финансово-экономическое обоснование</w:t>
      </w:r>
      <w:r w:rsidRPr="00937DDF">
        <w:rPr>
          <w:sz w:val="28"/>
          <w:szCs w:val="28"/>
        </w:rPr>
        <w:t xml:space="preserve"> к проекту Решения</w:t>
      </w:r>
      <w:r>
        <w:rPr>
          <w:sz w:val="28"/>
          <w:szCs w:val="28"/>
        </w:rPr>
        <w:t xml:space="preserve">, справка о действующей правовой базе по проекту Решения </w:t>
      </w:r>
      <w:r w:rsidRPr="00937DDF">
        <w:rPr>
          <w:sz w:val="28"/>
          <w:szCs w:val="28"/>
        </w:rPr>
        <w:t>подписыва</w:t>
      </w:r>
      <w:r>
        <w:rPr>
          <w:sz w:val="28"/>
          <w:szCs w:val="28"/>
        </w:rPr>
        <w:t>ю</w:t>
      </w:r>
      <w:r w:rsidRPr="00937DDF">
        <w:rPr>
          <w:sz w:val="28"/>
          <w:szCs w:val="28"/>
        </w:rPr>
        <w:t xml:space="preserve">тся </w:t>
      </w:r>
      <w:r w:rsidRPr="00255BF1">
        <w:rPr>
          <w:sz w:val="28"/>
          <w:szCs w:val="28"/>
        </w:rPr>
        <w:t>руководителем структурного подразделения администрации Волгограда.</w:t>
      </w:r>
      <w:r w:rsidRPr="00255BF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55BF1" w:rsidRPr="00937DDF" w:rsidRDefault="00255BF1" w:rsidP="000D16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F">
        <w:rPr>
          <w:rFonts w:eastAsiaTheme="minorHAnsi"/>
          <w:sz w:val="28"/>
          <w:szCs w:val="28"/>
          <w:lang w:eastAsia="en-US"/>
        </w:rPr>
        <w:lastRenderedPageBreak/>
        <w:t>1.</w:t>
      </w:r>
      <w:r w:rsidR="00615212" w:rsidRPr="00937DDF">
        <w:rPr>
          <w:rFonts w:eastAsiaTheme="minorHAnsi"/>
          <w:sz w:val="28"/>
          <w:szCs w:val="28"/>
          <w:lang w:eastAsia="en-US"/>
        </w:rPr>
        <w:t>4</w:t>
      </w:r>
      <w:r w:rsidRPr="00937DDF">
        <w:rPr>
          <w:rFonts w:eastAsiaTheme="minorHAnsi"/>
          <w:sz w:val="28"/>
          <w:szCs w:val="28"/>
          <w:lang w:eastAsia="en-US"/>
        </w:rPr>
        <w:t>.6. В разделе 5:</w:t>
      </w:r>
    </w:p>
    <w:p w:rsidR="000D1641" w:rsidRDefault="00255BF1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F">
        <w:rPr>
          <w:rFonts w:eastAsiaTheme="minorHAnsi"/>
          <w:sz w:val="28"/>
          <w:szCs w:val="28"/>
          <w:lang w:eastAsia="en-US"/>
        </w:rPr>
        <w:t>1.</w:t>
      </w:r>
      <w:r w:rsidR="00454A12" w:rsidRPr="00937DDF">
        <w:rPr>
          <w:rFonts w:eastAsiaTheme="minorHAnsi"/>
          <w:sz w:val="28"/>
          <w:szCs w:val="28"/>
          <w:lang w:eastAsia="en-US"/>
        </w:rPr>
        <w:t>4</w:t>
      </w:r>
      <w:r w:rsidRPr="00937DDF">
        <w:rPr>
          <w:rFonts w:eastAsiaTheme="minorHAnsi"/>
          <w:sz w:val="28"/>
          <w:szCs w:val="28"/>
          <w:lang w:eastAsia="en-US"/>
        </w:rPr>
        <w:t xml:space="preserve">.6.1. </w:t>
      </w:r>
      <w:r w:rsidR="00A473C7">
        <w:rPr>
          <w:rFonts w:eastAsiaTheme="minorHAnsi"/>
          <w:sz w:val="28"/>
          <w:szCs w:val="28"/>
          <w:lang w:eastAsia="en-US"/>
        </w:rPr>
        <w:t>Наименование изложить в следующей редакции:</w:t>
      </w:r>
    </w:p>
    <w:p w:rsidR="00A473C7" w:rsidRDefault="00A473C7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 Внесение в городскую Думу проекта Решения».</w:t>
      </w:r>
    </w:p>
    <w:p w:rsidR="00615212" w:rsidRPr="00937DDF" w:rsidRDefault="000D1641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1.4.6.2. </w:t>
      </w:r>
      <w:r w:rsidR="00255BF1" w:rsidRPr="00937DDF">
        <w:rPr>
          <w:rFonts w:eastAsiaTheme="minorHAnsi"/>
          <w:sz w:val="28"/>
          <w:szCs w:val="28"/>
          <w:lang w:eastAsia="en-US"/>
        </w:rPr>
        <w:t>В пункте 5.2</w:t>
      </w:r>
      <w:r w:rsidR="00857B2D" w:rsidRPr="00937DDF">
        <w:rPr>
          <w:rFonts w:eastAsiaTheme="minorHAnsi"/>
          <w:sz w:val="28"/>
          <w:szCs w:val="28"/>
          <w:lang w:eastAsia="en-US"/>
        </w:rPr>
        <w:t xml:space="preserve"> </w:t>
      </w:r>
      <w:r w:rsidR="00255BF1" w:rsidRPr="00937DDF">
        <w:rPr>
          <w:rFonts w:eastAsiaTheme="minorHAnsi"/>
          <w:sz w:val="28"/>
          <w:szCs w:val="28"/>
          <w:lang w:eastAsia="en-US"/>
        </w:rPr>
        <w:t>слов</w:t>
      </w:r>
      <w:r w:rsidR="00615212" w:rsidRPr="00937DDF">
        <w:rPr>
          <w:rFonts w:eastAsiaTheme="minorHAnsi"/>
          <w:sz w:val="28"/>
          <w:szCs w:val="28"/>
          <w:lang w:eastAsia="en-US"/>
        </w:rPr>
        <w:t>о</w:t>
      </w:r>
      <w:r w:rsidR="00255BF1" w:rsidRPr="00937DDF">
        <w:rPr>
          <w:rFonts w:eastAsiaTheme="minorHAnsi"/>
          <w:sz w:val="28"/>
          <w:szCs w:val="28"/>
          <w:lang w:eastAsia="en-US"/>
        </w:rPr>
        <w:t xml:space="preserve"> «(канцелярии)</w:t>
      </w:r>
      <w:r w:rsidR="00615212" w:rsidRPr="00937DDF">
        <w:rPr>
          <w:rFonts w:eastAsiaTheme="minorHAnsi"/>
          <w:sz w:val="28"/>
          <w:szCs w:val="28"/>
          <w:lang w:eastAsia="en-US"/>
        </w:rPr>
        <w:t>»</w:t>
      </w:r>
      <w:r w:rsidR="00857B2D" w:rsidRPr="00937DDF">
        <w:rPr>
          <w:rFonts w:eastAsiaTheme="minorHAnsi"/>
          <w:sz w:val="28"/>
          <w:szCs w:val="28"/>
          <w:lang w:eastAsia="en-US"/>
        </w:rPr>
        <w:t>,</w:t>
      </w:r>
      <w:r w:rsidR="00615212" w:rsidRPr="00937DDF">
        <w:rPr>
          <w:rFonts w:eastAsiaTheme="minorHAnsi"/>
          <w:sz w:val="28"/>
          <w:szCs w:val="28"/>
          <w:lang w:eastAsia="en-US"/>
        </w:rPr>
        <w:t xml:space="preserve"> </w:t>
      </w:r>
      <w:r w:rsidR="00857B2D" w:rsidRPr="00937DDF">
        <w:rPr>
          <w:rFonts w:eastAsiaTheme="minorHAnsi"/>
          <w:sz w:val="28"/>
          <w:szCs w:val="28"/>
          <w:lang w:eastAsia="en-US"/>
        </w:rPr>
        <w:t>второе предложение исключить.</w:t>
      </w:r>
    </w:p>
    <w:p w:rsidR="009E547F" w:rsidRDefault="009E547F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F">
        <w:rPr>
          <w:rFonts w:eastAsiaTheme="minorHAnsi"/>
          <w:sz w:val="28"/>
          <w:szCs w:val="28"/>
          <w:lang w:eastAsia="en-US"/>
        </w:rPr>
        <w:t>1.</w:t>
      </w:r>
      <w:r w:rsidR="00220360" w:rsidRPr="00937DDF">
        <w:rPr>
          <w:rFonts w:eastAsiaTheme="minorHAnsi"/>
          <w:sz w:val="28"/>
          <w:szCs w:val="28"/>
          <w:lang w:eastAsia="en-US"/>
        </w:rPr>
        <w:t>4</w:t>
      </w:r>
      <w:r w:rsidRPr="00937DDF">
        <w:rPr>
          <w:rFonts w:eastAsiaTheme="minorHAnsi"/>
          <w:sz w:val="28"/>
          <w:szCs w:val="28"/>
          <w:lang w:eastAsia="en-US"/>
        </w:rPr>
        <w:t>.6.</w:t>
      </w:r>
      <w:r w:rsidR="000D1641">
        <w:rPr>
          <w:rFonts w:eastAsiaTheme="minorHAnsi"/>
          <w:sz w:val="28"/>
          <w:szCs w:val="28"/>
          <w:lang w:eastAsia="en-US"/>
        </w:rPr>
        <w:t>3</w:t>
      </w:r>
      <w:r w:rsidRPr="00937DDF">
        <w:rPr>
          <w:rFonts w:eastAsiaTheme="minorHAnsi"/>
          <w:sz w:val="28"/>
          <w:szCs w:val="28"/>
          <w:lang w:eastAsia="en-US"/>
        </w:rPr>
        <w:t xml:space="preserve">. Пункт 5.3 изложить </w:t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9E547F" w:rsidRDefault="009E547F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547F">
        <w:rPr>
          <w:rFonts w:eastAsiaTheme="minorHAnsi"/>
          <w:sz w:val="28"/>
          <w:szCs w:val="28"/>
          <w:lang w:eastAsia="en-US"/>
        </w:rPr>
        <w:t xml:space="preserve">«5.3. </w:t>
      </w:r>
      <w:r w:rsidRPr="009E547F">
        <w:rPr>
          <w:sz w:val="28"/>
          <w:szCs w:val="28"/>
        </w:rPr>
        <w:t xml:space="preserve">Перед регистрацией проекта Решения отделом документационного обеспечения городской Думы проводится его первичная обработка (проверка целостности, комплектности, наличия </w:t>
      </w:r>
      <w:r w:rsidRPr="00937DDF">
        <w:rPr>
          <w:sz w:val="28"/>
          <w:szCs w:val="28"/>
        </w:rPr>
        <w:t xml:space="preserve">проекта Решения </w:t>
      </w:r>
      <w:r w:rsidR="00A473C7">
        <w:rPr>
          <w:sz w:val="28"/>
          <w:szCs w:val="28"/>
        </w:rPr>
        <w:t>в электронном виде</w:t>
      </w:r>
      <w:r w:rsidRPr="00937DDF">
        <w:rPr>
          <w:sz w:val="28"/>
          <w:szCs w:val="28"/>
        </w:rPr>
        <w:t>, сортировка</w:t>
      </w:r>
      <w:r w:rsidRPr="009E547F">
        <w:rPr>
          <w:sz w:val="28"/>
          <w:szCs w:val="28"/>
        </w:rPr>
        <w:t xml:space="preserve">) на предмет соответствия представленного </w:t>
      </w:r>
      <w:r w:rsidRPr="00937DDF">
        <w:rPr>
          <w:sz w:val="28"/>
          <w:szCs w:val="28"/>
        </w:rPr>
        <w:t>проекта Решения и документов к нему</w:t>
      </w:r>
      <w:r w:rsidRPr="009E547F">
        <w:rPr>
          <w:sz w:val="28"/>
          <w:szCs w:val="28"/>
        </w:rPr>
        <w:t xml:space="preserve"> требованиям настоящего Порядка.</w:t>
      </w:r>
      <w:r w:rsidRPr="009E547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E547F" w:rsidRPr="00937DDF" w:rsidRDefault="009E547F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F">
        <w:rPr>
          <w:rFonts w:eastAsiaTheme="minorHAnsi"/>
          <w:sz w:val="28"/>
          <w:szCs w:val="28"/>
          <w:lang w:eastAsia="en-US"/>
        </w:rPr>
        <w:t>1.</w:t>
      </w:r>
      <w:r w:rsidR="00EA6420" w:rsidRPr="00937DDF">
        <w:rPr>
          <w:rFonts w:eastAsiaTheme="minorHAnsi"/>
          <w:sz w:val="28"/>
          <w:szCs w:val="28"/>
          <w:lang w:eastAsia="en-US"/>
        </w:rPr>
        <w:t>4</w:t>
      </w:r>
      <w:r w:rsidRPr="00937DDF">
        <w:rPr>
          <w:rFonts w:eastAsiaTheme="minorHAnsi"/>
          <w:sz w:val="28"/>
          <w:szCs w:val="28"/>
          <w:lang w:eastAsia="en-US"/>
        </w:rPr>
        <w:t>.7. Дополнить разделом 6 следующего содержания:</w:t>
      </w:r>
    </w:p>
    <w:p w:rsidR="00EA6420" w:rsidRPr="00937DDF" w:rsidRDefault="00EA6420" w:rsidP="004659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547F" w:rsidRPr="00937DDF" w:rsidRDefault="009E547F" w:rsidP="009E547F">
      <w:pPr>
        <w:pStyle w:val="ConsPlusNormal"/>
        <w:ind w:firstLine="540"/>
        <w:jc w:val="center"/>
      </w:pPr>
      <w:r w:rsidRPr="009E547F">
        <w:rPr>
          <w:rFonts w:eastAsiaTheme="minorHAnsi"/>
          <w:lang w:eastAsia="en-US"/>
        </w:rPr>
        <w:t>«</w:t>
      </w:r>
      <w:r w:rsidRPr="009E547F">
        <w:t xml:space="preserve">6. Особенности внесения </w:t>
      </w:r>
      <w:r w:rsidR="00277CCE" w:rsidRPr="009E547F">
        <w:t xml:space="preserve">в городскую Думу </w:t>
      </w:r>
      <w:r w:rsidRPr="009E547F">
        <w:t>проекта Решения органами территориального общественного самоуправления, инициативными группами граждан</w:t>
      </w:r>
    </w:p>
    <w:p w:rsidR="009E547F" w:rsidRPr="00937DDF" w:rsidRDefault="009E547F" w:rsidP="00266CBD">
      <w:pPr>
        <w:pStyle w:val="ConsPlusNormal"/>
        <w:ind w:firstLine="540"/>
      </w:pP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6.1.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самоуправления, которые вправе вносить в городскую Думу проекты Решений в соответствии с законодательством.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 xml:space="preserve">6.2. Формирование инициативной группы граждан по внесению </w:t>
      </w:r>
      <w:r w:rsidR="005E24E4" w:rsidRPr="009E547F">
        <w:rPr>
          <w:sz w:val="28"/>
          <w:szCs w:val="28"/>
        </w:rPr>
        <w:t xml:space="preserve">в городскую Думу </w:t>
      </w:r>
      <w:r w:rsidRPr="009E547F">
        <w:rPr>
          <w:sz w:val="28"/>
          <w:szCs w:val="28"/>
        </w:rPr>
        <w:t xml:space="preserve">проектов Решений осуществляется на основе волеизъявления граждан. 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 xml:space="preserve">Численность инициативной группы граждан должна составлять не менее 50 человек. Членами инициативной группы граждан могут быть граждане Российской Федерации, достигшие </w:t>
      </w:r>
      <w:r>
        <w:rPr>
          <w:sz w:val="28"/>
          <w:szCs w:val="28"/>
        </w:rPr>
        <w:t>восемнадцати</w:t>
      </w:r>
      <w:r w:rsidRPr="009E547F">
        <w:rPr>
          <w:sz w:val="28"/>
          <w:szCs w:val="28"/>
        </w:rPr>
        <w:t>летнего возраста и проживающие на территории Волгограда.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 xml:space="preserve">6.3. Органами территориального общественного самоуправления, инициативными группами граждан не могут вноситься </w:t>
      </w:r>
      <w:r w:rsidRPr="00161978">
        <w:rPr>
          <w:sz w:val="28"/>
          <w:szCs w:val="28"/>
        </w:rPr>
        <w:t>на рассмотрение</w:t>
      </w:r>
      <w:r w:rsidRPr="004A626A">
        <w:rPr>
          <w:sz w:val="28"/>
          <w:szCs w:val="28"/>
          <w:u w:val="single"/>
        </w:rPr>
        <w:t xml:space="preserve"> </w:t>
      </w:r>
      <w:r w:rsidRPr="00161978">
        <w:rPr>
          <w:sz w:val="28"/>
          <w:szCs w:val="28"/>
        </w:rPr>
        <w:t xml:space="preserve">городской Думе </w:t>
      </w:r>
      <w:r w:rsidR="004A626A" w:rsidRPr="00161978">
        <w:rPr>
          <w:sz w:val="28"/>
          <w:szCs w:val="28"/>
        </w:rPr>
        <w:t>с</w:t>
      </w:r>
      <w:r w:rsidRPr="00161978">
        <w:rPr>
          <w:sz w:val="28"/>
          <w:szCs w:val="28"/>
        </w:rPr>
        <w:t>ледующие проекты</w:t>
      </w:r>
      <w:r w:rsidRPr="009E547F">
        <w:rPr>
          <w:sz w:val="28"/>
          <w:szCs w:val="28"/>
        </w:rPr>
        <w:t xml:space="preserve"> Решений: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о досрочном прекращении по любым основаниям или</w:t>
      </w:r>
      <w:r w:rsidR="004A626A">
        <w:rPr>
          <w:sz w:val="28"/>
          <w:szCs w:val="28"/>
        </w:rPr>
        <w:t xml:space="preserve"> </w:t>
      </w:r>
      <w:r w:rsidRPr="009E547F">
        <w:rPr>
          <w:sz w:val="28"/>
          <w:szCs w:val="28"/>
        </w:rPr>
        <w:t>продлении срока полномочий органов местного самоуправления Волгограда, приостановлении осуществления ими своих полномочий, а также о проведении досрочных выборов в органы местного самоуправления Волгограда либо об отсрочке указанных выборов;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о персональном составе органов местного самоуправления Волгограда;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об избрании депутатов и должностных лиц местного самоуправления Волгограда, утверждении, назначении на должность и об освобождении от должности указанных должностных лиц, а также о даче согласия на их назначение на должность и освобождение от должности;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 xml:space="preserve">о принятии или об изменении бюджета Волгограда, </w:t>
      </w:r>
      <w:r w:rsidR="00EC6AEE" w:rsidRPr="00937DDF">
        <w:rPr>
          <w:sz w:val="28"/>
          <w:szCs w:val="28"/>
        </w:rPr>
        <w:t xml:space="preserve">об </w:t>
      </w:r>
      <w:r w:rsidRPr="009E547F">
        <w:rPr>
          <w:sz w:val="28"/>
          <w:szCs w:val="28"/>
        </w:rPr>
        <w:t>исполнении и изменении финансовых обязательств Волгограда.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lastRenderedPageBreak/>
        <w:t xml:space="preserve">6.4. Инициатива по </w:t>
      </w:r>
      <w:r w:rsidRPr="00937DDF">
        <w:rPr>
          <w:sz w:val="28"/>
          <w:szCs w:val="28"/>
        </w:rPr>
        <w:t xml:space="preserve">внесению </w:t>
      </w:r>
      <w:r w:rsidR="007A2B1F" w:rsidRPr="00937DDF">
        <w:rPr>
          <w:sz w:val="28"/>
          <w:szCs w:val="28"/>
        </w:rPr>
        <w:t xml:space="preserve">в городскую Думу </w:t>
      </w:r>
      <w:r w:rsidRPr="00937DDF">
        <w:rPr>
          <w:sz w:val="28"/>
          <w:szCs w:val="28"/>
        </w:rPr>
        <w:t xml:space="preserve">проекта Решения </w:t>
      </w:r>
      <w:r w:rsidRPr="009E547F">
        <w:rPr>
          <w:sz w:val="28"/>
          <w:szCs w:val="28"/>
        </w:rPr>
        <w:t xml:space="preserve">органами территориального общественного самоуправления, инициативными группами граждан оформляется соответственно протоколом заседания органа территориального общественного </w:t>
      </w:r>
      <w:r w:rsidRPr="00937DDF">
        <w:rPr>
          <w:sz w:val="28"/>
          <w:szCs w:val="28"/>
        </w:rPr>
        <w:t>самоуправления</w:t>
      </w:r>
      <w:r w:rsidR="00C364F6" w:rsidRPr="00937DDF">
        <w:rPr>
          <w:sz w:val="28"/>
          <w:szCs w:val="28"/>
        </w:rPr>
        <w:t>,</w:t>
      </w:r>
      <w:r w:rsidRPr="00937DDF">
        <w:rPr>
          <w:sz w:val="28"/>
          <w:szCs w:val="28"/>
        </w:rPr>
        <w:t xml:space="preserve"> протоколом заседания инициативной группы граждан, в котором указываю</w:t>
      </w:r>
      <w:r w:rsidRPr="009E547F">
        <w:rPr>
          <w:sz w:val="28"/>
          <w:szCs w:val="28"/>
        </w:rPr>
        <w:t>тся следующие сведения: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дата, время и место проведения заседания;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количество участников заседания;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наименование проекта Решения, планируемого к внесению в городскую Думу, краткое содержание и цель его принятия;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выступления участников заседания по рассматриваемому проекту Решения;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фамилия, имя, отчество (при наличии) лиц, уполномоченных органом территориального общественного самоуправления, инициативной группой граждан на взаимодействие с городской Думой при рассмотрении проекта Решения, их контактные данные;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решения, принятые по итогам заседания;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результаты голосования.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6.5. Орган территориального общественного самоуправления, инициативная группа граждан могут выбрать не более двух лиц, уполномоченных на взаимодействие с городской Думы при рассмотрении проекта Решения.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6.6. Протокол заседания органа территориального общественного самоуправления подписывается всеми участниками органа территориального общественного самоуправления с указанием фамилии, имени, отчества (при наличии) каждого участника.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Протокол заседания инициативной группы граждан подписывается всеми участниками инициативной группы граждан с указанием фамилии, имени, отчества (при наличии) каждого участника.</w:t>
      </w:r>
    </w:p>
    <w:p w:rsidR="009E547F" w:rsidRPr="009E547F" w:rsidRDefault="009E547F" w:rsidP="00FC146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6.7. Городская Дума может направить проект Решения, внесенный органами территориального общественного самоуправления, инициативными группами граждан, в прокуратуру Волгограда для получения ее позиции.</w:t>
      </w:r>
    </w:p>
    <w:p w:rsidR="009E547F" w:rsidRPr="00937DD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 xml:space="preserve">6.8. В рассмотрении проекта Решения, внесенного органами территориального общественного самоуправления, инициативными группами граждан, </w:t>
      </w:r>
      <w:r w:rsidRPr="00937DDF">
        <w:rPr>
          <w:sz w:val="28"/>
          <w:szCs w:val="28"/>
        </w:rPr>
        <w:t>может быть отказано в следующих случаях:</w:t>
      </w:r>
    </w:p>
    <w:p w:rsidR="009E547F" w:rsidRPr="00937DDF" w:rsidRDefault="009E547F" w:rsidP="00FC14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7DDF">
        <w:rPr>
          <w:bCs/>
          <w:sz w:val="28"/>
          <w:szCs w:val="28"/>
        </w:rPr>
        <w:t>нарушени</w:t>
      </w:r>
      <w:r w:rsidR="002A706B" w:rsidRPr="00937DDF">
        <w:rPr>
          <w:bCs/>
          <w:sz w:val="28"/>
          <w:szCs w:val="28"/>
        </w:rPr>
        <w:t>е</w:t>
      </w:r>
      <w:r w:rsidRPr="00937DDF">
        <w:rPr>
          <w:b/>
          <w:sz w:val="28"/>
          <w:szCs w:val="28"/>
        </w:rPr>
        <w:t xml:space="preserve"> </w:t>
      </w:r>
      <w:r w:rsidRPr="00937DDF">
        <w:rPr>
          <w:sz w:val="28"/>
          <w:szCs w:val="28"/>
        </w:rPr>
        <w:t>органами территориального общественного самоуправления</w:t>
      </w:r>
      <w:r w:rsidRPr="00937DDF">
        <w:rPr>
          <w:b/>
          <w:sz w:val="28"/>
          <w:szCs w:val="28"/>
        </w:rPr>
        <w:t xml:space="preserve">, </w:t>
      </w:r>
      <w:r w:rsidRPr="00937DDF">
        <w:rPr>
          <w:bCs/>
          <w:sz w:val="28"/>
          <w:szCs w:val="28"/>
        </w:rPr>
        <w:t xml:space="preserve"> инициативной группой граждан требований настоящего Порядка;</w:t>
      </w:r>
    </w:p>
    <w:p w:rsidR="009E547F" w:rsidRPr="00937DD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DDF">
        <w:rPr>
          <w:sz w:val="28"/>
          <w:szCs w:val="28"/>
        </w:rPr>
        <w:t>несоответстви</w:t>
      </w:r>
      <w:r w:rsidR="002A706B" w:rsidRPr="00937DDF">
        <w:rPr>
          <w:sz w:val="28"/>
          <w:szCs w:val="28"/>
        </w:rPr>
        <w:t>е</w:t>
      </w:r>
      <w:r w:rsidRPr="00937DDF">
        <w:rPr>
          <w:sz w:val="28"/>
          <w:szCs w:val="28"/>
        </w:rPr>
        <w:t xml:space="preserve"> представленных документов требованиям, установленным </w:t>
      </w:r>
      <w:hyperlink w:anchor="Par39" w:history="1">
        <w:r w:rsidRPr="00937DDF">
          <w:rPr>
            <w:sz w:val="28"/>
            <w:szCs w:val="28"/>
          </w:rPr>
          <w:t>пунктом 2.1 раздела 2</w:t>
        </w:r>
      </w:hyperlink>
      <w:r w:rsidRPr="00937DDF">
        <w:rPr>
          <w:sz w:val="28"/>
          <w:szCs w:val="28"/>
        </w:rPr>
        <w:t xml:space="preserve"> настоящего Порядка.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DDF">
        <w:rPr>
          <w:sz w:val="28"/>
          <w:szCs w:val="28"/>
        </w:rPr>
        <w:t xml:space="preserve">6.9. Органы </w:t>
      </w:r>
      <w:r w:rsidRPr="009E547F">
        <w:rPr>
          <w:sz w:val="28"/>
          <w:szCs w:val="28"/>
        </w:rPr>
        <w:t xml:space="preserve">территориального общественного самоуправления, инициативные группы граждан информируются о результатах рассмотрения проекта </w:t>
      </w:r>
      <w:r w:rsidRPr="009E416C">
        <w:rPr>
          <w:sz w:val="28"/>
          <w:szCs w:val="28"/>
        </w:rPr>
        <w:t>Решения, внесенного ими в городскую Думу, в течение 10 дней</w:t>
      </w:r>
      <w:r w:rsidRPr="009E547F">
        <w:rPr>
          <w:sz w:val="28"/>
          <w:szCs w:val="28"/>
        </w:rPr>
        <w:t xml:space="preserve"> со дня рассмотрения проекта Решения на заседании городской Думы. </w:t>
      </w:r>
    </w:p>
    <w:p w:rsidR="009E547F" w:rsidRPr="009E547F" w:rsidRDefault="009E547F" w:rsidP="00FC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47F">
        <w:rPr>
          <w:sz w:val="28"/>
          <w:szCs w:val="28"/>
        </w:rPr>
        <w:t>6.10. Органы территориального общественного самоуправления</w:t>
      </w:r>
      <w:r w:rsidRPr="009E547F">
        <w:rPr>
          <w:b/>
          <w:sz w:val="28"/>
          <w:szCs w:val="28"/>
        </w:rPr>
        <w:t xml:space="preserve">, </w:t>
      </w:r>
      <w:r w:rsidRPr="009E547F">
        <w:rPr>
          <w:sz w:val="28"/>
          <w:szCs w:val="28"/>
        </w:rPr>
        <w:t xml:space="preserve">инициативные группы граждан вправе обжаловать в установленном </w:t>
      </w:r>
      <w:r w:rsidRPr="00464933">
        <w:rPr>
          <w:sz w:val="28"/>
          <w:szCs w:val="28"/>
        </w:rPr>
        <w:t>законом</w:t>
      </w:r>
      <w:r w:rsidRPr="009E547F">
        <w:rPr>
          <w:sz w:val="28"/>
          <w:szCs w:val="28"/>
        </w:rPr>
        <w:t xml:space="preserve"> </w:t>
      </w:r>
      <w:r w:rsidRPr="009E547F">
        <w:rPr>
          <w:sz w:val="28"/>
          <w:szCs w:val="28"/>
        </w:rPr>
        <w:lastRenderedPageBreak/>
        <w:t xml:space="preserve">порядке решение, принятое по результатам рассмотрения проекта Решения, </w:t>
      </w:r>
      <w:r w:rsidRPr="009E416C">
        <w:rPr>
          <w:sz w:val="28"/>
          <w:szCs w:val="28"/>
        </w:rPr>
        <w:t>внесенного ими.</w:t>
      </w:r>
      <w:r w:rsidRPr="009E416C">
        <w:rPr>
          <w:rFonts w:eastAsiaTheme="minorHAnsi"/>
          <w:sz w:val="28"/>
          <w:szCs w:val="28"/>
          <w:lang w:eastAsia="en-US"/>
        </w:rPr>
        <w:t>».</w:t>
      </w:r>
    </w:p>
    <w:p w:rsidR="00614FE9" w:rsidRPr="0073321B" w:rsidRDefault="00614FE9" w:rsidP="00F96B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47F">
        <w:rPr>
          <w:rFonts w:eastAsia="Calibri"/>
          <w:sz w:val="28"/>
          <w:szCs w:val="28"/>
          <w:lang w:eastAsia="en-US"/>
        </w:rPr>
        <w:t xml:space="preserve">2. </w:t>
      </w:r>
      <w:r w:rsidR="00F96B0F" w:rsidRPr="009E547F">
        <w:rPr>
          <w:rFonts w:eastAsia="Calibri"/>
          <w:sz w:val="28"/>
          <w:szCs w:val="28"/>
          <w:lang w:eastAsia="en-US"/>
        </w:rPr>
        <w:t xml:space="preserve">Настоящее </w:t>
      </w:r>
      <w:r w:rsidR="00F96B0F" w:rsidRPr="00255BF1">
        <w:rPr>
          <w:rFonts w:eastAsia="Calibri"/>
          <w:sz w:val="28"/>
          <w:szCs w:val="28"/>
          <w:lang w:eastAsia="en-US"/>
        </w:rPr>
        <w:t>решение</w:t>
      </w:r>
      <w:r w:rsidR="00F96B0F" w:rsidRPr="00B241F8">
        <w:rPr>
          <w:rFonts w:eastAsia="Calibri"/>
          <w:sz w:val="28"/>
          <w:szCs w:val="28"/>
          <w:lang w:eastAsia="en-US"/>
        </w:rPr>
        <w:t xml:space="preserve"> вступает в силу со дн</w:t>
      </w:r>
      <w:r w:rsidR="00F96B0F" w:rsidRPr="0073321B">
        <w:rPr>
          <w:rFonts w:eastAsia="Calibri"/>
          <w:sz w:val="28"/>
          <w:szCs w:val="28"/>
          <w:lang w:eastAsia="en-US"/>
        </w:rPr>
        <w:t>я его официального опубликования.</w:t>
      </w:r>
    </w:p>
    <w:p w:rsidR="00B744BE" w:rsidRDefault="00B744BE" w:rsidP="00DE2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47D" w:rsidRPr="00B744BE" w:rsidRDefault="00CE747D" w:rsidP="00DE2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2077" w:rsidRDefault="00DE2077" w:rsidP="00DE2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54BB4" w:rsidTr="00254BB4">
        <w:tc>
          <w:tcPr>
            <w:tcW w:w="5778" w:type="dxa"/>
          </w:tcPr>
          <w:p w:rsidR="00254BB4" w:rsidRDefault="00254BB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254BB4" w:rsidRDefault="00254B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254BB4" w:rsidRDefault="00254B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4BB4" w:rsidRDefault="00254B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254BB4" w:rsidRPr="00937DDF" w:rsidRDefault="00254B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DDF">
              <w:rPr>
                <w:sz w:val="28"/>
                <w:szCs w:val="28"/>
              </w:rPr>
              <w:t>Глава Волгограда</w:t>
            </w:r>
          </w:p>
          <w:p w:rsidR="00254BB4" w:rsidRPr="00464933" w:rsidRDefault="00254B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254BB4" w:rsidRPr="00464933" w:rsidRDefault="00254B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254BB4" w:rsidRPr="00937DDF" w:rsidRDefault="00254B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937DDF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54BB4" w:rsidRDefault="00254BB4" w:rsidP="0093415B">
      <w:bookmarkStart w:id="0" w:name="_GoBack"/>
      <w:bookmarkEnd w:id="0"/>
    </w:p>
    <w:sectPr w:rsidR="00254BB4" w:rsidSect="00454757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755" w:rsidRDefault="007E0755">
      <w:r>
        <w:separator/>
      </w:r>
    </w:p>
  </w:endnote>
  <w:endnote w:type="continuationSeparator" w:id="0">
    <w:p w:rsidR="007E0755" w:rsidRDefault="007E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755" w:rsidRDefault="007E0755">
      <w:r>
        <w:separator/>
      </w:r>
    </w:p>
  </w:footnote>
  <w:footnote w:type="continuationSeparator" w:id="0">
    <w:p w:rsidR="007E0755" w:rsidRDefault="007E0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415B">
      <w:rPr>
        <w:rStyle w:val="a7"/>
        <w:noProof/>
      </w:rPr>
      <w:t>9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3B5F34" w:rsidRDefault="007F4025" w:rsidP="004D75D6">
    <w:pPr>
      <w:pStyle w:val="a6"/>
      <w:jc w:val="center"/>
      <w:rPr>
        <w:sz w:val="28"/>
        <w:szCs w:val="28"/>
      </w:rPr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65pt;height:57.05pt" o:ole="">
          <v:imagedata r:id="rId1" o:title="" cropright="37137f"/>
        </v:shape>
        <o:OLEObject Type="Embed" ProgID="Word.Picture.8" ShapeID="_x0000_i1025" DrawAspect="Content" ObjectID="_1834915898" r:id="rId2"/>
      </w:object>
    </w:r>
    <w:r>
      <w:rPr>
        <w:rFonts w:ascii="TimesET" w:hAnsi="TimesET"/>
      </w:rPr>
      <w:tab/>
    </w:r>
    <w:r w:rsidR="003B5F34" w:rsidRPr="003B5F34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29D4889"/>
    <w:multiLevelType w:val="multilevel"/>
    <w:tmpl w:val="D05838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36F"/>
    <w:rsid w:val="00003DF6"/>
    <w:rsid w:val="00004F0B"/>
    <w:rsid w:val="000131CB"/>
    <w:rsid w:val="000136EA"/>
    <w:rsid w:val="00013758"/>
    <w:rsid w:val="000144C6"/>
    <w:rsid w:val="0001641B"/>
    <w:rsid w:val="00017F20"/>
    <w:rsid w:val="00021833"/>
    <w:rsid w:val="0002554D"/>
    <w:rsid w:val="000269E7"/>
    <w:rsid w:val="0003446D"/>
    <w:rsid w:val="000423F0"/>
    <w:rsid w:val="0004675A"/>
    <w:rsid w:val="0004717A"/>
    <w:rsid w:val="00061407"/>
    <w:rsid w:val="00061AE7"/>
    <w:rsid w:val="00061F62"/>
    <w:rsid w:val="0006560E"/>
    <w:rsid w:val="0007091F"/>
    <w:rsid w:val="00071EB0"/>
    <w:rsid w:val="00072760"/>
    <w:rsid w:val="00074622"/>
    <w:rsid w:val="00074792"/>
    <w:rsid w:val="000773CC"/>
    <w:rsid w:val="0007764B"/>
    <w:rsid w:val="0008104C"/>
    <w:rsid w:val="00082549"/>
    <w:rsid w:val="00083E63"/>
    <w:rsid w:val="0008531E"/>
    <w:rsid w:val="000911C3"/>
    <w:rsid w:val="00096D88"/>
    <w:rsid w:val="000A3B25"/>
    <w:rsid w:val="000A4E29"/>
    <w:rsid w:val="000A6544"/>
    <w:rsid w:val="000B395D"/>
    <w:rsid w:val="000B53EE"/>
    <w:rsid w:val="000C003F"/>
    <w:rsid w:val="000C54B6"/>
    <w:rsid w:val="000C5A9A"/>
    <w:rsid w:val="000C5FD3"/>
    <w:rsid w:val="000D1641"/>
    <w:rsid w:val="000D2323"/>
    <w:rsid w:val="000D4A55"/>
    <w:rsid w:val="000D6460"/>
    <w:rsid w:val="000D750E"/>
    <w:rsid w:val="000D753F"/>
    <w:rsid w:val="000F79B1"/>
    <w:rsid w:val="0010338F"/>
    <w:rsid w:val="0010574D"/>
    <w:rsid w:val="00105F70"/>
    <w:rsid w:val="0012042B"/>
    <w:rsid w:val="00124AB6"/>
    <w:rsid w:val="001324A3"/>
    <w:rsid w:val="00134B28"/>
    <w:rsid w:val="0014016A"/>
    <w:rsid w:val="001429C1"/>
    <w:rsid w:val="00142A8D"/>
    <w:rsid w:val="00145E58"/>
    <w:rsid w:val="00161978"/>
    <w:rsid w:val="00162F59"/>
    <w:rsid w:val="00165474"/>
    <w:rsid w:val="001729B1"/>
    <w:rsid w:val="00173418"/>
    <w:rsid w:val="00176A3A"/>
    <w:rsid w:val="00177A2B"/>
    <w:rsid w:val="00191AED"/>
    <w:rsid w:val="001922F8"/>
    <w:rsid w:val="001A36EA"/>
    <w:rsid w:val="001B1B11"/>
    <w:rsid w:val="001B24EB"/>
    <w:rsid w:val="001C2399"/>
    <w:rsid w:val="001C2738"/>
    <w:rsid w:val="001C76E8"/>
    <w:rsid w:val="001C7F27"/>
    <w:rsid w:val="001D5460"/>
    <w:rsid w:val="001D7F9D"/>
    <w:rsid w:val="001E3B28"/>
    <w:rsid w:val="001F0292"/>
    <w:rsid w:val="001F0783"/>
    <w:rsid w:val="001F283A"/>
    <w:rsid w:val="001F6479"/>
    <w:rsid w:val="00200F1E"/>
    <w:rsid w:val="002037FF"/>
    <w:rsid w:val="00205BC2"/>
    <w:rsid w:val="002113C6"/>
    <w:rsid w:val="002131B9"/>
    <w:rsid w:val="00220360"/>
    <w:rsid w:val="002259A5"/>
    <w:rsid w:val="002308DF"/>
    <w:rsid w:val="0023362C"/>
    <w:rsid w:val="00233927"/>
    <w:rsid w:val="00240673"/>
    <w:rsid w:val="00240C46"/>
    <w:rsid w:val="002429A1"/>
    <w:rsid w:val="002445FF"/>
    <w:rsid w:val="00247643"/>
    <w:rsid w:val="0025257F"/>
    <w:rsid w:val="00254BB4"/>
    <w:rsid w:val="00255BF1"/>
    <w:rsid w:val="002563E7"/>
    <w:rsid w:val="002620F7"/>
    <w:rsid w:val="002636B9"/>
    <w:rsid w:val="00266CBD"/>
    <w:rsid w:val="002674E6"/>
    <w:rsid w:val="00267C04"/>
    <w:rsid w:val="002751D5"/>
    <w:rsid w:val="00277CCE"/>
    <w:rsid w:val="00282E55"/>
    <w:rsid w:val="002838BF"/>
    <w:rsid w:val="00286049"/>
    <w:rsid w:val="00291009"/>
    <w:rsid w:val="002A1B40"/>
    <w:rsid w:val="002A2F69"/>
    <w:rsid w:val="002A45FA"/>
    <w:rsid w:val="002A490B"/>
    <w:rsid w:val="002A706B"/>
    <w:rsid w:val="002B5A3D"/>
    <w:rsid w:val="002B7427"/>
    <w:rsid w:val="002B75EE"/>
    <w:rsid w:val="002C72E1"/>
    <w:rsid w:val="002D4BD1"/>
    <w:rsid w:val="002D64FF"/>
    <w:rsid w:val="002D7645"/>
    <w:rsid w:val="002E1CBD"/>
    <w:rsid w:val="002E7DDC"/>
    <w:rsid w:val="002F7407"/>
    <w:rsid w:val="00303239"/>
    <w:rsid w:val="00303994"/>
    <w:rsid w:val="00307630"/>
    <w:rsid w:val="003120F5"/>
    <w:rsid w:val="003137B5"/>
    <w:rsid w:val="003157CE"/>
    <w:rsid w:val="0032180B"/>
    <w:rsid w:val="00323985"/>
    <w:rsid w:val="0032704E"/>
    <w:rsid w:val="003272C7"/>
    <w:rsid w:val="003414A8"/>
    <w:rsid w:val="00344B24"/>
    <w:rsid w:val="00345357"/>
    <w:rsid w:val="00346DE3"/>
    <w:rsid w:val="00360983"/>
    <w:rsid w:val="0036177F"/>
    <w:rsid w:val="00361F4A"/>
    <w:rsid w:val="00382528"/>
    <w:rsid w:val="003909EF"/>
    <w:rsid w:val="003929B8"/>
    <w:rsid w:val="00393F62"/>
    <w:rsid w:val="00397CCA"/>
    <w:rsid w:val="003A1920"/>
    <w:rsid w:val="003A4709"/>
    <w:rsid w:val="003A7C7F"/>
    <w:rsid w:val="003A7CAC"/>
    <w:rsid w:val="003B5F34"/>
    <w:rsid w:val="003C0EF8"/>
    <w:rsid w:val="003C1ABC"/>
    <w:rsid w:val="003C1F85"/>
    <w:rsid w:val="003C2F29"/>
    <w:rsid w:val="003C3DCB"/>
    <w:rsid w:val="003C4A92"/>
    <w:rsid w:val="003C704F"/>
    <w:rsid w:val="003C73E1"/>
    <w:rsid w:val="003D0DC1"/>
    <w:rsid w:val="003D146D"/>
    <w:rsid w:val="003D1682"/>
    <w:rsid w:val="003D3F93"/>
    <w:rsid w:val="003D4137"/>
    <w:rsid w:val="003D75D5"/>
    <w:rsid w:val="003E2E04"/>
    <w:rsid w:val="003E3760"/>
    <w:rsid w:val="003F04B7"/>
    <w:rsid w:val="003F3BAE"/>
    <w:rsid w:val="003F3DF1"/>
    <w:rsid w:val="003F68D6"/>
    <w:rsid w:val="003F7FD3"/>
    <w:rsid w:val="00401D32"/>
    <w:rsid w:val="00402F89"/>
    <w:rsid w:val="00404FBC"/>
    <w:rsid w:val="0040530C"/>
    <w:rsid w:val="004149A9"/>
    <w:rsid w:val="00421B61"/>
    <w:rsid w:val="004268C6"/>
    <w:rsid w:val="00430CFC"/>
    <w:rsid w:val="00431444"/>
    <w:rsid w:val="0043408F"/>
    <w:rsid w:val="0043561C"/>
    <w:rsid w:val="004425B4"/>
    <w:rsid w:val="00453200"/>
    <w:rsid w:val="00453C0A"/>
    <w:rsid w:val="00454757"/>
    <w:rsid w:val="00454A12"/>
    <w:rsid w:val="0045643C"/>
    <w:rsid w:val="00464933"/>
    <w:rsid w:val="0046598B"/>
    <w:rsid w:val="00467942"/>
    <w:rsid w:val="004764A4"/>
    <w:rsid w:val="004768B7"/>
    <w:rsid w:val="00481331"/>
    <w:rsid w:val="00482CCD"/>
    <w:rsid w:val="00487BAB"/>
    <w:rsid w:val="004A626A"/>
    <w:rsid w:val="004B0A36"/>
    <w:rsid w:val="004B6763"/>
    <w:rsid w:val="004B7B81"/>
    <w:rsid w:val="004C240E"/>
    <w:rsid w:val="004C2E7D"/>
    <w:rsid w:val="004C2E9F"/>
    <w:rsid w:val="004C7D42"/>
    <w:rsid w:val="004D4945"/>
    <w:rsid w:val="004D4B76"/>
    <w:rsid w:val="004D75D6"/>
    <w:rsid w:val="004E1268"/>
    <w:rsid w:val="004E224A"/>
    <w:rsid w:val="004E299E"/>
    <w:rsid w:val="004E4E16"/>
    <w:rsid w:val="004E6465"/>
    <w:rsid w:val="004F14FA"/>
    <w:rsid w:val="00501A99"/>
    <w:rsid w:val="00501D23"/>
    <w:rsid w:val="00505670"/>
    <w:rsid w:val="005142A3"/>
    <w:rsid w:val="00514E4C"/>
    <w:rsid w:val="00516863"/>
    <w:rsid w:val="005277F1"/>
    <w:rsid w:val="0053139E"/>
    <w:rsid w:val="00531CC8"/>
    <w:rsid w:val="00532F8D"/>
    <w:rsid w:val="00534E0A"/>
    <w:rsid w:val="00536B0C"/>
    <w:rsid w:val="00536C2B"/>
    <w:rsid w:val="00541DD5"/>
    <w:rsid w:val="0054558F"/>
    <w:rsid w:val="00563AFA"/>
    <w:rsid w:val="00564B0A"/>
    <w:rsid w:val="00571736"/>
    <w:rsid w:val="00581EE2"/>
    <w:rsid w:val="005845CE"/>
    <w:rsid w:val="00586ECA"/>
    <w:rsid w:val="00590942"/>
    <w:rsid w:val="005A232E"/>
    <w:rsid w:val="005B1612"/>
    <w:rsid w:val="005B43EB"/>
    <w:rsid w:val="005B5676"/>
    <w:rsid w:val="005B69AE"/>
    <w:rsid w:val="005C6625"/>
    <w:rsid w:val="005D05F7"/>
    <w:rsid w:val="005D6CDF"/>
    <w:rsid w:val="005E24E4"/>
    <w:rsid w:val="005E6B67"/>
    <w:rsid w:val="005F2C2B"/>
    <w:rsid w:val="005F4882"/>
    <w:rsid w:val="005F56A7"/>
    <w:rsid w:val="0060066F"/>
    <w:rsid w:val="00600695"/>
    <w:rsid w:val="00602B29"/>
    <w:rsid w:val="00603AB6"/>
    <w:rsid w:val="0060433F"/>
    <w:rsid w:val="00606554"/>
    <w:rsid w:val="00610C5F"/>
    <w:rsid w:val="00612186"/>
    <w:rsid w:val="00614FE9"/>
    <w:rsid w:val="00615212"/>
    <w:rsid w:val="00624037"/>
    <w:rsid w:val="006313BD"/>
    <w:rsid w:val="0063475C"/>
    <w:rsid w:val="006368BF"/>
    <w:rsid w:val="00637F78"/>
    <w:rsid w:val="00641750"/>
    <w:rsid w:val="006442B7"/>
    <w:rsid w:val="006450E5"/>
    <w:rsid w:val="00652DEE"/>
    <w:rsid w:val="006539E0"/>
    <w:rsid w:val="00660BDB"/>
    <w:rsid w:val="006614B8"/>
    <w:rsid w:val="00664604"/>
    <w:rsid w:val="00672559"/>
    <w:rsid w:val="006741DF"/>
    <w:rsid w:val="006A3C05"/>
    <w:rsid w:val="006B4195"/>
    <w:rsid w:val="006B45D1"/>
    <w:rsid w:val="006B4B8A"/>
    <w:rsid w:val="006C3548"/>
    <w:rsid w:val="006C48ED"/>
    <w:rsid w:val="006C557C"/>
    <w:rsid w:val="006D2DA6"/>
    <w:rsid w:val="006E2A17"/>
    <w:rsid w:val="006E2AC3"/>
    <w:rsid w:val="006E4DE8"/>
    <w:rsid w:val="006E60D2"/>
    <w:rsid w:val="006E6191"/>
    <w:rsid w:val="006E73A1"/>
    <w:rsid w:val="006F64C4"/>
    <w:rsid w:val="00701C71"/>
    <w:rsid w:val="00703359"/>
    <w:rsid w:val="00707AC1"/>
    <w:rsid w:val="00715BC6"/>
    <w:rsid w:val="00715E23"/>
    <w:rsid w:val="00716389"/>
    <w:rsid w:val="00726378"/>
    <w:rsid w:val="007268E0"/>
    <w:rsid w:val="00727201"/>
    <w:rsid w:val="00727569"/>
    <w:rsid w:val="00730B44"/>
    <w:rsid w:val="0073321B"/>
    <w:rsid w:val="007363A4"/>
    <w:rsid w:val="00746BE7"/>
    <w:rsid w:val="00752696"/>
    <w:rsid w:val="00757225"/>
    <w:rsid w:val="00764395"/>
    <w:rsid w:val="007740B9"/>
    <w:rsid w:val="007778B6"/>
    <w:rsid w:val="00790224"/>
    <w:rsid w:val="00791EAE"/>
    <w:rsid w:val="00792134"/>
    <w:rsid w:val="00797AA1"/>
    <w:rsid w:val="007A2B1F"/>
    <w:rsid w:val="007A41E1"/>
    <w:rsid w:val="007C06F6"/>
    <w:rsid w:val="007C083A"/>
    <w:rsid w:val="007C0F36"/>
    <w:rsid w:val="007C3AFE"/>
    <w:rsid w:val="007C46CF"/>
    <w:rsid w:val="007C5949"/>
    <w:rsid w:val="007C5CBB"/>
    <w:rsid w:val="007D1961"/>
    <w:rsid w:val="007D3694"/>
    <w:rsid w:val="007D549F"/>
    <w:rsid w:val="007D6D72"/>
    <w:rsid w:val="007E0755"/>
    <w:rsid w:val="007F2F6A"/>
    <w:rsid w:val="007F4025"/>
    <w:rsid w:val="007F5864"/>
    <w:rsid w:val="00801704"/>
    <w:rsid w:val="0080350C"/>
    <w:rsid w:val="008177E5"/>
    <w:rsid w:val="00833BA1"/>
    <w:rsid w:val="00833C5B"/>
    <w:rsid w:val="00834D9E"/>
    <w:rsid w:val="0083717B"/>
    <w:rsid w:val="008414C2"/>
    <w:rsid w:val="00841BB8"/>
    <w:rsid w:val="00843A20"/>
    <w:rsid w:val="00845EC2"/>
    <w:rsid w:val="00850134"/>
    <w:rsid w:val="00850544"/>
    <w:rsid w:val="00857B2D"/>
    <w:rsid w:val="008627D0"/>
    <w:rsid w:val="00864996"/>
    <w:rsid w:val="00866BDB"/>
    <w:rsid w:val="0087137E"/>
    <w:rsid w:val="00871E1C"/>
    <w:rsid w:val="00874FCF"/>
    <w:rsid w:val="00875405"/>
    <w:rsid w:val="00876A8F"/>
    <w:rsid w:val="00877D4A"/>
    <w:rsid w:val="008851B2"/>
    <w:rsid w:val="00885988"/>
    <w:rsid w:val="008869D4"/>
    <w:rsid w:val="008879A2"/>
    <w:rsid w:val="00894013"/>
    <w:rsid w:val="00897955"/>
    <w:rsid w:val="008A0EDD"/>
    <w:rsid w:val="008A31F4"/>
    <w:rsid w:val="008A3375"/>
    <w:rsid w:val="008A3719"/>
    <w:rsid w:val="008A6D15"/>
    <w:rsid w:val="008A6F66"/>
    <w:rsid w:val="008A7B0F"/>
    <w:rsid w:val="008B4F8F"/>
    <w:rsid w:val="008B6ED9"/>
    <w:rsid w:val="008B7D97"/>
    <w:rsid w:val="008C00ED"/>
    <w:rsid w:val="008C44DA"/>
    <w:rsid w:val="008C471E"/>
    <w:rsid w:val="008D0C98"/>
    <w:rsid w:val="008D361B"/>
    <w:rsid w:val="008D5CDD"/>
    <w:rsid w:val="008D69D6"/>
    <w:rsid w:val="008D6F2F"/>
    <w:rsid w:val="008E129D"/>
    <w:rsid w:val="008E2CF7"/>
    <w:rsid w:val="008E3E6C"/>
    <w:rsid w:val="008E550D"/>
    <w:rsid w:val="008F40E2"/>
    <w:rsid w:val="008F4DD7"/>
    <w:rsid w:val="008F5950"/>
    <w:rsid w:val="008F7273"/>
    <w:rsid w:val="00900EFF"/>
    <w:rsid w:val="009049CA"/>
    <w:rsid w:val="009078A8"/>
    <w:rsid w:val="00915335"/>
    <w:rsid w:val="00921ECB"/>
    <w:rsid w:val="00932E60"/>
    <w:rsid w:val="00933085"/>
    <w:rsid w:val="0093415B"/>
    <w:rsid w:val="00934B17"/>
    <w:rsid w:val="00937DDF"/>
    <w:rsid w:val="009446FB"/>
    <w:rsid w:val="00945BD5"/>
    <w:rsid w:val="00946AAF"/>
    <w:rsid w:val="00947536"/>
    <w:rsid w:val="00950A37"/>
    <w:rsid w:val="00951927"/>
    <w:rsid w:val="009522C2"/>
    <w:rsid w:val="0095336C"/>
    <w:rsid w:val="0095359F"/>
    <w:rsid w:val="00954C6F"/>
    <w:rsid w:val="00964962"/>
    <w:rsid w:val="00964FF6"/>
    <w:rsid w:val="00967C19"/>
    <w:rsid w:val="00971734"/>
    <w:rsid w:val="00971B82"/>
    <w:rsid w:val="00971C71"/>
    <w:rsid w:val="00972BF8"/>
    <w:rsid w:val="00975004"/>
    <w:rsid w:val="009834B7"/>
    <w:rsid w:val="00984707"/>
    <w:rsid w:val="00987CC1"/>
    <w:rsid w:val="009923FB"/>
    <w:rsid w:val="00993C26"/>
    <w:rsid w:val="0099579C"/>
    <w:rsid w:val="009A6264"/>
    <w:rsid w:val="009B2A94"/>
    <w:rsid w:val="009B3E10"/>
    <w:rsid w:val="009B54CD"/>
    <w:rsid w:val="009C59C3"/>
    <w:rsid w:val="009D25E3"/>
    <w:rsid w:val="009D3CD5"/>
    <w:rsid w:val="009D3FC6"/>
    <w:rsid w:val="009D4CA9"/>
    <w:rsid w:val="009E169A"/>
    <w:rsid w:val="009E416C"/>
    <w:rsid w:val="009E547F"/>
    <w:rsid w:val="009F6C15"/>
    <w:rsid w:val="00A01522"/>
    <w:rsid w:val="00A01F1F"/>
    <w:rsid w:val="00A0370E"/>
    <w:rsid w:val="00A050BE"/>
    <w:rsid w:val="00A07440"/>
    <w:rsid w:val="00A10C6A"/>
    <w:rsid w:val="00A10F1A"/>
    <w:rsid w:val="00A137F4"/>
    <w:rsid w:val="00A231D5"/>
    <w:rsid w:val="00A25AC1"/>
    <w:rsid w:val="00A276CC"/>
    <w:rsid w:val="00A30BDA"/>
    <w:rsid w:val="00A328DD"/>
    <w:rsid w:val="00A448D4"/>
    <w:rsid w:val="00A473C7"/>
    <w:rsid w:val="00A56FCC"/>
    <w:rsid w:val="00A61BED"/>
    <w:rsid w:val="00A716E9"/>
    <w:rsid w:val="00A73468"/>
    <w:rsid w:val="00A736FE"/>
    <w:rsid w:val="00A77C9A"/>
    <w:rsid w:val="00A819BB"/>
    <w:rsid w:val="00A838AC"/>
    <w:rsid w:val="00A83A1C"/>
    <w:rsid w:val="00A84096"/>
    <w:rsid w:val="00A857D4"/>
    <w:rsid w:val="00A9107C"/>
    <w:rsid w:val="00A94FCC"/>
    <w:rsid w:val="00A95197"/>
    <w:rsid w:val="00A95728"/>
    <w:rsid w:val="00AA317A"/>
    <w:rsid w:val="00AA408C"/>
    <w:rsid w:val="00AA6B01"/>
    <w:rsid w:val="00AB72BE"/>
    <w:rsid w:val="00AC1FC8"/>
    <w:rsid w:val="00AC406D"/>
    <w:rsid w:val="00AC6BA8"/>
    <w:rsid w:val="00AD37CC"/>
    <w:rsid w:val="00AD37E9"/>
    <w:rsid w:val="00AD3CE8"/>
    <w:rsid w:val="00AE1746"/>
    <w:rsid w:val="00AE2A4B"/>
    <w:rsid w:val="00AE58FF"/>
    <w:rsid w:val="00AE6D24"/>
    <w:rsid w:val="00AF1F47"/>
    <w:rsid w:val="00AF232D"/>
    <w:rsid w:val="00AF2C64"/>
    <w:rsid w:val="00AF58E1"/>
    <w:rsid w:val="00AF615D"/>
    <w:rsid w:val="00AF7890"/>
    <w:rsid w:val="00B00291"/>
    <w:rsid w:val="00B0118D"/>
    <w:rsid w:val="00B013CD"/>
    <w:rsid w:val="00B015C1"/>
    <w:rsid w:val="00B03BAA"/>
    <w:rsid w:val="00B12F8D"/>
    <w:rsid w:val="00B1486B"/>
    <w:rsid w:val="00B15276"/>
    <w:rsid w:val="00B15730"/>
    <w:rsid w:val="00B17C32"/>
    <w:rsid w:val="00B20902"/>
    <w:rsid w:val="00B241F8"/>
    <w:rsid w:val="00B26E9C"/>
    <w:rsid w:val="00B30B54"/>
    <w:rsid w:val="00B35292"/>
    <w:rsid w:val="00B537FA"/>
    <w:rsid w:val="00B60E6E"/>
    <w:rsid w:val="00B613AB"/>
    <w:rsid w:val="00B644D1"/>
    <w:rsid w:val="00B66110"/>
    <w:rsid w:val="00B676C2"/>
    <w:rsid w:val="00B73256"/>
    <w:rsid w:val="00B744BE"/>
    <w:rsid w:val="00B85FA9"/>
    <w:rsid w:val="00B86D39"/>
    <w:rsid w:val="00B978A0"/>
    <w:rsid w:val="00B97C14"/>
    <w:rsid w:val="00BA550D"/>
    <w:rsid w:val="00BB2731"/>
    <w:rsid w:val="00BB33ED"/>
    <w:rsid w:val="00BC1159"/>
    <w:rsid w:val="00BC2484"/>
    <w:rsid w:val="00BC396C"/>
    <w:rsid w:val="00BC6827"/>
    <w:rsid w:val="00BD415D"/>
    <w:rsid w:val="00BD600E"/>
    <w:rsid w:val="00BF1BB9"/>
    <w:rsid w:val="00C006BB"/>
    <w:rsid w:val="00C00ABB"/>
    <w:rsid w:val="00C01C18"/>
    <w:rsid w:val="00C02ADB"/>
    <w:rsid w:val="00C24163"/>
    <w:rsid w:val="00C26D02"/>
    <w:rsid w:val="00C364F6"/>
    <w:rsid w:val="00C36E36"/>
    <w:rsid w:val="00C425AB"/>
    <w:rsid w:val="00C52BEF"/>
    <w:rsid w:val="00C53FF7"/>
    <w:rsid w:val="00C6404C"/>
    <w:rsid w:val="00C652DE"/>
    <w:rsid w:val="00C71E31"/>
    <w:rsid w:val="00C7414B"/>
    <w:rsid w:val="00C762F9"/>
    <w:rsid w:val="00C76306"/>
    <w:rsid w:val="00C76CAA"/>
    <w:rsid w:val="00C76E3B"/>
    <w:rsid w:val="00C83222"/>
    <w:rsid w:val="00C85A85"/>
    <w:rsid w:val="00C85D72"/>
    <w:rsid w:val="00C90202"/>
    <w:rsid w:val="00C914ED"/>
    <w:rsid w:val="00C94387"/>
    <w:rsid w:val="00CA38F0"/>
    <w:rsid w:val="00CA4B5C"/>
    <w:rsid w:val="00CB50FA"/>
    <w:rsid w:val="00CB5D22"/>
    <w:rsid w:val="00CB7E70"/>
    <w:rsid w:val="00CC1811"/>
    <w:rsid w:val="00CC313E"/>
    <w:rsid w:val="00CC7F16"/>
    <w:rsid w:val="00CD7B0D"/>
    <w:rsid w:val="00CE56B3"/>
    <w:rsid w:val="00CE747D"/>
    <w:rsid w:val="00CF35C8"/>
    <w:rsid w:val="00CF57EE"/>
    <w:rsid w:val="00CF7AA7"/>
    <w:rsid w:val="00D0358D"/>
    <w:rsid w:val="00D06352"/>
    <w:rsid w:val="00D26ADC"/>
    <w:rsid w:val="00D30367"/>
    <w:rsid w:val="00D31647"/>
    <w:rsid w:val="00D3526E"/>
    <w:rsid w:val="00D3722A"/>
    <w:rsid w:val="00D37264"/>
    <w:rsid w:val="00D40934"/>
    <w:rsid w:val="00D432BF"/>
    <w:rsid w:val="00D50D0F"/>
    <w:rsid w:val="00D520D6"/>
    <w:rsid w:val="00D65A16"/>
    <w:rsid w:val="00D66B17"/>
    <w:rsid w:val="00D73FE3"/>
    <w:rsid w:val="00D74D49"/>
    <w:rsid w:val="00D92B7E"/>
    <w:rsid w:val="00D95607"/>
    <w:rsid w:val="00DA5395"/>
    <w:rsid w:val="00DA60BC"/>
    <w:rsid w:val="00DA6C47"/>
    <w:rsid w:val="00DC148A"/>
    <w:rsid w:val="00DD2124"/>
    <w:rsid w:val="00DD2B9B"/>
    <w:rsid w:val="00DD7221"/>
    <w:rsid w:val="00DE1CE5"/>
    <w:rsid w:val="00DE2077"/>
    <w:rsid w:val="00DE47DA"/>
    <w:rsid w:val="00DE6DE0"/>
    <w:rsid w:val="00DF36CA"/>
    <w:rsid w:val="00DF3831"/>
    <w:rsid w:val="00DF3B8C"/>
    <w:rsid w:val="00DF664F"/>
    <w:rsid w:val="00DF70B2"/>
    <w:rsid w:val="00E01B1E"/>
    <w:rsid w:val="00E05C19"/>
    <w:rsid w:val="00E11F85"/>
    <w:rsid w:val="00E12FE0"/>
    <w:rsid w:val="00E13073"/>
    <w:rsid w:val="00E16C23"/>
    <w:rsid w:val="00E24CC1"/>
    <w:rsid w:val="00E2638C"/>
    <w:rsid w:val="00E268E5"/>
    <w:rsid w:val="00E5231C"/>
    <w:rsid w:val="00E53DC0"/>
    <w:rsid w:val="00E54336"/>
    <w:rsid w:val="00E559F3"/>
    <w:rsid w:val="00E57238"/>
    <w:rsid w:val="00E611EB"/>
    <w:rsid w:val="00E625C9"/>
    <w:rsid w:val="00E6717F"/>
    <w:rsid w:val="00E67884"/>
    <w:rsid w:val="00E678C2"/>
    <w:rsid w:val="00E71C9C"/>
    <w:rsid w:val="00E75B93"/>
    <w:rsid w:val="00E76269"/>
    <w:rsid w:val="00E773C0"/>
    <w:rsid w:val="00E81179"/>
    <w:rsid w:val="00E830A1"/>
    <w:rsid w:val="00E8457B"/>
    <w:rsid w:val="00E8625D"/>
    <w:rsid w:val="00E86B2D"/>
    <w:rsid w:val="00E86BA6"/>
    <w:rsid w:val="00E9409D"/>
    <w:rsid w:val="00E97D30"/>
    <w:rsid w:val="00EA250C"/>
    <w:rsid w:val="00EA2710"/>
    <w:rsid w:val="00EA6420"/>
    <w:rsid w:val="00EB08D7"/>
    <w:rsid w:val="00EB418C"/>
    <w:rsid w:val="00EC6AEE"/>
    <w:rsid w:val="00EC7CDB"/>
    <w:rsid w:val="00ED6610"/>
    <w:rsid w:val="00EE0E70"/>
    <w:rsid w:val="00EE3713"/>
    <w:rsid w:val="00EE6149"/>
    <w:rsid w:val="00EF0CC9"/>
    <w:rsid w:val="00EF2D05"/>
    <w:rsid w:val="00EF41A2"/>
    <w:rsid w:val="00EF6FE8"/>
    <w:rsid w:val="00F005EB"/>
    <w:rsid w:val="00F043BF"/>
    <w:rsid w:val="00F07A78"/>
    <w:rsid w:val="00F1038F"/>
    <w:rsid w:val="00F129B8"/>
    <w:rsid w:val="00F14DE4"/>
    <w:rsid w:val="00F14F3F"/>
    <w:rsid w:val="00F2021D"/>
    <w:rsid w:val="00F2400C"/>
    <w:rsid w:val="00F47297"/>
    <w:rsid w:val="00F51BF6"/>
    <w:rsid w:val="00F542A2"/>
    <w:rsid w:val="00F54442"/>
    <w:rsid w:val="00F6188C"/>
    <w:rsid w:val="00F72BE1"/>
    <w:rsid w:val="00F80C1F"/>
    <w:rsid w:val="00F909B7"/>
    <w:rsid w:val="00F91947"/>
    <w:rsid w:val="00F91D36"/>
    <w:rsid w:val="00F95719"/>
    <w:rsid w:val="00F96B0F"/>
    <w:rsid w:val="00FA6302"/>
    <w:rsid w:val="00FB0C0E"/>
    <w:rsid w:val="00FB54C0"/>
    <w:rsid w:val="00FB5F23"/>
    <w:rsid w:val="00FB67DD"/>
    <w:rsid w:val="00FB7154"/>
    <w:rsid w:val="00FC0C3B"/>
    <w:rsid w:val="00FC146E"/>
    <w:rsid w:val="00FD5768"/>
    <w:rsid w:val="00FE26CF"/>
    <w:rsid w:val="00FE3517"/>
    <w:rsid w:val="00FE3C98"/>
    <w:rsid w:val="00FE739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F258DE58-ECF7-4B8E-A388-8C943B94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iPriority w:val="99"/>
    <w:unhideWhenUsed/>
    <w:rsid w:val="00071EB0"/>
    <w:rPr>
      <w:color w:val="0000FF"/>
      <w:u w:val="single"/>
    </w:rPr>
  </w:style>
  <w:style w:type="table" w:styleId="af">
    <w:name w:val="Table Grid"/>
    <w:basedOn w:val="a1"/>
    <w:rsid w:val="00F95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F95719"/>
  </w:style>
  <w:style w:type="paragraph" w:styleId="af1">
    <w:name w:val="List Paragraph"/>
    <w:basedOn w:val="a"/>
    <w:uiPriority w:val="34"/>
    <w:qFormat/>
    <w:rsid w:val="000773CC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571736"/>
    <w:rPr>
      <w:sz w:val="28"/>
    </w:rPr>
  </w:style>
  <w:style w:type="paragraph" w:customStyle="1" w:styleId="210">
    <w:name w:val="Основной текст с отступом 21"/>
    <w:basedOn w:val="a"/>
    <w:rsid w:val="0057173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0F79B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577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3044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303022&amp;dst=100016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304403&amp;dst=10024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36/1135 «Об утверждении Порядка внесения проектов решений Волгоградской городской Думы в Волгоградскую городскую Думу»</FullName>
  </documentManagement>
</p:properties>
</file>

<file path=customXml/itemProps1.xml><?xml version="1.0" encoding="utf-8"?>
<ds:datastoreItem xmlns:ds="http://schemas.openxmlformats.org/officeDocument/2006/customXml" ds:itemID="{599F3A17-903D-4E54-B8E3-ACC142C2EA18}"/>
</file>

<file path=customXml/itemProps2.xml><?xml version="1.0" encoding="utf-8"?>
<ds:datastoreItem xmlns:ds="http://schemas.openxmlformats.org/officeDocument/2006/customXml" ds:itemID="{9C3FB152-1634-40AD-BA92-F2B904537EE5}"/>
</file>

<file path=customXml/itemProps3.xml><?xml version="1.0" encoding="utf-8"?>
<ds:datastoreItem xmlns:ds="http://schemas.openxmlformats.org/officeDocument/2006/customXml" ds:itemID="{36F8E7CB-EE1C-43B5-B927-70CAF40911D0}"/>
</file>

<file path=customXml/itemProps4.xml><?xml version="1.0" encoding="utf-8"?>
<ds:datastoreItem xmlns:ds="http://schemas.openxmlformats.org/officeDocument/2006/customXml" ds:itemID="{04985FB3-A9CD-4338-AA7A-85CBAD349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13</cp:revision>
  <cp:lastPrinted>2026-02-20T06:12:00Z</cp:lastPrinted>
  <dcterms:created xsi:type="dcterms:W3CDTF">2026-02-19T12:03:00Z</dcterms:created>
  <dcterms:modified xsi:type="dcterms:W3CDTF">2026-03-13T11:05:00Z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