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E2C4C" w:rsidP="004B1F72">
            <w:pPr>
              <w:pStyle w:val="aa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E2C4C" w:rsidP="004B1F72">
            <w:pPr>
              <w:pStyle w:val="aa"/>
              <w:jc w:val="center"/>
            </w:pPr>
            <w:r>
              <w:t>45/736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B7C69" w:rsidRPr="0031274B" w:rsidRDefault="00CB7C69" w:rsidP="00AE0107">
      <w:pPr>
        <w:pStyle w:val="20"/>
        <w:ind w:right="4819"/>
        <w:jc w:val="both"/>
        <w:rPr>
          <w:snapToGrid w:val="0"/>
          <w:color w:val="000000"/>
          <w:szCs w:val="28"/>
        </w:rPr>
      </w:pPr>
      <w:r w:rsidRPr="0031274B">
        <w:rPr>
          <w:snapToGrid w:val="0"/>
          <w:color w:val="000000"/>
          <w:szCs w:val="28"/>
        </w:rPr>
        <w:t xml:space="preserve">О внесении изменений в </w:t>
      </w:r>
      <w:r>
        <w:rPr>
          <w:snapToGrid w:val="0"/>
          <w:color w:val="000000"/>
          <w:szCs w:val="28"/>
        </w:rPr>
        <w:t xml:space="preserve">решение Волгоградской городской Думы </w:t>
      </w:r>
      <w:r w:rsidR="00AE0107">
        <w:rPr>
          <w:snapToGrid w:val="0"/>
          <w:color w:val="000000"/>
          <w:szCs w:val="28"/>
        </w:rPr>
        <w:t xml:space="preserve">           </w:t>
      </w:r>
      <w:r w:rsidR="00EE650D">
        <w:rPr>
          <w:snapToGrid w:val="0"/>
          <w:color w:val="000000"/>
          <w:szCs w:val="28"/>
        </w:rPr>
        <w:t xml:space="preserve">от 14.07.2010 № </w:t>
      </w:r>
      <w:r>
        <w:rPr>
          <w:snapToGrid w:val="0"/>
          <w:color w:val="000000"/>
          <w:szCs w:val="28"/>
        </w:rPr>
        <w:t>35/1040 «О Положении о территориях предпринимательской активности в городском округе город-герой Волгоград»</w:t>
      </w:r>
    </w:p>
    <w:p w:rsidR="00CB7C69" w:rsidRPr="00EE650D" w:rsidRDefault="00CB7C69" w:rsidP="00EE650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B7C69" w:rsidRPr="00C64DB9" w:rsidRDefault="00CB7C69" w:rsidP="00EE65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4DB9">
        <w:rPr>
          <w:bCs/>
          <w:sz w:val="28"/>
          <w:szCs w:val="28"/>
        </w:rPr>
        <w:t xml:space="preserve">В соответствии с Налоговым </w:t>
      </w:r>
      <w:hyperlink r:id="rId9" w:history="1">
        <w:r w:rsidRPr="00C64DB9">
          <w:rPr>
            <w:bCs/>
            <w:sz w:val="28"/>
            <w:szCs w:val="28"/>
          </w:rPr>
          <w:t>кодексом</w:t>
        </w:r>
      </w:hyperlink>
      <w:r w:rsidRPr="00C64DB9">
        <w:rPr>
          <w:bCs/>
          <w:sz w:val="28"/>
          <w:szCs w:val="28"/>
        </w:rPr>
        <w:t xml:space="preserve"> Российской Федерации, Федеральн</w:t>
      </w:r>
      <w:r>
        <w:rPr>
          <w:bCs/>
          <w:sz w:val="28"/>
          <w:szCs w:val="28"/>
        </w:rPr>
        <w:t>ым</w:t>
      </w:r>
      <w:r w:rsidRPr="00C64DB9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C64DB9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</w:t>
      </w:r>
      <w:r w:rsidRPr="00C64DB9">
        <w:rPr>
          <w:bCs/>
          <w:sz w:val="28"/>
          <w:szCs w:val="28"/>
        </w:rPr>
        <w:t xml:space="preserve">6 октября 2003 г. </w:t>
      </w:r>
      <w:r>
        <w:rPr>
          <w:bCs/>
          <w:sz w:val="28"/>
          <w:szCs w:val="28"/>
        </w:rPr>
        <w:t>№</w:t>
      </w:r>
      <w:r w:rsidRPr="00C64DB9">
        <w:rPr>
          <w:bCs/>
          <w:sz w:val="28"/>
          <w:szCs w:val="28"/>
        </w:rPr>
        <w:t xml:space="preserve"> 131-ФЗ </w:t>
      </w:r>
      <w:r>
        <w:rPr>
          <w:bCs/>
          <w:sz w:val="28"/>
          <w:szCs w:val="28"/>
        </w:rPr>
        <w:t>«</w:t>
      </w:r>
      <w:r w:rsidRPr="00C64DB9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>»</w:t>
      </w:r>
      <w:r w:rsidRPr="00C64DB9">
        <w:rPr>
          <w:bCs/>
          <w:sz w:val="28"/>
          <w:szCs w:val="28"/>
        </w:rPr>
        <w:t xml:space="preserve">, </w:t>
      </w:r>
      <w:r w:rsidRPr="00C64DB9">
        <w:rPr>
          <w:sz w:val="28"/>
          <w:szCs w:val="28"/>
        </w:rPr>
        <w:t xml:space="preserve">руководствуясь </w:t>
      </w:r>
      <w:hyperlink r:id="rId10" w:history="1">
        <w:r w:rsidRPr="00C64DB9">
          <w:rPr>
            <w:sz w:val="28"/>
            <w:szCs w:val="28"/>
          </w:rPr>
          <w:t>статьями 5, 7</w:t>
        </w:r>
      </w:hyperlink>
      <w:r w:rsidRPr="00C64DB9">
        <w:rPr>
          <w:sz w:val="28"/>
          <w:szCs w:val="28"/>
        </w:rPr>
        <w:t xml:space="preserve">, </w:t>
      </w:r>
      <w:hyperlink r:id="rId11" w:history="1">
        <w:r w:rsidRPr="00C64DB9">
          <w:rPr>
            <w:sz w:val="28"/>
            <w:szCs w:val="28"/>
          </w:rPr>
          <w:t>24</w:t>
        </w:r>
      </w:hyperlink>
      <w:r w:rsidRPr="00C64DB9">
        <w:rPr>
          <w:sz w:val="28"/>
          <w:szCs w:val="28"/>
        </w:rPr>
        <w:t xml:space="preserve">, </w:t>
      </w:r>
      <w:hyperlink r:id="rId12" w:history="1">
        <w:r w:rsidRPr="00C64DB9">
          <w:rPr>
            <w:sz w:val="28"/>
            <w:szCs w:val="28"/>
          </w:rPr>
          <w:t>26</w:t>
        </w:r>
      </w:hyperlink>
      <w:r w:rsidRPr="00C64DB9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CB7C69" w:rsidRPr="00195EE4" w:rsidRDefault="00CB7C69" w:rsidP="00CB7C6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EE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B7C69" w:rsidRDefault="00EE650D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B7C69">
        <w:rPr>
          <w:rFonts w:ascii="Times New Roman" w:hAnsi="Times New Roman" w:cs="Times New Roman"/>
          <w:sz w:val="28"/>
          <w:szCs w:val="28"/>
        </w:rPr>
        <w:t xml:space="preserve">Внести в раздел 8 Положения о территориях предпринимательской активности в городском округе город-герой Волгоград, утвержденного </w:t>
      </w:r>
      <w:hyperlink r:id="rId13" w:history="1">
        <w:r w:rsidR="00CB7C69" w:rsidRPr="003C359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CB7C6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C69" w:rsidRPr="003C3594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от </w:t>
      </w:r>
      <w:r w:rsidR="00CB7C69">
        <w:rPr>
          <w:rFonts w:ascii="Times New Roman" w:hAnsi="Times New Roman" w:cs="Times New Roman"/>
          <w:sz w:val="28"/>
          <w:szCs w:val="28"/>
        </w:rPr>
        <w:t>14</w:t>
      </w:r>
      <w:r w:rsidR="00CB7C69" w:rsidRPr="003C3594">
        <w:rPr>
          <w:rFonts w:ascii="Times New Roman" w:hAnsi="Times New Roman" w:cs="Times New Roman"/>
          <w:sz w:val="28"/>
          <w:szCs w:val="28"/>
        </w:rPr>
        <w:t>.0</w:t>
      </w:r>
      <w:r w:rsidR="00CB7C69">
        <w:rPr>
          <w:rFonts w:ascii="Times New Roman" w:hAnsi="Times New Roman" w:cs="Times New Roman"/>
          <w:sz w:val="28"/>
          <w:szCs w:val="28"/>
        </w:rPr>
        <w:t>7</w:t>
      </w:r>
      <w:r w:rsidR="00CB7C69" w:rsidRPr="003C3594">
        <w:rPr>
          <w:rFonts w:ascii="Times New Roman" w:hAnsi="Times New Roman" w:cs="Times New Roman"/>
          <w:sz w:val="28"/>
          <w:szCs w:val="28"/>
        </w:rPr>
        <w:t>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C69" w:rsidRPr="003C3594">
        <w:rPr>
          <w:rFonts w:ascii="Times New Roman" w:hAnsi="Times New Roman" w:cs="Times New Roman"/>
          <w:sz w:val="28"/>
          <w:szCs w:val="28"/>
        </w:rPr>
        <w:t>3</w:t>
      </w:r>
      <w:r w:rsidR="00CB7C69">
        <w:rPr>
          <w:rFonts w:ascii="Times New Roman" w:hAnsi="Times New Roman" w:cs="Times New Roman"/>
          <w:sz w:val="28"/>
          <w:szCs w:val="28"/>
        </w:rPr>
        <w:t>5</w:t>
      </w:r>
      <w:r w:rsidR="00CB7C69" w:rsidRPr="003C3594">
        <w:rPr>
          <w:rFonts w:ascii="Times New Roman" w:hAnsi="Times New Roman" w:cs="Times New Roman"/>
          <w:sz w:val="28"/>
          <w:szCs w:val="28"/>
        </w:rPr>
        <w:t>/</w:t>
      </w:r>
      <w:r w:rsidR="00CB7C69">
        <w:rPr>
          <w:rFonts w:ascii="Times New Roman" w:hAnsi="Times New Roman" w:cs="Times New Roman"/>
          <w:sz w:val="28"/>
          <w:szCs w:val="28"/>
        </w:rPr>
        <w:t>1040</w:t>
      </w:r>
      <w:r w:rsidR="00CB7C69" w:rsidRPr="003C3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B7C69" w:rsidRPr="00C64DB9">
        <w:rPr>
          <w:rFonts w:ascii="Times New Roman" w:hAnsi="Times New Roman" w:cs="Times New Roman"/>
          <w:sz w:val="28"/>
          <w:szCs w:val="28"/>
        </w:rPr>
        <w:t>«</w:t>
      </w:r>
      <w:r w:rsidR="00CB7C69" w:rsidRPr="00C64DB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 </w:t>
      </w:r>
      <w:proofErr w:type="gramStart"/>
      <w:r w:rsidR="00CB7C69" w:rsidRPr="00C64DB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Положении</w:t>
      </w:r>
      <w:proofErr w:type="gramEnd"/>
      <w:r w:rsidR="00CB7C69" w:rsidRPr="00C64DB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 территориях предпринимательской активности в городском округе город-герой Волгоград</w:t>
      </w:r>
      <w:r w:rsidR="00CB7C69" w:rsidRPr="00C64DB9">
        <w:rPr>
          <w:rFonts w:ascii="Times New Roman" w:hAnsi="Times New Roman" w:cs="Times New Roman"/>
          <w:sz w:val="28"/>
          <w:szCs w:val="28"/>
        </w:rPr>
        <w:t>»</w:t>
      </w:r>
      <w:r w:rsidR="00CB7C69">
        <w:rPr>
          <w:rFonts w:ascii="Times New Roman" w:hAnsi="Times New Roman" w:cs="Times New Roman"/>
          <w:sz w:val="28"/>
          <w:szCs w:val="28"/>
        </w:rPr>
        <w:t>,</w:t>
      </w:r>
      <w:r w:rsidR="00CB7C69" w:rsidRPr="003C3594">
        <w:rPr>
          <w:rFonts w:ascii="Times New Roman" w:hAnsi="Times New Roman" w:cs="Times New Roman"/>
          <w:sz w:val="28"/>
          <w:szCs w:val="28"/>
        </w:rPr>
        <w:t xml:space="preserve"> </w:t>
      </w:r>
      <w:r w:rsidR="00CB7C6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B7C69" w:rsidRDefault="00EE650D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B7C69">
        <w:rPr>
          <w:rFonts w:ascii="Times New Roman" w:hAnsi="Times New Roman" w:cs="Times New Roman"/>
          <w:sz w:val="28"/>
          <w:szCs w:val="28"/>
        </w:rPr>
        <w:t>Абзац второй пункта 8.1</w:t>
      </w:r>
      <w:r w:rsidR="00CB7C69" w:rsidRPr="000923A6">
        <w:rPr>
          <w:rFonts w:ascii="Times New Roman" w:hAnsi="Times New Roman" w:cs="Times New Roman"/>
          <w:sz w:val="28"/>
          <w:szCs w:val="28"/>
        </w:rPr>
        <w:t xml:space="preserve"> </w:t>
      </w:r>
      <w:r w:rsidR="00CB7C6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B7C69" w:rsidRPr="000923A6" w:rsidRDefault="00CB7C69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3A6">
        <w:rPr>
          <w:rFonts w:ascii="Times New Roman" w:hAnsi="Times New Roman" w:cs="Times New Roman"/>
          <w:sz w:val="28"/>
          <w:szCs w:val="28"/>
        </w:rPr>
        <w:t>«понижение до 70 процентов налоговых ставок по местным налогам</w:t>
      </w:r>
      <w:proofErr w:type="gramStart"/>
      <w:r w:rsidRPr="000923A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0923A6">
        <w:rPr>
          <w:rFonts w:ascii="Times New Roman" w:hAnsi="Times New Roman" w:cs="Times New Roman"/>
          <w:sz w:val="28"/>
          <w:szCs w:val="28"/>
        </w:rPr>
        <w:t>.</w:t>
      </w:r>
    </w:p>
    <w:p w:rsidR="00CB7C69" w:rsidRDefault="00CB7C69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первом пункта 8.5 слова «, а также в виде применения понижающих коэффициентов по единому налогу на вмененный доход» исключить. </w:t>
      </w:r>
    </w:p>
    <w:p w:rsidR="00CB7C69" w:rsidRPr="00195EE4" w:rsidRDefault="00CB7C69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8.6 слова «от 27 июля 2006 г.» заменить словами               «от 26 июля 2006 г.».</w:t>
      </w:r>
    </w:p>
    <w:p w:rsidR="000272AE" w:rsidRDefault="00CB7C69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2. Администрации Волгограда</w:t>
      </w:r>
      <w:r w:rsidR="000272AE">
        <w:rPr>
          <w:rFonts w:ascii="Times New Roman" w:hAnsi="Times New Roman" w:cs="Times New Roman"/>
          <w:sz w:val="28"/>
          <w:szCs w:val="28"/>
        </w:rPr>
        <w:t>:</w:t>
      </w:r>
    </w:p>
    <w:p w:rsidR="000272AE" w:rsidRDefault="000272AE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Привести муниципальные правовые акты администрации Волгограда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соответствие с настоящим решением в течение трех месяцев со дня его вступления в силу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B7C69" w:rsidRPr="005D64AE" w:rsidRDefault="000272AE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B7C69" w:rsidRPr="005D6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C69" w:rsidRPr="005D64AE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CB7C69" w:rsidRDefault="00CB7C69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E0107" w:rsidRDefault="00AE0107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107" w:rsidRDefault="00AE0107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107" w:rsidRDefault="00AE0107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C69" w:rsidRPr="00EE650D" w:rsidRDefault="00CB7C69" w:rsidP="00EE6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4AE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603D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3DA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А.П.Гимбатова</w:t>
      </w:r>
      <w:proofErr w:type="spellEnd"/>
      <w:r w:rsidRPr="00603DA5">
        <w:rPr>
          <w:rFonts w:ascii="Times New Roman" w:hAnsi="Times New Roman" w:cs="Times New Roman"/>
          <w:sz w:val="28"/>
          <w:szCs w:val="28"/>
        </w:rPr>
        <w:t>.</w:t>
      </w:r>
    </w:p>
    <w:p w:rsidR="00CB7C69" w:rsidRPr="003E0660" w:rsidRDefault="00CB7C69" w:rsidP="00EE650D">
      <w:pPr>
        <w:pStyle w:val="ConsPlusNormal"/>
        <w:jc w:val="both"/>
        <w:rPr>
          <w:rFonts w:ascii="Times New Roman" w:hAnsi="Times New Roman" w:cs="Times New Roman"/>
          <w:sz w:val="28"/>
          <w:szCs w:val="16"/>
        </w:rPr>
      </w:pPr>
    </w:p>
    <w:p w:rsidR="00EE650D" w:rsidRDefault="00EE650D" w:rsidP="00EE650D">
      <w:pPr>
        <w:pStyle w:val="ConsPlusNormal"/>
        <w:jc w:val="both"/>
        <w:rPr>
          <w:rFonts w:ascii="Times New Roman" w:hAnsi="Times New Roman" w:cs="Times New Roman"/>
          <w:sz w:val="28"/>
          <w:szCs w:val="16"/>
        </w:rPr>
      </w:pPr>
    </w:p>
    <w:p w:rsidR="00000951" w:rsidRPr="003E0660" w:rsidRDefault="00000951" w:rsidP="00EE650D">
      <w:pPr>
        <w:pStyle w:val="ConsPlusNormal"/>
        <w:jc w:val="both"/>
        <w:rPr>
          <w:rFonts w:ascii="Times New Roman" w:hAnsi="Times New Roman" w:cs="Times New Roman"/>
          <w:sz w:val="28"/>
          <w:szCs w:val="1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CB7C69" w:rsidTr="003E0660">
        <w:tc>
          <w:tcPr>
            <w:tcW w:w="5353" w:type="dxa"/>
          </w:tcPr>
          <w:p w:rsidR="00CB7C69" w:rsidRDefault="00CB7C69" w:rsidP="00F6701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9E666E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 xml:space="preserve">ь </w:t>
            </w:r>
          </w:p>
          <w:p w:rsidR="00CB7C69" w:rsidRDefault="00CB7C69" w:rsidP="00F6701B">
            <w:pPr>
              <w:rPr>
                <w:color w:val="000000"/>
                <w:sz w:val="28"/>
                <w:szCs w:val="28"/>
              </w:rPr>
            </w:pPr>
            <w:r w:rsidRPr="009E666E">
              <w:rPr>
                <w:color w:val="000000"/>
                <w:sz w:val="28"/>
                <w:szCs w:val="28"/>
              </w:rPr>
              <w:t>Волгоградской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E666E">
              <w:rPr>
                <w:color w:val="000000"/>
                <w:sz w:val="28"/>
                <w:szCs w:val="28"/>
              </w:rPr>
              <w:t>городской Думы</w:t>
            </w:r>
          </w:p>
          <w:p w:rsidR="00CB7C69" w:rsidRPr="003E0660" w:rsidRDefault="00CB7C69" w:rsidP="00F6701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16"/>
              </w:rPr>
            </w:pPr>
          </w:p>
          <w:p w:rsidR="00CB7C69" w:rsidRPr="009E666E" w:rsidRDefault="003E0660" w:rsidP="003E06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proofErr w:type="spellStart"/>
            <w:r w:rsidR="00CB7C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02" w:type="dxa"/>
          </w:tcPr>
          <w:p w:rsidR="00CB7C69" w:rsidRDefault="00CB7C69" w:rsidP="003E0660">
            <w:pPr>
              <w:pStyle w:val="ConsPlusNormal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3E0660" w:rsidRDefault="003E0660" w:rsidP="00F6701B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60" w:rsidRDefault="003E0660" w:rsidP="00F6701B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C69" w:rsidRDefault="003E0660" w:rsidP="003E0660">
            <w:pPr>
              <w:pStyle w:val="ConsPlusNormal"/>
              <w:ind w:lef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 w:rsidR="00CB7C69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</w:p>
    <w:p w:rsidR="00000951" w:rsidRDefault="00000951" w:rsidP="00CB7C69">
      <w:pPr>
        <w:ind w:left="1560" w:hanging="1560"/>
        <w:jc w:val="both"/>
        <w:rPr>
          <w:sz w:val="28"/>
          <w:szCs w:val="28"/>
        </w:rPr>
      </w:pPr>
      <w:bookmarkStart w:id="0" w:name="_GoBack"/>
      <w:bookmarkEnd w:id="0"/>
    </w:p>
    <w:sectPr w:rsidR="00000951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01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37169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6AE273E"/>
    <w:multiLevelType w:val="multilevel"/>
    <w:tmpl w:val="2C8EC96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951"/>
    <w:rsid w:val="000272AE"/>
    <w:rsid w:val="0008531E"/>
    <w:rsid w:val="000911C3"/>
    <w:rsid w:val="000D753F"/>
    <w:rsid w:val="0010551E"/>
    <w:rsid w:val="00186D25"/>
    <w:rsid w:val="001A0658"/>
    <w:rsid w:val="001D7F9D"/>
    <w:rsid w:val="00200F1E"/>
    <w:rsid w:val="002259A5"/>
    <w:rsid w:val="002429A1"/>
    <w:rsid w:val="00286049"/>
    <w:rsid w:val="002A45FA"/>
    <w:rsid w:val="002A6DD7"/>
    <w:rsid w:val="002B5A3D"/>
    <w:rsid w:val="002E7342"/>
    <w:rsid w:val="002E7DDC"/>
    <w:rsid w:val="003414A8"/>
    <w:rsid w:val="00361F4A"/>
    <w:rsid w:val="00382528"/>
    <w:rsid w:val="003A3E6F"/>
    <w:rsid w:val="003C0F8E"/>
    <w:rsid w:val="003C6565"/>
    <w:rsid w:val="003E0660"/>
    <w:rsid w:val="0040530C"/>
    <w:rsid w:val="00421B61"/>
    <w:rsid w:val="00470454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3B1A"/>
    <w:rsid w:val="005B43EB"/>
    <w:rsid w:val="005E5400"/>
    <w:rsid w:val="005F5EAC"/>
    <w:rsid w:val="006539E0"/>
    <w:rsid w:val="00672559"/>
    <w:rsid w:val="006741DF"/>
    <w:rsid w:val="006A3C05"/>
    <w:rsid w:val="006C48ED"/>
    <w:rsid w:val="006D6012"/>
    <w:rsid w:val="006E2AC3"/>
    <w:rsid w:val="006E60D2"/>
    <w:rsid w:val="006F4598"/>
    <w:rsid w:val="00703359"/>
    <w:rsid w:val="00715E23"/>
    <w:rsid w:val="00746BE7"/>
    <w:rsid w:val="00767BE9"/>
    <w:rsid w:val="007740B9"/>
    <w:rsid w:val="007C5949"/>
    <w:rsid w:val="007D549F"/>
    <w:rsid w:val="007D6D72"/>
    <w:rsid w:val="007F5864"/>
    <w:rsid w:val="008265CB"/>
    <w:rsid w:val="00826E22"/>
    <w:rsid w:val="00833BA1"/>
    <w:rsid w:val="0083717B"/>
    <w:rsid w:val="00856FFB"/>
    <w:rsid w:val="00857638"/>
    <w:rsid w:val="00874FCF"/>
    <w:rsid w:val="008879A2"/>
    <w:rsid w:val="008941E9"/>
    <w:rsid w:val="008A6D15"/>
    <w:rsid w:val="008A7B0F"/>
    <w:rsid w:val="008B6A20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0107"/>
    <w:rsid w:val="00AE6D24"/>
    <w:rsid w:val="00B537FA"/>
    <w:rsid w:val="00B86D39"/>
    <w:rsid w:val="00BB75F2"/>
    <w:rsid w:val="00C23F3C"/>
    <w:rsid w:val="00C53FF7"/>
    <w:rsid w:val="00C7414B"/>
    <w:rsid w:val="00C85A85"/>
    <w:rsid w:val="00CB7C69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2C4C"/>
    <w:rsid w:val="00EE3713"/>
    <w:rsid w:val="00EE650D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CB7C69"/>
    <w:rPr>
      <w:sz w:val="28"/>
    </w:rPr>
  </w:style>
  <w:style w:type="character" w:styleId="ae">
    <w:name w:val="Hyperlink"/>
    <w:basedOn w:val="a0"/>
    <w:uiPriority w:val="99"/>
    <w:rsid w:val="00CB7C69"/>
    <w:rPr>
      <w:rFonts w:cs="Times New Roman"/>
      <w:color w:val="0000FF"/>
      <w:u w:val="single"/>
    </w:rPr>
  </w:style>
  <w:style w:type="paragraph" w:customStyle="1" w:styleId="ConsPlusNormal">
    <w:name w:val="ConsPlusNormal"/>
    <w:rsid w:val="00CB7C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CB7C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CB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CB7C69"/>
    <w:rPr>
      <w:sz w:val="28"/>
    </w:rPr>
  </w:style>
  <w:style w:type="character" w:styleId="ae">
    <w:name w:val="Hyperlink"/>
    <w:basedOn w:val="a0"/>
    <w:uiPriority w:val="99"/>
    <w:rsid w:val="00CB7C69"/>
    <w:rPr>
      <w:rFonts w:cs="Times New Roman"/>
      <w:color w:val="0000FF"/>
      <w:u w:val="single"/>
    </w:rPr>
  </w:style>
  <w:style w:type="paragraph" w:customStyle="1" w:styleId="ConsPlusNormal">
    <w:name w:val="ConsPlusNormal"/>
    <w:rsid w:val="00CB7C6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CB7C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CB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BAE927D291FE44FFB51EB710964135F589ACFBCFF358FBF7FE743C1ACF16E7d6R6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BAE927D291FE44FFB51EB710964135F589ACFBC2FE5CFFF7FE743C1ACF16E7663D7C722932FC4C74534FdFR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BAE927D291FE44FFB51EB710964135F589ACFBC2FE5CFFF7FE743C1ACF16E7663D7C722932FC4C745343dFRE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DBAE927D291FE44FFB51EB710964135F589ACFBC2FE5CFFF7FE743C1ACF16E7663D7C722932FC4C745140dFRCH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DBA2EF758128CF592CAF2169CC564B5D988839DCB4BA75F7D8783FF638EE9FA76B3C6FD1B2FC6A69C7E1D0DATA12L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036AF2A-D484-495D-BB3C-4DD4656FF0E9}"/>
</file>

<file path=customXml/itemProps2.xml><?xml version="1.0" encoding="utf-8"?>
<ds:datastoreItem xmlns:ds="http://schemas.openxmlformats.org/officeDocument/2006/customXml" ds:itemID="{E7E9221A-7F2B-4060-8E29-3AD1A12F889F}"/>
</file>

<file path=customXml/itemProps3.xml><?xml version="1.0" encoding="utf-8"?>
<ds:datastoreItem xmlns:ds="http://schemas.openxmlformats.org/officeDocument/2006/customXml" ds:itemID="{F250B447-A9A2-46AC-8484-B1BD510E24D2}"/>
</file>

<file path=customXml/itemProps4.xml><?xml version="1.0" encoding="utf-8"?>
<ds:datastoreItem xmlns:ds="http://schemas.openxmlformats.org/officeDocument/2006/customXml" ds:itemID="{AF3CB32D-D228-4132-842A-5DE4440BB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30</cp:revision>
  <cp:lastPrinted>2018-09-17T12:50:00Z</cp:lastPrinted>
  <dcterms:created xsi:type="dcterms:W3CDTF">2018-09-17T12:51:00Z</dcterms:created>
  <dcterms:modified xsi:type="dcterms:W3CDTF">2021-05-28T11:22:00Z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