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D009B1" w:rsidRDefault="00D009B1" w:rsidP="00374058">
      <w:pPr>
        <w:ind w:right="3260"/>
        <w:jc w:val="both"/>
        <w:rPr>
          <w:sz w:val="28"/>
          <w:szCs w:val="28"/>
        </w:rPr>
      </w:pPr>
      <w:r w:rsidRPr="001A4791">
        <w:rPr>
          <w:sz w:val="28"/>
          <w:szCs w:val="28"/>
        </w:rPr>
        <w:t xml:space="preserve">О внесении изменений в </w:t>
      </w:r>
      <w:r w:rsidR="00374058" w:rsidRPr="00374058">
        <w:rPr>
          <w:sz w:val="28"/>
          <w:szCs w:val="28"/>
        </w:rPr>
        <w:t xml:space="preserve">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утвержденное решением Волгоградской городской Думы от 23.12.2015 </w:t>
      </w:r>
      <w:r w:rsidR="003F3281">
        <w:rPr>
          <w:sz w:val="28"/>
          <w:szCs w:val="28"/>
        </w:rPr>
        <w:t xml:space="preserve">        </w:t>
      </w:r>
      <w:r w:rsidR="00374058" w:rsidRPr="00374058">
        <w:rPr>
          <w:sz w:val="28"/>
          <w:szCs w:val="28"/>
        </w:rPr>
        <w:t xml:space="preserve">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w:t>
      </w:r>
      <w:r w:rsidR="00B01863">
        <w:rPr>
          <w:sz w:val="28"/>
          <w:szCs w:val="28"/>
        </w:rPr>
        <w:t xml:space="preserve"> (в редакции решения Волгоградской городской Думы от 29.06.2016 № 45/1331)</w:t>
      </w:r>
    </w:p>
    <w:p w:rsidR="00374058" w:rsidRDefault="00374058" w:rsidP="00374058">
      <w:pPr>
        <w:ind w:right="3260"/>
        <w:jc w:val="both"/>
        <w:rPr>
          <w:sz w:val="28"/>
          <w:szCs w:val="28"/>
        </w:rPr>
      </w:pPr>
    </w:p>
    <w:p w:rsidR="00D009B1" w:rsidRPr="00370B4B" w:rsidRDefault="00D009B1" w:rsidP="005C73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83426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</w:t>
      </w:r>
      <w:r w:rsidRPr="006834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от 13 июля 2015</w:t>
      </w:r>
      <w:r w:rsidRPr="005C73A9">
        <w:rPr>
          <w:color w:val="000000" w:themeColor="text1"/>
          <w:sz w:val="28"/>
          <w:szCs w:val="28"/>
        </w:rPr>
        <w:t xml:space="preserve"> г. № 2</w:t>
      </w:r>
      <w:r w:rsidR="005C73A9" w:rsidRPr="005C73A9">
        <w:rPr>
          <w:color w:val="000000" w:themeColor="text1"/>
          <w:sz w:val="28"/>
          <w:szCs w:val="28"/>
        </w:rPr>
        <w:t>20</w:t>
      </w:r>
      <w:r w:rsidRPr="005C73A9">
        <w:rPr>
          <w:color w:val="000000" w:themeColor="text1"/>
          <w:sz w:val="28"/>
          <w:szCs w:val="28"/>
        </w:rPr>
        <w:t xml:space="preserve">-ФЗ «Об </w:t>
      </w:r>
      <w:r w:rsidR="005C73A9" w:rsidRPr="005C73A9">
        <w:rPr>
          <w:color w:val="000000" w:themeColor="text1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5C73A9">
        <w:rPr>
          <w:color w:val="000000" w:themeColor="text1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Законом Волгоградской области от 29</w:t>
      </w:r>
      <w:r w:rsidR="00370B4B">
        <w:rPr>
          <w:color w:val="000000" w:themeColor="text1"/>
          <w:sz w:val="28"/>
          <w:szCs w:val="28"/>
        </w:rPr>
        <w:t xml:space="preserve"> декабря </w:t>
      </w:r>
      <w:r w:rsidR="005C73A9" w:rsidRPr="005C73A9">
        <w:rPr>
          <w:color w:val="000000" w:themeColor="text1"/>
          <w:sz w:val="28"/>
          <w:szCs w:val="28"/>
        </w:rPr>
        <w:t>2015</w:t>
      </w:r>
      <w:proofErr w:type="gramEnd"/>
      <w:r w:rsidR="00370B4B">
        <w:rPr>
          <w:color w:val="000000" w:themeColor="text1"/>
          <w:sz w:val="28"/>
          <w:szCs w:val="28"/>
        </w:rPr>
        <w:t xml:space="preserve"> г. </w:t>
      </w:r>
      <w:r w:rsidR="005C73A9" w:rsidRPr="005C73A9">
        <w:rPr>
          <w:color w:val="000000" w:themeColor="text1"/>
          <w:sz w:val="28"/>
          <w:szCs w:val="28"/>
        </w:rPr>
        <w:t>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</w:t>
      </w:r>
      <w:r w:rsidRPr="005C73A9">
        <w:rPr>
          <w:color w:val="000000" w:themeColor="text1"/>
          <w:sz w:val="28"/>
          <w:szCs w:val="28"/>
        </w:rPr>
        <w:t xml:space="preserve">, руководствуясь статьями 5, 7, 24, 26 Устава города-героя Волгограда, Волгоградская городская </w:t>
      </w:r>
      <w:r w:rsidRPr="00370B4B">
        <w:rPr>
          <w:sz w:val="28"/>
          <w:szCs w:val="28"/>
        </w:rPr>
        <w:t>Дума</w:t>
      </w:r>
    </w:p>
    <w:p w:rsidR="00D009B1" w:rsidRPr="00FB3CB2" w:rsidRDefault="00D009B1" w:rsidP="00D009B1">
      <w:pPr>
        <w:tabs>
          <w:tab w:val="left" w:pos="9639"/>
        </w:tabs>
        <w:jc w:val="both"/>
        <w:rPr>
          <w:b/>
          <w:sz w:val="28"/>
          <w:szCs w:val="28"/>
        </w:rPr>
      </w:pPr>
      <w:r w:rsidRPr="00FB3CB2">
        <w:rPr>
          <w:b/>
          <w:sz w:val="28"/>
          <w:szCs w:val="28"/>
        </w:rPr>
        <w:t>РЕШИЛА:</w:t>
      </w:r>
    </w:p>
    <w:p w:rsidR="00ED7BD4" w:rsidRDefault="00D009B1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1. </w:t>
      </w:r>
      <w:proofErr w:type="gramStart"/>
      <w:r w:rsidR="009767EA" w:rsidRPr="00683426">
        <w:rPr>
          <w:sz w:val="28"/>
          <w:szCs w:val="28"/>
        </w:rPr>
        <w:t>Внести в</w:t>
      </w:r>
      <w:r w:rsidR="009767EA">
        <w:rPr>
          <w:sz w:val="28"/>
          <w:szCs w:val="28"/>
        </w:rPr>
        <w:t xml:space="preserve"> </w:t>
      </w:r>
      <w:r w:rsidR="00804474" w:rsidRPr="00804474">
        <w:rPr>
          <w:sz w:val="28"/>
          <w:szCs w:val="28"/>
        </w:rPr>
        <w:t>Положени</w:t>
      </w:r>
      <w:r w:rsidR="009767EA">
        <w:rPr>
          <w:sz w:val="28"/>
          <w:szCs w:val="28"/>
        </w:rPr>
        <w:t>е</w:t>
      </w:r>
      <w:r w:rsidR="00804474" w:rsidRPr="00804474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</w:t>
      </w:r>
      <w:r w:rsidR="00804474" w:rsidRPr="00804474">
        <w:rPr>
          <w:sz w:val="28"/>
          <w:szCs w:val="28"/>
        </w:rPr>
        <w:lastRenderedPageBreak/>
        <w:t>город-герой Волгоград</w:t>
      </w:r>
      <w:r w:rsidR="00804474">
        <w:rPr>
          <w:sz w:val="28"/>
          <w:szCs w:val="28"/>
        </w:rPr>
        <w:t>, утве</w:t>
      </w:r>
      <w:r w:rsidR="009767EA">
        <w:rPr>
          <w:sz w:val="28"/>
          <w:szCs w:val="28"/>
        </w:rPr>
        <w:t>ржденное</w:t>
      </w:r>
      <w:r w:rsidR="00804474">
        <w:rPr>
          <w:sz w:val="28"/>
          <w:szCs w:val="28"/>
        </w:rPr>
        <w:t xml:space="preserve"> </w:t>
      </w:r>
      <w:r w:rsidR="009767EA" w:rsidRPr="009767EA">
        <w:rPr>
          <w:sz w:val="28"/>
          <w:szCs w:val="28"/>
        </w:rPr>
        <w:t>решение</w:t>
      </w:r>
      <w:r w:rsidR="009767EA">
        <w:rPr>
          <w:sz w:val="28"/>
          <w:szCs w:val="28"/>
        </w:rPr>
        <w:t>м</w:t>
      </w:r>
      <w:r w:rsidR="009767EA" w:rsidRPr="009767EA">
        <w:rPr>
          <w:sz w:val="28"/>
          <w:szCs w:val="28"/>
        </w:rPr>
        <w:t xml:space="preserve"> Волгоградской городской Дум</w:t>
      </w:r>
      <w:r w:rsidR="009767EA">
        <w:rPr>
          <w:sz w:val="28"/>
          <w:szCs w:val="28"/>
        </w:rPr>
        <w:t xml:space="preserve">ы от 23.12.2015 </w:t>
      </w:r>
      <w:r w:rsidR="009767EA" w:rsidRPr="009767EA">
        <w:rPr>
          <w:sz w:val="28"/>
          <w:szCs w:val="28"/>
        </w:rPr>
        <w:t>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</w:t>
      </w:r>
      <w:proofErr w:type="gramEnd"/>
      <w:r w:rsidR="009767EA" w:rsidRPr="009767EA">
        <w:rPr>
          <w:sz w:val="28"/>
          <w:szCs w:val="28"/>
        </w:rPr>
        <w:t xml:space="preserve">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w:t>
      </w:r>
      <w:r w:rsidR="00DD6EAB" w:rsidRPr="00DD6EAB">
        <w:t xml:space="preserve"> </w:t>
      </w:r>
      <w:r w:rsidR="00DD6EAB" w:rsidRPr="00DD6EAB">
        <w:rPr>
          <w:sz w:val="28"/>
          <w:szCs w:val="28"/>
        </w:rPr>
        <w:t>(в редакции решения Волгоградской городской Думы от 29.06.2016 № 45/1331)</w:t>
      </w:r>
      <w:r w:rsidR="00791A14">
        <w:rPr>
          <w:sz w:val="28"/>
          <w:szCs w:val="28"/>
        </w:rPr>
        <w:t>,</w:t>
      </w:r>
      <w:r w:rsidR="009767EA" w:rsidRPr="009767EA">
        <w:rPr>
          <w:sz w:val="28"/>
          <w:szCs w:val="28"/>
        </w:rPr>
        <w:t xml:space="preserve"> следующие изменения:</w:t>
      </w:r>
    </w:p>
    <w:p w:rsidR="0082651C" w:rsidRDefault="0082651C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«а» пункта 1.3 раздела 1 «Общие положения» изложить в следующей редакции:</w:t>
      </w:r>
    </w:p>
    <w:p w:rsidR="0082651C" w:rsidRDefault="00AC7322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651C" w:rsidRPr="0082651C">
        <w:rPr>
          <w:sz w:val="28"/>
          <w:szCs w:val="28"/>
        </w:rPr>
        <w:t>а) разрабатывает документ планирования регулярных перевозок по муниципальным маршрутам регулярных перевозок в границах городского округа город-герой Волгоград</w:t>
      </w:r>
      <w:r>
        <w:rPr>
          <w:sz w:val="28"/>
          <w:szCs w:val="28"/>
        </w:rPr>
        <w:t xml:space="preserve"> (далее – документ планирования регулярных перевозок)</w:t>
      </w:r>
      <w:proofErr w:type="gramStart"/>
      <w:r w:rsidR="0082651C" w:rsidRPr="0082651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202B2" w:rsidRDefault="009767EA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E40CC">
        <w:rPr>
          <w:sz w:val="28"/>
          <w:szCs w:val="28"/>
        </w:rPr>
        <w:t xml:space="preserve"> </w:t>
      </w:r>
      <w:r w:rsidR="00C202B2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C202B2">
        <w:rPr>
          <w:sz w:val="28"/>
          <w:szCs w:val="28"/>
        </w:rPr>
        <w:t>е</w:t>
      </w:r>
      <w:r>
        <w:rPr>
          <w:sz w:val="28"/>
          <w:szCs w:val="28"/>
        </w:rPr>
        <w:t xml:space="preserve"> 2 «Установление, изменение, отмена муниципального маршрута регулярных перевозок»</w:t>
      </w:r>
      <w:r w:rsidR="00C202B2">
        <w:rPr>
          <w:sz w:val="28"/>
          <w:szCs w:val="28"/>
        </w:rPr>
        <w:t>:</w:t>
      </w:r>
    </w:p>
    <w:p w:rsidR="00C202B2" w:rsidRPr="00C202B2" w:rsidRDefault="00C202B2" w:rsidP="00C202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C202B2">
        <w:rPr>
          <w:sz w:val="28"/>
          <w:szCs w:val="28"/>
        </w:rPr>
        <w:t>Пункт 2.6</w:t>
      </w:r>
      <w:r w:rsidRPr="00C202B2">
        <w:t xml:space="preserve"> </w:t>
      </w:r>
      <w:r w:rsidRPr="00C202B2">
        <w:rPr>
          <w:sz w:val="28"/>
          <w:szCs w:val="28"/>
        </w:rPr>
        <w:t>изложить в следующей редакции:</w:t>
      </w:r>
    </w:p>
    <w:p w:rsidR="00C202B2" w:rsidRDefault="00C202B2" w:rsidP="00C202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202B2">
        <w:rPr>
          <w:sz w:val="28"/>
          <w:szCs w:val="28"/>
        </w:rPr>
        <w:t>«2.6.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товарищества, сведения, предусмотренные подпунктами «а» и «б» пункта 2.4 и подпунктом «а» пункта 2.5 настоящего раздела, указываются в отношении каждого участника простого товарищества. К указанному заявлению прилагается копия договора простого товарищества</w:t>
      </w:r>
      <w:proofErr w:type="gramStart"/>
      <w:r w:rsidRPr="00C202B2">
        <w:rPr>
          <w:sz w:val="28"/>
          <w:szCs w:val="28"/>
        </w:rPr>
        <w:t>.».</w:t>
      </w:r>
      <w:proofErr w:type="gramEnd"/>
    </w:p>
    <w:p w:rsidR="009767EA" w:rsidRPr="009767EA" w:rsidRDefault="00C202B2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C202B2">
        <w:rPr>
          <w:sz w:val="28"/>
          <w:szCs w:val="28"/>
        </w:rPr>
        <w:t>Дополнить</w:t>
      </w:r>
      <w:r w:rsidR="009767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2.24</w:t>
      </w:r>
      <w:r w:rsidR="009767EA" w:rsidRPr="009767EA">
        <w:rPr>
          <w:sz w:val="28"/>
          <w:szCs w:val="28"/>
        </w:rPr>
        <w:t xml:space="preserve"> следующего содержания: </w:t>
      </w:r>
    </w:p>
    <w:p w:rsidR="009767EA" w:rsidRPr="009767EA" w:rsidRDefault="009767EA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67EA">
        <w:rPr>
          <w:sz w:val="28"/>
          <w:szCs w:val="28"/>
        </w:rPr>
        <w:t xml:space="preserve">«2.24. </w:t>
      </w:r>
      <w:r w:rsidR="00B77CFE">
        <w:rPr>
          <w:sz w:val="28"/>
          <w:szCs w:val="28"/>
        </w:rPr>
        <w:t xml:space="preserve">В случае принятия решения об отмене маршрута регулярных перевозок уполномоченный орган в течение семи дней со дня принятия этого решения вносит сведения об </w:t>
      </w:r>
      <w:bookmarkStart w:id="0" w:name="_GoBack"/>
      <w:bookmarkEnd w:id="0"/>
      <w:r w:rsidR="00B77CFE">
        <w:rPr>
          <w:sz w:val="28"/>
          <w:szCs w:val="28"/>
        </w:rPr>
        <w:t>отмене данного маршрута в реестр муниципальных маршрутов регулярных перевозок</w:t>
      </w:r>
      <w:r w:rsidR="0053080C">
        <w:rPr>
          <w:sz w:val="28"/>
          <w:szCs w:val="28"/>
        </w:rPr>
        <w:t>.</w:t>
      </w:r>
      <w:r w:rsidRPr="009767EA">
        <w:rPr>
          <w:sz w:val="28"/>
          <w:szCs w:val="28"/>
        </w:rPr>
        <w:t>».</w:t>
      </w:r>
    </w:p>
    <w:p w:rsidR="009767EA" w:rsidRDefault="009767EA" w:rsidP="00C202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67EA">
        <w:rPr>
          <w:sz w:val="28"/>
          <w:szCs w:val="28"/>
        </w:rPr>
        <w:t>1.</w:t>
      </w:r>
      <w:r w:rsidR="00AC7322">
        <w:rPr>
          <w:sz w:val="28"/>
          <w:szCs w:val="28"/>
        </w:rPr>
        <w:t>3</w:t>
      </w:r>
      <w:r w:rsidRPr="009767EA">
        <w:rPr>
          <w:sz w:val="28"/>
          <w:szCs w:val="28"/>
        </w:rPr>
        <w:t>.</w:t>
      </w:r>
      <w:r w:rsidR="00AE40CC">
        <w:rPr>
          <w:sz w:val="28"/>
          <w:szCs w:val="28"/>
        </w:rPr>
        <w:t xml:space="preserve"> </w:t>
      </w:r>
      <w:r w:rsidR="00FC31CF" w:rsidRPr="00FC31CF">
        <w:rPr>
          <w:sz w:val="28"/>
          <w:szCs w:val="28"/>
        </w:rPr>
        <w:t>В разделе 5 «Организация регулярных перевозок по нерегулируемым тарифам»</w:t>
      </w:r>
      <w:r w:rsidR="00FC31CF">
        <w:rPr>
          <w:sz w:val="28"/>
          <w:szCs w:val="28"/>
        </w:rPr>
        <w:t>:</w:t>
      </w:r>
    </w:p>
    <w:p w:rsidR="00AE40CC" w:rsidRP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3</w:t>
      </w:r>
      <w:r w:rsidR="00FC31CF">
        <w:rPr>
          <w:sz w:val="28"/>
          <w:szCs w:val="28"/>
        </w:rPr>
        <w:t>.1.</w:t>
      </w:r>
      <w:r w:rsidRPr="00AE40CC">
        <w:t xml:space="preserve"> </w:t>
      </w:r>
      <w:r w:rsidR="00FC31CF">
        <w:rPr>
          <w:sz w:val="28"/>
          <w:szCs w:val="28"/>
        </w:rPr>
        <w:t>Подпункт «б» пункта 5.5</w:t>
      </w:r>
      <w:r w:rsidRPr="00AE40CC">
        <w:rPr>
          <w:sz w:val="28"/>
          <w:szCs w:val="28"/>
        </w:rPr>
        <w:t xml:space="preserve"> изложить в следующей редакции:</w:t>
      </w:r>
    </w:p>
    <w:p w:rsid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E40CC">
        <w:rPr>
          <w:sz w:val="28"/>
          <w:szCs w:val="28"/>
        </w:rPr>
        <w:t>«б)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перевозок, указанного в пункте 1 части 3 статьи 19 Федерального закона от 13.07.2015 №</w:t>
      </w:r>
      <w:r w:rsidR="00FC31CF">
        <w:rPr>
          <w:sz w:val="28"/>
          <w:szCs w:val="28"/>
        </w:rPr>
        <w:t xml:space="preserve"> </w:t>
      </w:r>
      <w:r w:rsidRPr="00AE40CC">
        <w:rPr>
          <w:sz w:val="28"/>
          <w:szCs w:val="28"/>
        </w:rPr>
        <w:t>220-ФЗ</w:t>
      </w:r>
      <w:proofErr w:type="gramStart"/>
      <w:r w:rsidRPr="00AE40CC">
        <w:rPr>
          <w:sz w:val="28"/>
          <w:szCs w:val="28"/>
        </w:rPr>
        <w:t>;»</w:t>
      </w:r>
      <w:proofErr w:type="gramEnd"/>
      <w:r w:rsidRPr="00AE40CC">
        <w:rPr>
          <w:sz w:val="28"/>
          <w:szCs w:val="28"/>
        </w:rPr>
        <w:t>.</w:t>
      </w:r>
    </w:p>
    <w:p w:rsidR="00AE40CC" w:rsidRPr="00AE40CC" w:rsidRDefault="00B1072A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AE40CC">
        <w:rPr>
          <w:sz w:val="28"/>
          <w:szCs w:val="28"/>
        </w:rPr>
        <w:t>.</w:t>
      </w:r>
      <w:r w:rsidR="00AE40CC" w:rsidRPr="00AE40CC">
        <w:rPr>
          <w:color w:val="000000"/>
          <w:sz w:val="24"/>
          <w:szCs w:val="24"/>
        </w:rPr>
        <w:t xml:space="preserve"> </w:t>
      </w:r>
      <w:r w:rsidR="00FC31CF">
        <w:rPr>
          <w:sz w:val="28"/>
          <w:szCs w:val="28"/>
        </w:rPr>
        <w:t>Подпункт «а» пункта 5.6</w:t>
      </w:r>
      <w:r w:rsidR="00AE40CC" w:rsidRPr="00AE40CC">
        <w:rPr>
          <w:sz w:val="28"/>
          <w:szCs w:val="28"/>
        </w:rPr>
        <w:t xml:space="preserve"> изложить в следующей редакции:</w:t>
      </w:r>
    </w:p>
    <w:p w:rsid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E40CC">
        <w:rPr>
          <w:sz w:val="28"/>
          <w:szCs w:val="28"/>
        </w:rPr>
        <w:t xml:space="preserve">«а) </w:t>
      </w:r>
      <w:r w:rsidRPr="00AE40CC">
        <w:rPr>
          <w:color w:val="000000" w:themeColor="text1"/>
          <w:sz w:val="28"/>
          <w:szCs w:val="28"/>
        </w:rPr>
        <w:t xml:space="preserve">после наступления предусмотренных пунктами 1 и 2 части 1 статьи 29 Федерального </w:t>
      </w:r>
      <w:hyperlink r:id="rId9" w:history="1">
        <w:proofErr w:type="gramStart"/>
        <w:r w:rsidRPr="00AE40CC">
          <w:rPr>
            <w:rStyle w:val="ad"/>
            <w:color w:val="000000" w:themeColor="text1"/>
            <w:sz w:val="28"/>
            <w:szCs w:val="28"/>
            <w:u w:val="none"/>
          </w:rPr>
          <w:t>закон</w:t>
        </w:r>
        <w:proofErr w:type="gramEnd"/>
      </w:hyperlink>
      <w:r w:rsidRPr="00AE40CC">
        <w:rPr>
          <w:color w:val="000000" w:themeColor="text1"/>
          <w:sz w:val="28"/>
          <w:szCs w:val="28"/>
        </w:rPr>
        <w:t xml:space="preserve">а от 13.07.2015 № 220-ФЗ обстоятельств и до начала осуществления регулярных перевозок </w:t>
      </w:r>
      <w:r w:rsidRPr="00AE40CC">
        <w:rPr>
          <w:sz w:val="28"/>
          <w:szCs w:val="28"/>
        </w:rPr>
        <w:t>в соответствии с новым свидетельством об осуществлении перевозок по муниципальному маршруту регулярных перевозок, выданным по результатам проведения открытого конкурса;».</w:t>
      </w:r>
    </w:p>
    <w:p w:rsidR="00AE40CC" w:rsidRP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072A">
        <w:rPr>
          <w:sz w:val="28"/>
          <w:szCs w:val="28"/>
        </w:rPr>
        <w:t>.</w:t>
      </w:r>
      <w:r w:rsidR="00AC7322">
        <w:rPr>
          <w:sz w:val="28"/>
          <w:szCs w:val="28"/>
        </w:rPr>
        <w:t>3</w:t>
      </w:r>
      <w:r w:rsidR="00B1072A">
        <w:rPr>
          <w:sz w:val="28"/>
          <w:szCs w:val="28"/>
        </w:rPr>
        <w:t>.3.</w:t>
      </w:r>
      <w:r w:rsidRPr="00AE40CC">
        <w:t xml:space="preserve"> </w:t>
      </w:r>
      <w:r w:rsidR="00B1072A">
        <w:rPr>
          <w:sz w:val="28"/>
          <w:szCs w:val="28"/>
        </w:rPr>
        <w:t>Пункт 5.8</w:t>
      </w:r>
      <w:r w:rsidRPr="00AE40CC">
        <w:rPr>
          <w:sz w:val="28"/>
          <w:szCs w:val="28"/>
        </w:rPr>
        <w:t xml:space="preserve"> изложить в следующей редакции: </w:t>
      </w:r>
    </w:p>
    <w:p w:rsidR="00AE40CC" w:rsidRP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E40CC">
        <w:rPr>
          <w:sz w:val="28"/>
          <w:szCs w:val="28"/>
        </w:rPr>
        <w:lastRenderedPageBreak/>
        <w:t>«5.8.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лет. Если до истечения срока их действия не наступят обстоятельства, предусмотренные пунктами 1</w:t>
      </w:r>
      <w:r w:rsidR="00B1072A">
        <w:rPr>
          <w:sz w:val="28"/>
          <w:szCs w:val="28"/>
        </w:rPr>
        <w:t xml:space="preserve"> – </w:t>
      </w:r>
      <w:r w:rsidRPr="00AE40CC">
        <w:rPr>
          <w:sz w:val="28"/>
          <w:szCs w:val="28"/>
        </w:rPr>
        <w:t>4 части 1 статьи 29 Федерального закона от 13.07.2015 №</w:t>
      </w:r>
      <w:r w:rsidR="00B1072A">
        <w:rPr>
          <w:sz w:val="28"/>
          <w:szCs w:val="28"/>
        </w:rPr>
        <w:t xml:space="preserve"> </w:t>
      </w:r>
      <w:r w:rsidRPr="00AE40CC">
        <w:rPr>
          <w:sz w:val="28"/>
          <w:szCs w:val="28"/>
        </w:rPr>
        <w:t>220-ФЗ,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</w:t>
      </w:r>
      <w:proofErr w:type="gramStart"/>
      <w:r w:rsidRPr="00AE40C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3. Настоящее решение вступает в силу со дня</w:t>
      </w:r>
      <w:r w:rsidR="00D826FD">
        <w:rPr>
          <w:sz w:val="28"/>
          <w:szCs w:val="28"/>
        </w:rPr>
        <w:t xml:space="preserve"> его официального опубликования</w:t>
      </w:r>
      <w:r w:rsidR="00AB56B7">
        <w:rPr>
          <w:sz w:val="28"/>
          <w:szCs w:val="28"/>
        </w:rPr>
        <w:t>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4. </w:t>
      </w:r>
      <w:proofErr w:type="gramStart"/>
      <w:r w:rsidRPr="00683426">
        <w:rPr>
          <w:sz w:val="28"/>
          <w:szCs w:val="28"/>
        </w:rPr>
        <w:t>Контроль за</w:t>
      </w:r>
      <w:proofErr w:type="gramEnd"/>
      <w:r w:rsidRPr="0068342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83426">
        <w:rPr>
          <w:sz w:val="28"/>
          <w:szCs w:val="28"/>
        </w:rPr>
        <w:t>В.В.Колесникова</w:t>
      </w:r>
      <w:proofErr w:type="spellEnd"/>
      <w:r w:rsidRPr="00683426">
        <w:rPr>
          <w:sz w:val="28"/>
          <w:szCs w:val="28"/>
        </w:rPr>
        <w:t>.</w:t>
      </w:r>
    </w:p>
    <w:p w:rsidR="00D009B1" w:rsidRDefault="00D009B1" w:rsidP="00AE40CC">
      <w:pPr>
        <w:tabs>
          <w:tab w:val="left" w:pos="9639"/>
        </w:tabs>
        <w:jc w:val="both"/>
        <w:rPr>
          <w:sz w:val="28"/>
          <w:szCs w:val="28"/>
        </w:rPr>
      </w:pPr>
    </w:p>
    <w:p w:rsidR="00AE40CC" w:rsidRPr="00683426" w:rsidRDefault="00AE40CC" w:rsidP="00AE40CC">
      <w:pPr>
        <w:tabs>
          <w:tab w:val="left" w:pos="9639"/>
        </w:tabs>
        <w:jc w:val="both"/>
        <w:rPr>
          <w:sz w:val="28"/>
          <w:szCs w:val="28"/>
        </w:rPr>
      </w:pP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22E04" w:rsidRDefault="00D009B1" w:rsidP="00D009B1">
      <w:pPr>
        <w:tabs>
          <w:tab w:val="left" w:pos="9639"/>
        </w:tabs>
        <w:rPr>
          <w:sz w:val="28"/>
          <w:szCs w:val="28"/>
        </w:rPr>
      </w:pPr>
      <w:r w:rsidRPr="00683426"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683426">
        <w:rPr>
          <w:sz w:val="28"/>
          <w:szCs w:val="28"/>
        </w:rPr>
        <w:t xml:space="preserve">   </w:t>
      </w:r>
      <w:proofErr w:type="spellStart"/>
      <w:r w:rsidRPr="00683426">
        <w:rPr>
          <w:sz w:val="28"/>
          <w:szCs w:val="28"/>
        </w:rPr>
        <w:t>А.В.Косолапов</w:t>
      </w:r>
      <w:proofErr w:type="spellEnd"/>
    </w:p>
    <w:p w:rsidR="00482CCD" w:rsidRDefault="00482CCD" w:rsidP="004D75D6">
      <w:pPr>
        <w:ind w:right="5670"/>
        <w:rPr>
          <w:sz w:val="28"/>
          <w:szCs w:val="28"/>
        </w:rPr>
      </w:pPr>
    </w:p>
    <w:p w:rsidR="000A34B2" w:rsidRDefault="000A34B2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AE40CC" w:rsidRDefault="00AE40CC" w:rsidP="000C12DD">
      <w:pPr>
        <w:tabs>
          <w:tab w:val="left" w:pos="9639"/>
        </w:tabs>
        <w:jc w:val="both"/>
      </w:pPr>
    </w:p>
    <w:p w:rsidR="000C12DD" w:rsidRDefault="000C12DD" w:rsidP="000C12DD">
      <w:pPr>
        <w:tabs>
          <w:tab w:val="left" w:pos="9639"/>
        </w:tabs>
        <w:jc w:val="both"/>
      </w:pPr>
      <w:r>
        <w:t>Первый заместитель</w:t>
      </w:r>
    </w:p>
    <w:p w:rsidR="000C12DD" w:rsidRDefault="000C12DD" w:rsidP="000C12DD">
      <w:pPr>
        <w:tabs>
          <w:tab w:val="left" w:pos="9639"/>
        </w:tabs>
        <w:jc w:val="both"/>
      </w:pPr>
      <w:r>
        <w:t>главы Волгограда _________________________________________________В.В.Колесников______________</w:t>
      </w:r>
    </w:p>
    <w:p w:rsidR="000C12DD" w:rsidRDefault="000C12DD" w:rsidP="000C12DD">
      <w:pPr>
        <w:tabs>
          <w:tab w:val="left" w:pos="9639"/>
        </w:tabs>
        <w:jc w:val="both"/>
      </w:pPr>
    </w:p>
    <w:p w:rsidR="000C12DD" w:rsidRDefault="000C12DD" w:rsidP="000C12DD">
      <w:pPr>
        <w:tabs>
          <w:tab w:val="left" w:pos="9639"/>
        </w:tabs>
        <w:jc w:val="both"/>
      </w:pPr>
      <w:r>
        <w:t>Председатель комитета</w:t>
      </w:r>
    </w:p>
    <w:p w:rsidR="000C12DD" w:rsidRDefault="000C12DD" w:rsidP="000C12DD">
      <w:pPr>
        <w:tabs>
          <w:tab w:val="left" w:pos="9639"/>
        </w:tabs>
        <w:jc w:val="both"/>
      </w:pPr>
      <w:r>
        <w:t xml:space="preserve">Волгоградской городской Думы </w:t>
      </w:r>
    </w:p>
    <w:p w:rsidR="000C12DD" w:rsidRDefault="000C12DD" w:rsidP="000C12DD">
      <w:pPr>
        <w:tabs>
          <w:tab w:val="left" w:pos="9639"/>
        </w:tabs>
        <w:jc w:val="both"/>
      </w:pPr>
      <w:r>
        <w:t>по дорожному хозяйству, транспорту и промышленности _________________</w:t>
      </w:r>
      <w:proofErr w:type="spellStart"/>
      <w:r>
        <w:t>Д.А.Дильман</w:t>
      </w:r>
      <w:proofErr w:type="spellEnd"/>
      <w:r>
        <w:t>_______________</w:t>
      </w:r>
    </w:p>
    <w:p w:rsidR="000C12DD" w:rsidRDefault="000C12DD" w:rsidP="000C12DD">
      <w:pPr>
        <w:tabs>
          <w:tab w:val="left" w:pos="9639"/>
        </w:tabs>
        <w:jc w:val="both"/>
      </w:pPr>
    </w:p>
    <w:p w:rsidR="000C12DD" w:rsidRDefault="000C12DD" w:rsidP="000C12DD">
      <w:pPr>
        <w:tabs>
          <w:tab w:val="left" w:pos="9639"/>
        </w:tabs>
        <w:jc w:val="both"/>
      </w:pPr>
      <w:r>
        <w:t xml:space="preserve">Управляющий делами </w:t>
      </w:r>
    </w:p>
    <w:p w:rsidR="000C12DD" w:rsidRDefault="000C12DD" w:rsidP="000C12DD">
      <w:pPr>
        <w:tabs>
          <w:tab w:val="left" w:pos="9639"/>
        </w:tabs>
        <w:jc w:val="both"/>
      </w:pPr>
      <w:r>
        <w:t>Волгоградской городской Думы ______________________________________И.В.Белолипецкая_____________</w:t>
      </w:r>
    </w:p>
    <w:p w:rsidR="000C12DD" w:rsidRDefault="000C12DD" w:rsidP="000C12DD">
      <w:pPr>
        <w:tabs>
          <w:tab w:val="left" w:pos="9639"/>
        </w:tabs>
        <w:jc w:val="both"/>
      </w:pPr>
    </w:p>
    <w:p w:rsidR="000C12DD" w:rsidRDefault="000C12DD" w:rsidP="000C12DD">
      <w:pPr>
        <w:tabs>
          <w:tab w:val="left" w:pos="9639"/>
        </w:tabs>
        <w:jc w:val="both"/>
      </w:pPr>
      <w:r>
        <w:t xml:space="preserve">Начальник </w:t>
      </w:r>
      <w:proofErr w:type="gramStart"/>
      <w:r>
        <w:t>протокольно-редакционного</w:t>
      </w:r>
      <w:proofErr w:type="gramEnd"/>
      <w:r>
        <w:t xml:space="preserve"> </w:t>
      </w:r>
    </w:p>
    <w:p w:rsidR="000C12DD" w:rsidRDefault="000C12DD" w:rsidP="000C12DD">
      <w:pPr>
        <w:tabs>
          <w:tab w:val="left" w:pos="9639"/>
        </w:tabs>
        <w:jc w:val="both"/>
      </w:pPr>
      <w:r>
        <w:t>отдела Волгоградской городской Думы_________________________________Л.Н.Мельникова______________</w:t>
      </w:r>
    </w:p>
    <w:p w:rsidR="000C12DD" w:rsidRDefault="000C12DD" w:rsidP="000C12DD">
      <w:pPr>
        <w:tabs>
          <w:tab w:val="left" w:pos="9639"/>
        </w:tabs>
        <w:jc w:val="both"/>
      </w:pPr>
    </w:p>
    <w:p w:rsidR="000C12DD" w:rsidRDefault="000C12DD" w:rsidP="000C12DD">
      <w:pPr>
        <w:tabs>
          <w:tab w:val="left" w:pos="9639"/>
        </w:tabs>
        <w:jc w:val="both"/>
      </w:pPr>
      <w:r>
        <w:t xml:space="preserve">Начальник правового отдела </w:t>
      </w:r>
    </w:p>
    <w:p w:rsidR="000C12DD" w:rsidRDefault="000C12DD" w:rsidP="000C12DD">
      <w:pPr>
        <w:tabs>
          <w:tab w:val="left" w:pos="9639"/>
        </w:tabs>
        <w:jc w:val="both"/>
      </w:pPr>
      <w:r>
        <w:t>Волгоградской городской Думы _______________________________________В.Ю.Орлов__________________</w:t>
      </w:r>
    </w:p>
    <w:p w:rsidR="000C12DD" w:rsidRDefault="000C12DD" w:rsidP="000C12DD">
      <w:pPr>
        <w:tabs>
          <w:tab w:val="left" w:pos="9639"/>
        </w:tabs>
        <w:jc w:val="both"/>
      </w:pPr>
    </w:p>
    <w:p w:rsidR="000C12DD" w:rsidRDefault="00AE40CC" w:rsidP="000C12DD">
      <w:pPr>
        <w:tabs>
          <w:tab w:val="left" w:pos="9639"/>
        </w:tabs>
        <w:jc w:val="both"/>
      </w:pPr>
      <w:r>
        <w:t>Н</w:t>
      </w:r>
      <w:r w:rsidR="000C12DD">
        <w:t xml:space="preserve">ачальник консультационно-организационного </w:t>
      </w:r>
    </w:p>
    <w:p w:rsidR="000C12DD" w:rsidRDefault="000C12DD" w:rsidP="000C12DD">
      <w:pPr>
        <w:tabs>
          <w:tab w:val="left" w:pos="9639"/>
        </w:tabs>
      </w:pPr>
      <w:r>
        <w:t>отдела Волгоградской городской Думы  ________________________________</w:t>
      </w:r>
      <w:proofErr w:type="spellStart"/>
      <w:r w:rsidR="00AE40CC">
        <w:t>Е.А.Чирков</w:t>
      </w:r>
      <w:proofErr w:type="spellEnd"/>
      <w:r w:rsidR="00AE40CC">
        <w:t>_</w:t>
      </w:r>
      <w:r>
        <w:t>_____</w:t>
      </w:r>
      <w:r w:rsidR="00AE40CC">
        <w:t>_</w:t>
      </w:r>
      <w:r>
        <w:t>____________</w:t>
      </w:r>
    </w:p>
    <w:p w:rsidR="000C12DD" w:rsidRDefault="000C12DD" w:rsidP="000C12DD">
      <w:pPr>
        <w:tabs>
          <w:tab w:val="left" w:pos="9639"/>
        </w:tabs>
        <w:jc w:val="both"/>
      </w:pPr>
    </w:p>
    <w:p w:rsidR="000C12DD" w:rsidRDefault="000C12DD" w:rsidP="000C12DD">
      <w:pPr>
        <w:tabs>
          <w:tab w:val="left" w:pos="9639"/>
        </w:tabs>
        <w:jc w:val="both"/>
      </w:pPr>
      <w:r>
        <w:t xml:space="preserve">Консультант консультационно-организационного </w:t>
      </w:r>
    </w:p>
    <w:p w:rsidR="000C12DD" w:rsidRDefault="000C12DD" w:rsidP="000C12DD">
      <w:pPr>
        <w:tabs>
          <w:tab w:val="left" w:pos="9639"/>
        </w:tabs>
      </w:pPr>
      <w:r>
        <w:t>отдела Волгоградской городской Думы ____________________________</w:t>
      </w:r>
      <w:r w:rsidR="00E07096">
        <w:t>_____М.А.Кудинова</w:t>
      </w:r>
      <w:r>
        <w:t>________________</w:t>
      </w:r>
    </w:p>
    <w:p w:rsidR="000C12DD" w:rsidRDefault="000C12DD" w:rsidP="000C12DD">
      <w:pPr>
        <w:tabs>
          <w:tab w:val="left" w:pos="9639"/>
        </w:tabs>
        <w:rPr>
          <w:sz w:val="28"/>
          <w:szCs w:val="28"/>
        </w:rPr>
      </w:pPr>
    </w:p>
    <w:p w:rsidR="00561212" w:rsidRDefault="00561212" w:rsidP="00D17D85">
      <w:pPr>
        <w:ind w:left="1440" w:hanging="1440"/>
        <w:jc w:val="both"/>
        <w:rPr>
          <w:sz w:val="28"/>
          <w:szCs w:val="28"/>
        </w:rPr>
      </w:pPr>
    </w:p>
    <w:p w:rsidR="00D17D85" w:rsidRDefault="00D17D85" w:rsidP="00D17D85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Pr="002A0E23">
        <w:t xml:space="preserve"> </w:t>
      </w:r>
      <w:r w:rsidRPr="002A0E23">
        <w:rPr>
          <w:sz w:val="28"/>
          <w:szCs w:val="28"/>
        </w:rPr>
        <w:t>итоговая электронная версия</w:t>
      </w:r>
      <w:r>
        <w:rPr>
          <w:sz w:val="28"/>
          <w:szCs w:val="28"/>
        </w:rPr>
        <w:t xml:space="preserve"> </w:t>
      </w:r>
      <w:r w:rsidRPr="00F8504E">
        <w:rPr>
          <w:sz w:val="28"/>
          <w:szCs w:val="28"/>
        </w:rPr>
        <w:t>(E-</w:t>
      </w:r>
      <w:proofErr w:type="spellStart"/>
      <w:r w:rsidRPr="00F8504E">
        <w:rPr>
          <w:sz w:val="28"/>
          <w:szCs w:val="28"/>
        </w:rPr>
        <w:t>mail</w:t>
      </w:r>
      <w:proofErr w:type="spellEnd"/>
      <w:r w:rsidRPr="00F8504E">
        <w:rPr>
          <w:sz w:val="28"/>
          <w:szCs w:val="28"/>
        </w:rPr>
        <w:t>):</w:t>
      </w:r>
      <w:r w:rsidRPr="002A0E23">
        <w:t xml:space="preserve"> </w:t>
      </w:r>
      <w:proofErr w:type="gramStart"/>
      <w:r w:rsidRPr="002A0E23">
        <w:rPr>
          <w:sz w:val="28"/>
          <w:szCs w:val="28"/>
        </w:rPr>
        <w:t>Контрольно-счетной палате Волгограда</w:t>
      </w:r>
      <w:r>
        <w:rPr>
          <w:sz w:val="28"/>
          <w:szCs w:val="28"/>
        </w:rPr>
        <w:t xml:space="preserve"> </w:t>
      </w:r>
      <w:r w:rsidRPr="005A7A59">
        <w:rPr>
          <w:sz w:val="28"/>
          <w:szCs w:val="28"/>
        </w:rPr>
        <w:t>(ksp_delo@volgadmin.ru)</w:t>
      </w:r>
      <w:r>
        <w:rPr>
          <w:sz w:val="28"/>
          <w:szCs w:val="28"/>
        </w:rPr>
        <w:t xml:space="preserve">, </w:t>
      </w:r>
      <w:r w:rsidRPr="002A0E23">
        <w:rPr>
          <w:sz w:val="28"/>
          <w:szCs w:val="28"/>
        </w:rPr>
        <w:t>прокур</w:t>
      </w:r>
      <w:r>
        <w:rPr>
          <w:sz w:val="28"/>
          <w:szCs w:val="28"/>
        </w:rPr>
        <w:t>атуре</w:t>
      </w:r>
      <w:r w:rsidRPr="002A0E23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</w:t>
      </w:r>
      <w:r w:rsidRPr="00586407">
        <w:rPr>
          <w:sz w:val="28"/>
          <w:szCs w:val="28"/>
        </w:rPr>
        <w:t>(volgograd@volgoproc.ru)</w:t>
      </w:r>
      <w:r>
        <w:rPr>
          <w:sz w:val="28"/>
          <w:szCs w:val="28"/>
        </w:rPr>
        <w:t xml:space="preserve">, </w:t>
      </w:r>
      <w:r w:rsidRPr="002A0E23">
        <w:rPr>
          <w:sz w:val="28"/>
          <w:szCs w:val="28"/>
        </w:rPr>
        <w:t xml:space="preserve">отделу по взаимодействию с Волгоградской городской Думой администрации Волгограда </w:t>
      </w:r>
      <w:r w:rsidRPr="00FE4D07">
        <w:rPr>
          <w:sz w:val="28"/>
          <w:szCs w:val="28"/>
        </w:rPr>
        <w:t>(</w:t>
      </w:r>
      <w:hyperlink r:id="rId10" w:history="1">
        <w:r w:rsidRPr="00FE4D07">
          <w:rPr>
            <w:rStyle w:val="ad"/>
            <w:color w:val="auto"/>
            <w:sz w:val="28"/>
            <w:szCs w:val="28"/>
            <w:u w:val="none"/>
          </w:rPr>
          <w:t>ovd@volgadmin.ru</w:t>
        </w:r>
      </w:hyperlink>
      <w:r w:rsidRPr="00FE4D07">
        <w:rPr>
          <w:sz w:val="28"/>
          <w:szCs w:val="28"/>
        </w:rPr>
        <w:t xml:space="preserve">), управлению </w:t>
      </w:r>
      <w:r w:rsidRPr="002A0E23">
        <w:rPr>
          <w:sz w:val="28"/>
          <w:szCs w:val="28"/>
        </w:rPr>
        <w:t>по взаимодействию со средствами массовой информации администрации Волгограда</w:t>
      </w:r>
      <w:r>
        <w:rPr>
          <w:sz w:val="28"/>
          <w:szCs w:val="28"/>
        </w:rPr>
        <w:t xml:space="preserve"> </w:t>
      </w:r>
      <w:r w:rsidRPr="00492173">
        <w:rPr>
          <w:sz w:val="28"/>
          <w:szCs w:val="28"/>
        </w:rPr>
        <w:t>(</w:t>
      </w:r>
      <w:proofErr w:type="spellStart"/>
      <w:r w:rsidRPr="00492173">
        <w:rPr>
          <w:sz w:val="28"/>
          <w:szCs w:val="28"/>
        </w:rPr>
        <w:t>tg-loktionova</w:t>
      </w:r>
      <w:proofErr w:type="spellEnd"/>
      <w:r w:rsidRPr="00492173">
        <w:rPr>
          <w:sz w:val="28"/>
          <w:szCs w:val="28"/>
        </w:rPr>
        <w:t>@ volgadmin.ru)</w:t>
      </w:r>
      <w:r w:rsidRPr="002A0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0E23">
        <w:rPr>
          <w:sz w:val="28"/>
          <w:szCs w:val="28"/>
        </w:rPr>
        <w:t>ООО «Информация Компьютеры Мобильность»</w:t>
      </w:r>
      <w:r w:rsidRPr="006B3916">
        <w:t xml:space="preserve"> </w:t>
      </w:r>
      <w:r w:rsidRPr="006B3916">
        <w:rPr>
          <w:sz w:val="28"/>
          <w:szCs w:val="28"/>
        </w:rPr>
        <w:t>(natasha@icm.ru)</w:t>
      </w:r>
      <w:r w:rsidRPr="002A0E23">
        <w:rPr>
          <w:sz w:val="28"/>
          <w:szCs w:val="28"/>
        </w:rPr>
        <w:t>, ООО «Информационный ключ»</w:t>
      </w:r>
      <w:r w:rsidRPr="00226738">
        <w:t xml:space="preserve"> </w:t>
      </w:r>
      <w:r w:rsidRPr="00226738">
        <w:rPr>
          <w:sz w:val="28"/>
          <w:szCs w:val="28"/>
        </w:rPr>
        <w:t>(find@garantkey.ru)</w:t>
      </w:r>
      <w:r>
        <w:rPr>
          <w:sz w:val="28"/>
          <w:szCs w:val="28"/>
        </w:rPr>
        <w:t>,</w:t>
      </w:r>
      <w:r w:rsidRPr="00271CB1">
        <w:t xml:space="preserve"> </w:t>
      </w:r>
      <w:r w:rsidRPr="00271CB1">
        <w:rPr>
          <w:sz w:val="28"/>
          <w:szCs w:val="28"/>
        </w:rPr>
        <w:t>контрольному управлению администрации Волгограда (kancelyaria@volgadmin.ru)</w:t>
      </w:r>
      <w:r w:rsidRPr="002A0E23">
        <w:rPr>
          <w:sz w:val="28"/>
          <w:szCs w:val="28"/>
        </w:rPr>
        <w:t>;</w:t>
      </w:r>
      <w:proofErr w:type="gramEnd"/>
    </w:p>
    <w:p w:rsidR="00D17D85" w:rsidRDefault="00D17D85" w:rsidP="00F354DD">
      <w:pPr>
        <w:ind w:left="1418"/>
        <w:jc w:val="both"/>
      </w:pPr>
      <w:r w:rsidRPr="00F354DD">
        <w:rPr>
          <w:sz w:val="28"/>
          <w:szCs w:val="28"/>
        </w:rPr>
        <w:t xml:space="preserve">в САДД «ДЕЛО»: </w:t>
      </w:r>
      <w:r w:rsidR="004128C2">
        <w:rPr>
          <w:sz w:val="28"/>
          <w:szCs w:val="28"/>
        </w:rPr>
        <w:t xml:space="preserve">первому заместителю главы Волгограда, </w:t>
      </w:r>
      <w:r w:rsidRPr="00F354DD">
        <w:rPr>
          <w:sz w:val="28"/>
          <w:szCs w:val="28"/>
        </w:rPr>
        <w:t xml:space="preserve">председателю комитета гордумы по </w:t>
      </w:r>
      <w:r w:rsidR="00F354DD" w:rsidRPr="00F354DD">
        <w:rPr>
          <w:sz w:val="28"/>
          <w:szCs w:val="28"/>
        </w:rPr>
        <w:t>дорожному хозяйству, транспорту и промышленности</w:t>
      </w:r>
      <w:r>
        <w:rPr>
          <w:sz w:val="28"/>
          <w:szCs w:val="28"/>
        </w:rPr>
        <w:t>,</w:t>
      </w:r>
      <w:r w:rsidRPr="002A0E2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управляющему делами гордумы</w:t>
      </w:r>
      <w:r w:rsidRPr="002A0E23">
        <w:rPr>
          <w:sz w:val="28"/>
          <w:szCs w:val="28"/>
        </w:rPr>
        <w:t>,</w:t>
      </w:r>
      <w:r w:rsidRPr="002A0E23">
        <w:t xml:space="preserve"> </w:t>
      </w:r>
      <w:r>
        <w:rPr>
          <w:sz w:val="28"/>
          <w:szCs w:val="28"/>
        </w:rPr>
        <w:t>консультационно-организационному отделу гордумы, протокольно-редакционному отделу гордумы</w:t>
      </w:r>
      <w:r w:rsidRPr="002A0E23">
        <w:rPr>
          <w:sz w:val="28"/>
          <w:szCs w:val="28"/>
        </w:rPr>
        <w:t>;</w:t>
      </w:r>
      <w:r w:rsidRPr="002A0E23">
        <w:t xml:space="preserve"> </w:t>
      </w:r>
    </w:p>
    <w:p w:rsidR="00D17D85" w:rsidRPr="002A0E23" w:rsidRDefault="00D17D85" w:rsidP="00815A30">
      <w:pPr>
        <w:ind w:left="1418"/>
        <w:jc w:val="both"/>
        <w:rPr>
          <w:sz w:val="28"/>
          <w:szCs w:val="28"/>
        </w:rPr>
      </w:pPr>
      <w:proofErr w:type="gramStart"/>
      <w:r w:rsidRPr="00815A30">
        <w:rPr>
          <w:sz w:val="28"/>
          <w:szCs w:val="28"/>
        </w:rPr>
        <w:t xml:space="preserve">на бумажном носителе: главе администрации Волгограда, </w:t>
      </w:r>
      <w:r w:rsidR="00815A30">
        <w:rPr>
          <w:sz w:val="28"/>
          <w:szCs w:val="28"/>
        </w:rPr>
        <w:t>комитету транспорта, промышленности и связи администрации Волгограда,</w:t>
      </w:r>
      <w:r w:rsidRPr="00815A30">
        <w:rPr>
          <w:sz w:val="28"/>
          <w:szCs w:val="28"/>
        </w:rPr>
        <w:t xml:space="preserve"> управлению по взаимодействию со средствами</w:t>
      </w:r>
      <w:r w:rsidRPr="00271CB1">
        <w:rPr>
          <w:sz w:val="28"/>
          <w:szCs w:val="28"/>
        </w:rPr>
        <w:t xml:space="preserve"> массовой информации администрации Волгограда, отделу по взаимодействию с Волгоградской городской</w:t>
      </w:r>
      <w:r>
        <w:rPr>
          <w:sz w:val="28"/>
          <w:szCs w:val="28"/>
        </w:rPr>
        <w:t xml:space="preserve"> Думой администрации Волгограда, </w:t>
      </w:r>
      <w:r w:rsidRPr="002A0E23">
        <w:rPr>
          <w:sz w:val="28"/>
          <w:szCs w:val="28"/>
        </w:rPr>
        <w:t>прокур</w:t>
      </w:r>
      <w:r>
        <w:rPr>
          <w:sz w:val="28"/>
          <w:szCs w:val="28"/>
        </w:rPr>
        <w:t>атуре</w:t>
      </w:r>
      <w:r w:rsidRPr="002A0E23">
        <w:rPr>
          <w:sz w:val="28"/>
          <w:szCs w:val="28"/>
        </w:rPr>
        <w:t xml:space="preserve"> Волгограда,</w:t>
      </w:r>
      <w:r>
        <w:rPr>
          <w:sz w:val="28"/>
          <w:szCs w:val="28"/>
        </w:rPr>
        <w:t xml:space="preserve"> Контрольно-счетной палате Волгограда,</w:t>
      </w:r>
      <w:r w:rsidRPr="00271CB1">
        <w:t xml:space="preserve"> </w:t>
      </w:r>
      <w:r w:rsidRPr="00271CB1">
        <w:rPr>
          <w:sz w:val="28"/>
          <w:szCs w:val="28"/>
        </w:rPr>
        <w:t>ООО «Информация Компьютеры Мобильно</w:t>
      </w:r>
      <w:r>
        <w:rPr>
          <w:sz w:val="28"/>
          <w:szCs w:val="28"/>
        </w:rPr>
        <w:t>сть», ООО «Информационный ключ»,</w:t>
      </w:r>
      <w:r w:rsidRPr="002A0E23">
        <w:rPr>
          <w:sz w:val="28"/>
          <w:szCs w:val="28"/>
        </w:rPr>
        <w:t xml:space="preserve"> ГБУК «Волгоградская областная универсальная научная библиотека им. </w:t>
      </w:r>
      <w:proofErr w:type="spellStart"/>
      <w:r w:rsidRPr="002A0E23">
        <w:rPr>
          <w:sz w:val="28"/>
          <w:szCs w:val="28"/>
        </w:rPr>
        <w:t>М.Горького</w:t>
      </w:r>
      <w:proofErr w:type="spellEnd"/>
      <w:r w:rsidRPr="002A0E23">
        <w:rPr>
          <w:sz w:val="28"/>
          <w:szCs w:val="28"/>
        </w:rPr>
        <w:t>» – 2</w:t>
      </w:r>
      <w:proofErr w:type="gramEnd"/>
    </w:p>
    <w:sectPr w:rsidR="00D17D85" w:rsidRPr="002A0E2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75" w:rsidRDefault="004E0675">
      <w:r>
        <w:separator/>
      </w:r>
    </w:p>
  </w:endnote>
  <w:endnote w:type="continuationSeparator" w:id="0">
    <w:p w:rsidR="004E0675" w:rsidRDefault="004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75" w:rsidRDefault="004E0675">
      <w:r>
        <w:separator/>
      </w:r>
    </w:p>
  </w:footnote>
  <w:footnote w:type="continuationSeparator" w:id="0">
    <w:p w:rsidR="004E0675" w:rsidRDefault="004E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63A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E794A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25pt" o:ole="">
          <v:imagedata r:id="rId1" o:title="" cropright="37137f"/>
        </v:shape>
        <o:OLEObject Type="Embed" ProgID="Word.Picture.8" ShapeID="_x0000_i1025" DrawAspect="Content" ObjectID="_1529837765" r:id="rId2"/>
      </w:object>
    </w:r>
    <w:r>
      <w:rPr>
        <w:rFonts w:ascii="TimesET" w:hAnsi="TimesET"/>
      </w:rPr>
      <w:t xml:space="preserve">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C21"/>
    <w:rsid w:val="0003243A"/>
    <w:rsid w:val="00074026"/>
    <w:rsid w:val="00074530"/>
    <w:rsid w:val="0008531E"/>
    <w:rsid w:val="000911C3"/>
    <w:rsid w:val="000A34B2"/>
    <w:rsid w:val="000C12DD"/>
    <w:rsid w:val="000D753F"/>
    <w:rsid w:val="0010551E"/>
    <w:rsid w:val="00186D25"/>
    <w:rsid w:val="001D7374"/>
    <w:rsid w:val="001D7F9D"/>
    <w:rsid w:val="001E794A"/>
    <w:rsid w:val="00200F1E"/>
    <w:rsid w:val="002259A5"/>
    <w:rsid w:val="002429A1"/>
    <w:rsid w:val="00246DA8"/>
    <w:rsid w:val="00286049"/>
    <w:rsid w:val="002A45FA"/>
    <w:rsid w:val="002B4CA3"/>
    <w:rsid w:val="002B5A3D"/>
    <w:rsid w:val="002E7BF4"/>
    <w:rsid w:val="002E7DDC"/>
    <w:rsid w:val="002F02B7"/>
    <w:rsid w:val="003414A8"/>
    <w:rsid w:val="00361F4A"/>
    <w:rsid w:val="00370B4B"/>
    <w:rsid w:val="00374058"/>
    <w:rsid w:val="00382528"/>
    <w:rsid w:val="0039679C"/>
    <w:rsid w:val="003B7B79"/>
    <w:rsid w:val="003C0F8E"/>
    <w:rsid w:val="003F3281"/>
    <w:rsid w:val="0040530C"/>
    <w:rsid w:val="004128C2"/>
    <w:rsid w:val="00421B61"/>
    <w:rsid w:val="004515B2"/>
    <w:rsid w:val="00482CCD"/>
    <w:rsid w:val="00492C03"/>
    <w:rsid w:val="004A7D65"/>
    <w:rsid w:val="004B0A36"/>
    <w:rsid w:val="004D75D6"/>
    <w:rsid w:val="004E0675"/>
    <w:rsid w:val="004E1268"/>
    <w:rsid w:val="005073BF"/>
    <w:rsid w:val="00514E4C"/>
    <w:rsid w:val="00522E04"/>
    <w:rsid w:val="00527F33"/>
    <w:rsid w:val="0053080C"/>
    <w:rsid w:val="00542383"/>
    <w:rsid w:val="00556EF0"/>
    <w:rsid w:val="00561212"/>
    <w:rsid w:val="00563AFA"/>
    <w:rsid w:val="00564B0A"/>
    <w:rsid w:val="005845CE"/>
    <w:rsid w:val="005B43EB"/>
    <w:rsid w:val="005C73A9"/>
    <w:rsid w:val="005E5400"/>
    <w:rsid w:val="005E63A3"/>
    <w:rsid w:val="005F4FDB"/>
    <w:rsid w:val="005F6995"/>
    <w:rsid w:val="006222F8"/>
    <w:rsid w:val="006539E0"/>
    <w:rsid w:val="006673DA"/>
    <w:rsid w:val="00672559"/>
    <w:rsid w:val="006741DF"/>
    <w:rsid w:val="006A3C05"/>
    <w:rsid w:val="006A4F2C"/>
    <w:rsid w:val="006C48ED"/>
    <w:rsid w:val="006E2AC3"/>
    <w:rsid w:val="006E60D2"/>
    <w:rsid w:val="00703359"/>
    <w:rsid w:val="00704170"/>
    <w:rsid w:val="00715E23"/>
    <w:rsid w:val="00746BE7"/>
    <w:rsid w:val="007675BF"/>
    <w:rsid w:val="007740B9"/>
    <w:rsid w:val="00791A14"/>
    <w:rsid w:val="007C5949"/>
    <w:rsid w:val="007D549F"/>
    <w:rsid w:val="007D6D72"/>
    <w:rsid w:val="007F5864"/>
    <w:rsid w:val="00804474"/>
    <w:rsid w:val="00814A97"/>
    <w:rsid w:val="00815A30"/>
    <w:rsid w:val="0082651C"/>
    <w:rsid w:val="008265CB"/>
    <w:rsid w:val="00833BA1"/>
    <w:rsid w:val="0083717B"/>
    <w:rsid w:val="00874FCF"/>
    <w:rsid w:val="008879A2"/>
    <w:rsid w:val="008941E9"/>
    <w:rsid w:val="008A4E92"/>
    <w:rsid w:val="008A6D15"/>
    <w:rsid w:val="008A7B0F"/>
    <w:rsid w:val="008C44DA"/>
    <w:rsid w:val="008D361B"/>
    <w:rsid w:val="008D69D6"/>
    <w:rsid w:val="008E129D"/>
    <w:rsid w:val="009078A8"/>
    <w:rsid w:val="00964FF6"/>
    <w:rsid w:val="009663D4"/>
    <w:rsid w:val="00971734"/>
    <w:rsid w:val="009767EA"/>
    <w:rsid w:val="009B22C1"/>
    <w:rsid w:val="00A07440"/>
    <w:rsid w:val="00A25AC1"/>
    <w:rsid w:val="00AB56B7"/>
    <w:rsid w:val="00AC7322"/>
    <w:rsid w:val="00AE40CC"/>
    <w:rsid w:val="00AE6D24"/>
    <w:rsid w:val="00B01863"/>
    <w:rsid w:val="00B1072A"/>
    <w:rsid w:val="00B537FA"/>
    <w:rsid w:val="00B77CFE"/>
    <w:rsid w:val="00B86D39"/>
    <w:rsid w:val="00B87A34"/>
    <w:rsid w:val="00B950DD"/>
    <w:rsid w:val="00BA4AD4"/>
    <w:rsid w:val="00C202B2"/>
    <w:rsid w:val="00C31D19"/>
    <w:rsid w:val="00C53FF7"/>
    <w:rsid w:val="00C7414B"/>
    <w:rsid w:val="00C85A85"/>
    <w:rsid w:val="00CA2C41"/>
    <w:rsid w:val="00CF504A"/>
    <w:rsid w:val="00D009B1"/>
    <w:rsid w:val="00D0358D"/>
    <w:rsid w:val="00D17D85"/>
    <w:rsid w:val="00D65A16"/>
    <w:rsid w:val="00D826FD"/>
    <w:rsid w:val="00D952CD"/>
    <w:rsid w:val="00DA6C47"/>
    <w:rsid w:val="00DD6EAB"/>
    <w:rsid w:val="00DE6DE0"/>
    <w:rsid w:val="00DF664F"/>
    <w:rsid w:val="00E06870"/>
    <w:rsid w:val="00E07096"/>
    <w:rsid w:val="00E268E5"/>
    <w:rsid w:val="00E611EB"/>
    <w:rsid w:val="00E625C9"/>
    <w:rsid w:val="00E67884"/>
    <w:rsid w:val="00E75B93"/>
    <w:rsid w:val="00E81179"/>
    <w:rsid w:val="00E83C57"/>
    <w:rsid w:val="00E84939"/>
    <w:rsid w:val="00E8625D"/>
    <w:rsid w:val="00E94771"/>
    <w:rsid w:val="00ED6610"/>
    <w:rsid w:val="00ED7BD4"/>
    <w:rsid w:val="00EE3713"/>
    <w:rsid w:val="00EE5BA3"/>
    <w:rsid w:val="00EF18EE"/>
    <w:rsid w:val="00EF41A2"/>
    <w:rsid w:val="00F2021D"/>
    <w:rsid w:val="00F2400C"/>
    <w:rsid w:val="00F354DD"/>
    <w:rsid w:val="00F72BE1"/>
    <w:rsid w:val="00F817B3"/>
    <w:rsid w:val="00FB67DD"/>
    <w:rsid w:val="00FC1550"/>
    <w:rsid w:val="00FC31CF"/>
    <w:rsid w:val="00FE26C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vd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50538DA17A50E8894D7F068C4668CD86C06474E27380EE0599BF511BpCMB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2016-07-18T21:00:00+00:00</PublicDate>
    <FullName xmlns="187f101c-d28f-401d-bb7b-5dbfdfa52424">Проект решения Волгоградской городской Думы «О внесении изменений в 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утвержденное решением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 (в редакции решения Волгоградской городской Думы от 29.06.2016 № 45/1331)»</FullName>
  </documentManagement>
</p:properties>
</file>

<file path=customXml/itemProps1.xml><?xml version="1.0" encoding="utf-8"?>
<ds:datastoreItem xmlns:ds="http://schemas.openxmlformats.org/officeDocument/2006/customXml" ds:itemID="{AFE6C770-336D-4A85-BD57-E39E8E635EE1}"/>
</file>

<file path=customXml/itemProps2.xml><?xml version="1.0" encoding="utf-8"?>
<ds:datastoreItem xmlns:ds="http://schemas.openxmlformats.org/officeDocument/2006/customXml" ds:itemID="{27BE0249-7A89-4078-8A29-1CEBBA5FCA42}"/>
</file>

<file path=customXml/itemProps3.xml><?xml version="1.0" encoding="utf-8"?>
<ds:datastoreItem xmlns:ds="http://schemas.openxmlformats.org/officeDocument/2006/customXml" ds:itemID="{56BD5355-D422-47E5-8475-B2F416038181}"/>
</file>

<file path=customXml/itemProps4.xml><?xml version="1.0" encoding="utf-8"?>
<ds:datastoreItem xmlns:ds="http://schemas.openxmlformats.org/officeDocument/2006/customXml" ds:itemID="{07B24416-E29D-44D6-B5DF-6EACC55E9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Кудинова Марианна Алевтиновна</cp:lastModifiedBy>
  <cp:revision>5</cp:revision>
  <cp:lastPrinted>2016-07-06T07:58:00Z</cp:lastPrinted>
  <dcterms:created xsi:type="dcterms:W3CDTF">2016-07-12T07:00:00Z</dcterms:created>
  <dcterms:modified xsi:type="dcterms:W3CDTF">2016-07-12T11:10:00Z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