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4145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4145" w:rsidP="004B1F72">
            <w:pPr>
              <w:pStyle w:val="aa"/>
              <w:jc w:val="center"/>
            </w:pPr>
            <w:r>
              <w:t>11/174</w:t>
            </w:r>
          </w:p>
        </w:tc>
      </w:tr>
    </w:tbl>
    <w:p w:rsidR="000F3868" w:rsidRDefault="000F3868" w:rsidP="008F2D23">
      <w:pPr>
        <w:jc w:val="both"/>
        <w:rPr>
          <w:sz w:val="28"/>
          <w:szCs w:val="28"/>
        </w:rPr>
      </w:pPr>
    </w:p>
    <w:p w:rsidR="000F3868" w:rsidRPr="000F3868" w:rsidRDefault="000F3868" w:rsidP="0096054F">
      <w:pPr>
        <w:ind w:right="1984"/>
        <w:jc w:val="both"/>
        <w:rPr>
          <w:sz w:val="28"/>
          <w:szCs w:val="28"/>
        </w:rPr>
      </w:pPr>
      <w:r w:rsidRPr="000F3868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</w:p>
    <w:p w:rsidR="000F3868" w:rsidRDefault="000F3868" w:rsidP="000F38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868" w:rsidRPr="000F3868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</w:t>
      </w:r>
      <w:r w:rsidRPr="005501D2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r w:rsidRPr="005501D2">
        <w:rPr>
          <w:sz w:val="28"/>
          <w:szCs w:val="28"/>
        </w:rPr>
        <w:t>2001</w:t>
      </w:r>
      <w:r>
        <w:rPr>
          <w:sz w:val="28"/>
          <w:szCs w:val="28"/>
        </w:rPr>
        <w:t xml:space="preserve"> г.</w:t>
      </w:r>
      <w:r w:rsidRPr="005501D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501D2">
        <w:rPr>
          <w:sz w:val="28"/>
          <w:szCs w:val="28"/>
        </w:rPr>
        <w:t xml:space="preserve"> 178-ФЗ </w:t>
      </w:r>
      <w:r>
        <w:rPr>
          <w:sz w:val="28"/>
          <w:szCs w:val="28"/>
        </w:rPr>
        <w:t>«</w:t>
      </w:r>
      <w:r w:rsidRPr="005501D2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»,</w:t>
      </w:r>
      <w:r w:rsidR="00712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 </w:t>
      </w:r>
      <w:r w:rsidRPr="00110B7B">
        <w:rPr>
          <w:sz w:val="28"/>
          <w:szCs w:val="28"/>
        </w:rPr>
        <w:t xml:space="preserve">ноября 2002 г. </w:t>
      </w:r>
      <w:r w:rsidR="00712AC7">
        <w:rPr>
          <w:sz w:val="28"/>
          <w:szCs w:val="28"/>
        </w:rPr>
        <w:t xml:space="preserve">                        </w:t>
      </w:r>
      <w:r w:rsidRPr="00110B7B">
        <w:rPr>
          <w:sz w:val="28"/>
          <w:szCs w:val="28"/>
        </w:rPr>
        <w:t xml:space="preserve">№ 161-ФЗ «О государственных и муниципальных унитарных предприятиях», </w:t>
      </w:r>
      <w:r w:rsidR="00712AC7">
        <w:rPr>
          <w:sz w:val="28"/>
          <w:szCs w:val="28"/>
        </w:rPr>
        <w:t xml:space="preserve"> </w:t>
      </w:r>
      <w:r w:rsidRPr="00110B7B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от 30 декабря 2008 г. № 307-ФЗ </w:t>
      </w:r>
      <w:r w:rsidR="00712AC7">
        <w:rPr>
          <w:sz w:val="28"/>
          <w:szCs w:val="28"/>
        </w:rPr>
        <w:t xml:space="preserve">    </w:t>
      </w:r>
      <w:r w:rsidRPr="00110B7B">
        <w:rPr>
          <w:sz w:val="28"/>
          <w:szCs w:val="28"/>
        </w:rPr>
        <w:t xml:space="preserve">«Об аудиторской деятельности», решением Волгоградской городской </w:t>
      </w:r>
      <w:r w:rsidRPr="000F3868">
        <w:rPr>
          <w:sz w:val="28"/>
          <w:szCs w:val="28"/>
        </w:rPr>
        <w:t xml:space="preserve">Думы </w:t>
      </w:r>
      <w:r w:rsidR="00712AC7">
        <w:rPr>
          <w:sz w:val="28"/>
          <w:szCs w:val="28"/>
        </w:rPr>
        <w:t xml:space="preserve">            </w:t>
      </w:r>
      <w:r w:rsidRPr="000F3868">
        <w:rPr>
          <w:sz w:val="28"/>
          <w:szCs w:val="28"/>
        </w:rPr>
        <w:t>от</w:t>
      </w:r>
      <w:r>
        <w:rPr>
          <w:sz w:val="28"/>
          <w:szCs w:val="28"/>
        </w:rPr>
        <w:t xml:space="preserve"> 22.03.2017 № </w:t>
      </w:r>
      <w:r w:rsidRPr="00110B7B">
        <w:rPr>
          <w:sz w:val="28"/>
          <w:szCs w:val="28"/>
        </w:rPr>
        <w:t>55/1585 «Об утверждении Положения о департаменте муниципального имущества администрации Волгограда», руководствуясь статьями 24, 26, 47 Устава города-героя Волгограда, Волгоградская городская Дума</w:t>
      </w:r>
    </w:p>
    <w:p w:rsidR="000F3868" w:rsidRDefault="000F3868" w:rsidP="000F3868">
      <w:pPr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РЕШИЛА: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10B7B">
        <w:rPr>
          <w:sz w:val="28"/>
          <w:szCs w:val="28"/>
        </w:rPr>
        <w:t>Внести в Положение о муниципальном унитарном предприятии Волгограда, принятое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Волгограда», следующие изменения: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 В разделе 1:</w:t>
      </w:r>
    </w:p>
    <w:p w:rsidR="000F3868" w:rsidRPr="000F3868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868">
        <w:rPr>
          <w:sz w:val="28"/>
          <w:szCs w:val="28"/>
        </w:rPr>
        <w:t>1.1.1. В абзаце пятом пункта 1.2 слова «Российской Федерации» исключить.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1.1.2. В пункте 1.4: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868">
        <w:rPr>
          <w:sz w:val="28"/>
          <w:szCs w:val="28"/>
        </w:rPr>
        <w:t>1.1.2.1. В абзаце первом</w:t>
      </w:r>
      <w:r w:rsidRPr="00110B7B">
        <w:rPr>
          <w:sz w:val="28"/>
          <w:szCs w:val="28"/>
        </w:rPr>
        <w:t xml:space="preserve">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1.1.2.2. В абзаце третьем слово «действующим» исключить.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1.1.3. В пункте 1.6 слово «действующим» исключить.</w:t>
      </w:r>
    </w:p>
    <w:p w:rsidR="000F3868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1.1.4. В абзаце третьем пункта 1.7 слова «действующим законодательством Российской Федерации» заменить словом «законодательством».</w:t>
      </w:r>
    </w:p>
    <w:p w:rsidR="000F3868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1.1.5. В абзаце первом пункта 1.9 слово «действующим» исключить.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1.2. В разделе 3: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1.2.1. В абзаце четвертом пункта 3.2 слово «действующему» исключить.</w:t>
      </w:r>
    </w:p>
    <w:p w:rsidR="00E41A1F" w:rsidRDefault="00E41A1F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868" w:rsidRPr="000F3868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868">
        <w:rPr>
          <w:sz w:val="28"/>
          <w:szCs w:val="28"/>
        </w:rPr>
        <w:lastRenderedPageBreak/>
        <w:t>1.2.2. В пункте 3.3: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1.2.2.1. В абзаце первом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1.2.2.2. В абзаце пятом слова «Российской Федерации» исключить. 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1.2.2.3. В абзацах восьмом, девятом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1.2.3. В пункте 3.4 слова «действующим законодательством Российской Федерации» заменить словом «законодательством». 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1.2.4. В абзаце первом пункта 3.5 слово «действующим» исключить.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1.3. В разделе 4: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1.3.1. В абзаце восьмом пункта 4.2 слова «действующим трудовым законодательством Российской Федерации» заменить словами «трудовым законодательством».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1.3.2. В абзаце четвертом пункта 4.4 слово «действующих» исключить.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1.3.3. В пункте 4.5, абзаце четвертом пункта 4.7, абзаце первом пункта 4.9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1.4. В разделе 5: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1.4.1. В пункте 5.1, абзаце третьем пункта 5.3, пункте 5.4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1.4.2. В пунктах 5.5, 5.6 слово «действующим» исключить.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1.5. В разделе 6: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1.5.1. В пункте 6.1 слово «действующим» исключить.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1.5.2. Пункт 6.4 изложить в следующей редакции: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«</w:t>
      </w:r>
      <w:r w:rsidR="007033C9">
        <w:rPr>
          <w:sz w:val="28"/>
          <w:szCs w:val="28"/>
        </w:rPr>
        <w:t xml:space="preserve">6.4. </w:t>
      </w:r>
      <w:r w:rsidRPr="00110B7B">
        <w:rPr>
          <w:sz w:val="28"/>
          <w:szCs w:val="28"/>
        </w:rPr>
        <w:t>Аудиторские проверки деятельности унитарного предприятия осуществляются в порядке, установленном законодательством.».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1.5.3. В абзацах одиннадцатом, тринадцатом пункта 6.7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1.6. В разделе 7:</w:t>
      </w:r>
    </w:p>
    <w:p w:rsidR="000F3868" w:rsidRPr="00110B7B" w:rsidRDefault="000F3868" w:rsidP="000F3868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1.6.1. </w:t>
      </w:r>
      <w:r w:rsidRPr="000F3868">
        <w:rPr>
          <w:sz w:val="28"/>
          <w:szCs w:val="28"/>
        </w:rPr>
        <w:t xml:space="preserve">В абзаце первом пункта 7.1 </w:t>
      </w:r>
      <w:r w:rsidRPr="00110B7B">
        <w:rPr>
          <w:sz w:val="28"/>
          <w:szCs w:val="28"/>
        </w:rPr>
        <w:t>слово «действующего» исключить.</w:t>
      </w:r>
    </w:p>
    <w:p w:rsidR="000F3868" w:rsidRPr="00110B7B" w:rsidRDefault="000F3868" w:rsidP="000F3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1.6.2. В пункте 7.2 слова «действующего законодательства Российской Федерации» заменить словом «законодательства». </w:t>
      </w:r>
    </w:p>
    <w:p w:rsidR="000F3868" w:rsidRPr="00110B7B" w:rsidRDefault="000F3868" w:rsidP="005E5B1E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1.7. В разделе 7</w:t>
      </w:r>
      <w:r w:rsidRPr="00110B7B">
        <w:rPr>
          <w:sz w:val="28"/>
          <w:szCs w:val="28"/>
          <w:vertAlign w:val="superscript"/>
        </w:rPr>
        <w:t>1</w:t>
      </w:r>
      <w:r w:rsidRPr="00110B7B">
        <w:rPr>
          <w:sz w:val="28"/>
          <w:szCs w:val="28"/>
        </w:rPr>
        <w:t xml:space="preserve">: </w:t>
      </w:r>
    </w:p>
    <w:p w:rsidR="000F3868" w:rsidRPr="00110B7B" w:rsidRDefault="000F3868" w:rsidP="005E5B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1.7.1. Абзацы шестой</w:t>
      </w:r>
      <w:r>
        <w:rPr>
          <w:sz w:val="28"/>
          <w:szCs w:val="28"/>
        </w:rPr>
        <w:t>, седьмой</w:t>
      </w:r>
      <w:r w:rsidRPr="00110B7B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110B7B">
        <w:rPr>
          <w:sz w:val="28"/>
          <w:szCs w:val="28"/>
        </w:rPr>
        <w:t xml:space="preserve"> 7</w:t>
      </w:r>
      <w:r w:rsidRPr="00110B7B">
        <w:rPr>
          <w:sz w:val="28"/>
          <w:szCs w:val="28"/>
          <w:vertAlign w:val="superscript"/>
        </w:rPr>
        <w:t>1</w:t>
      </w:r>
      <w:r w:rsidRPr="00110B7B">
        <w:rPr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 w:rsidRPr="00110B7B">
        <w:rPr>
          <w:sz w:val="28"/>
          <w:szCs w:val="28"/>
        </w:rPr>
        <w:t>изложить в следующей редакции:</w:t>
      </w:r>
    </w:p>
    <w:p w:rsidR="000F3868" w:rsidRPr="00110B7B" w:rsidRDefault="000F3868" w:rsidP="000F3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7B">
        <w:rPr>
          <w:rFonts w:ascii="Times New Roman" w:hAnsi="Times New Roman" w:cs="Times New Roman"/>
          <w:sz w:val="28"/>
          <w:szCs w:val="28"/>
        </w:rPr>
        <w:t xml:space="preserve">«проект плана (программы) финансово-хозяйственной деятельности на очередной год и плановый период или проект сметы доходов и расходов на очередной год и плановый период, </w:t>
      </w:r>
      <w:r w:rsidRPr="00F267D6">
        <w:rPr>
          <w:rFonts w:ascii="Times New Roman" w:hAnsi="Times New Roman" w:cs="Times New Roman"/>
          <w:sz w:val="28"/>
          <w:szCs w:val="28"/>
        </w:rPr>
        <w:t>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7B">
        <w:rPr>
          <w:rFonts w:ascii="Times New Roman" w:hAnsi="Times New Roman" w:cs="Times New Roman"/>
          <w:sz w:val="28"/>
          <w:szCs w:val="28"/>
        </w:rPr>
        <w:t>предусматриваются доходы и расходы, связанные с выполнением заказов на поставки товаров (работ, услуг) для муниципальных нужд для создаваемого путем реорганизации юридического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3868" w:rsidRPr="00110B7B" w:rsidRDefault="000F3868" w:rsidP="005E5B1E">
      <w:pPr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lastRenderedPageBreak/>
        <w:t>проект муниципального задания на оказание муниципальных услуг (выполнение работ) для создаваемого путем реорганизации муниципального учреждения.».</w:t>
      </w:r>
    </w:p>
    <w:p w:rsidR="000F3868" w:rsidRPr="00110B7B" w:rsidRDefault="000F3868" w:rsidP="005E5B1E">
      <w:pPr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1.7.2.</w:t>
      </w:r>
      <w:r w:rsidRPr="00110B7B">
        <w:rPr>
          <w:sz w:val="26"/>
          <w:szCs w:val="26"/>
        </w:rPr>
        <w:t xml:space="preserve"> </w:t>
      </w:r>
      <w:r w:rsidRPr="00110B7B">
        <w:rPr>
          <w:sz w:val="28"/>
          <w:szCs w:val="28"/>
        </w:rPr>
        <w:t>Пункт 7</w:t>
      </w:r>
      <w:r w:rsidRPr="00110B7B">
        <w:rPr>
          <w:sz w:val="28"/>
          <w:szCs w:val="28"/>
          <w:vertAlign w:val="superscript"/>
        </w:rPr>
        <w:t>1</w:t>
      </w:r>
      <w:r w:rsidRPr="00110B7B">
        <w:rPr>
          <w:sz w:val="28"/>
          <w:szCs w:val="28"/>
        </w:rPr>
        <w:t>.5 изложить в следующей редакции:</w:t>
      </w:r>
    </w:p>
    <w:p w:rsidR="000F3868" w:rsidRPr="005E5B1E" w:rsidRDefault="000F3868" w:rsidP="005E5B1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B7B">
        <w:rPr>
          <w:sz w:val="26"/>
          <w:szCs w:val="26"/>
        </w:rPr>
        <w:t>«</w:t>
      </w:r>
      <w:r w:rsidRPr="00110B7B">
        <w:rPr>
          <w:szCs w:val="28"/>
        </w:rPr>
        <w:t>7</w:t>
      </w:r>
      <w:r w:rsidRPr="00110B7B">
        <w:rPr>
          <w:szCs w:val="28"/>
          <w:vertAlign w:val="superscript"/>
        </w:rPr>
        <w:t>1</w:t>
      </w:r>
      <w:r w:rsidRPr="00110B7B">
        <w:rPr>
          <w:szCs w:val="28"/>
        </w:rPr>
        <w:t>.5. На основании предложения о реорганизации унитарного предприятия Департамент подготавливает проект решения Волгоградской городской Думы о согласии на реорганизацию унитарного предприятия или проект решения Волгоградской городской Думы об утверждении прогнозного плана (программы) приватизации муниципального имущества Волгограда (о внесении изменений в утвержденный прогнозный план (программу) приватизации муниципального имущества Волгограда</w:t>
      </w:r>
      <w:r w:rsidR="00A439D3">
        <w:rPr>
          <w:szCs w:val="28"/>
        </w:rPr>
        <w:t>)</w:t>
      </w:r>
      <w:r w:rsidRPr="00110B7B">
        <w:rPr>
          <w:szCs w:val="28"/>
        </w:rPr>
        <w:t>.</w:t>
      </w:r>
    </w:p>
    <w:p w:rsidR="000F3868" w:rsidRPr="00110B7B" w:rsidRDefault="000F3868" w:rsidP="005E5B1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В случае включения муниципального унитарного предприятия в прогнозный план (программу) приватизации муниципального имущества Волгограда Департамент на основании документов, представленных муниципальным унитарным предприятием в соответствии с требованиями нормативных правовых актов, согласованных отраслевым (функциональным) структурным подразделением администрации Волгограда, осуществляющим оперативное руководство деятельностью муниципального унитарного предприятия, подготавливает распоряжение Департамента об утверждении условий приватизации муниципального имущества.</w:t>
      </w:r>
    </w:p>
    <w:p w:rsidR="000F3868" w:rsidRPr="00110B7B" w:rsidRDefault="000F3868" w:rsidP="005E5B1E">
      <w:pPr>
        <w:widowControl w:val="0"/>
        <w:tabs>
          <w:tab w:val="left" w:pos="567"/>
          <w:tab w:val="left" w:pos="4680"/>
        </w:tabs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Порядок управления находящимися в муниципальной собственности акциями акционерных обществ, долями в обществах с ограниченной ответственностью, созданных в процессе приватизации, устанавливается администрацией Волгограда.</w:t>
      </w:r>
    </w:p>
    <w:p w:rsidR="000F3868" w:rsidRPr="00110B7B" w:rsidRDefault="000F3868" w:rsidP="005E5B1E">
      <w:pPr>
        <w:widowControl w:val="0"/>
        <w:tabs>
          <w:tab w:val="left" w:pos="567"/>
          <w:tab w:val="left" w:pos="4680"/>
        </w:tabs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Реализацию полномочий, предусмотренных пунктами пятым, шестым статьи 37 Федерального закона от 21 декабря 2001 г. № 178-ФЗ «О приватизации государственного и муниципального имущества», осуществляет Департамент.».</w:t>
      </w:r>
    </w:p>
    <w:p w:rsidR="000F3868" w:rsidRPr="00110B7B" w:rsidRDefault="000F3868" w:rsidP="005E5B1E">
      <w:p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1.8. В разделе 8:</w:t>
      </w:r>
    </w:p>
    <w:p w:rsidR="000F3868" w:rsidRPr="00110B7B" w:rsidRDefault="000F3868" w:rsidP="005E5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1.8.1. В абзаце первом пункта 8.2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5E5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1.8.2. В абзаце пятом пункта 8.3 слово «действующим» исключить. </w:t>
      </w:r>
    </w:p>
    <w:p w:rsidR="000F3868" w:rsidRPr="00110B7B" w:rsidRDefault="000F3868" w:rsidP="005E5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>1.8.3. В пункте 8.4 слова «действующим законодательством Российской Федерации» заменить словом «законодательством».</w:t>
      </w:r>
    </w:p>
    <w:p w:rsidR="000F3868" w:rsidRPr="00110B7B" w:rsidRDefault="000F3868" w:rsidP="005E5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7B">
        <w:rPr>
          <w:sz w:val="28"/>
          <w:szCs w:val="28"/>
        </w:rPr>
        <w:t xml:space="preserve">1.8.4. В пункте 8.5 слово «действующим» исключить. </w:t>
      </w:r>
    </w:p>
    <w:p w:rsidR="000F3868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привести </w:t>
      </w:r>
      <w:r w:rsidR="000F3868" w:rsidRPr="00110B7B">
        <w:rPr>
          <w:sz w:val="28"/>
          <w:szCs w:val="28"/>
        </w:rPr>
        <w:t>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50122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50122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50122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50122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50122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50122B" w:rsidRPr="00110B7B" w:rsidRDefault="0050122B" w:rsidP="0050122B">
      <w:pPr>
        <w:widowControl w:val="0"/>
        <w:tabs>
          <w:tab w:val="left" w:pos="4680"/>
        </w:tabs>
        <w:ind w:firstLine="709"/>
        <w:jc w:val="both"/>
        <w:rPr>
          <w:sz w:val="28"/>
          <w:szCs w:val="28"/>
        </w:rPr>
      </w:pPr>
    </w:p>
    <w:p w:rsidR="000F3868" w:rsidRPr="00110B7B" w:rsidRDefault="000F3868" w:rsidP="000F3868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B7B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0F3868" w:rsidRPr="0050122B" w:rsidRDefault="000F3868" w:rsidP="000F3868">
      <w:pPr>
        <w:ind w:firstLine="709"/>
        <w:jc w:val="both"/>
        <w:rPr>
          <w:sz w:val="28"/>
          <w:szCs w:val="28"/>
        </w:rPr>
      </w:pPr>
    </w:p>
    <w:p w:rsidR="000F3868" w:rsidRDefault="000F3868" w:rsidP="000F3868">
      <w:pPr>
        <w:ind w:firstLine="709"/>
        <w:jc w:val="both"/>
        <w:rPr>
          <w:sz w:val="28"/>
          <w:szCs w:val="28"/>
        </w:rPr>
      </w:pPr>
    </w:p>
    <w:p w:rsidR="0050122B" w:rsidRPr="0050122B" w:rsidRDefault="0050122B" w:rsidP="000F386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25F6C" w:rsidRPr="00852A0D" w:rsidTr="001C341C">
        <w:tc>
          <w:tcPr>
            <w:tcW w:w="5778" w:type="dxa"/>
            <w:shd w:val="clear" w:color="auto" w:fill="auto"/>
          </w:tcPr>
          <w:p w:rsidR="00625F6C" w:rsidRPr="00852A0D" w:rsidRDefault="000C12EE" w:rsidP="001C341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председателя</w:t>
            </w:r>
            <w:r w:rsidR="00625F6C" w:rsidRPr="00852A0D">
              <w:rPr>
                <w:sz w:val="28"/>
                <w:szCs w:val="28"/>
              </w:rPr>
              <w:t xml:space="preserve"> </w:t>
            </w:r>
          </w:p>
          <w:p w:rsidR="00625F6C" w:rsidRPr="00852A0D" w:rsidRDefault="00625F6C" w:rsidP="001C341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>Волгоградской городской Думы</w:t>
            </w:r>
          </w:p>
          <w:p w:rsidR="00625F6C" w:rsidRPr="00852A0D" w:rsidRDefault="00625F6C" w:rsidP="001C341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5F6C" w:rsidRPr="00852A0D" w:rsidRDefault="00625F6C" w:rsidP="000C1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 xml:space="preserve">                                  </w:t>
            </w:r>
            <w:r w:rsidR="000C12EE">
              <w:rPr>
                <w:sz w:val="28"/>
                <w:szCs w:val="28"/>
              </w:rPr>
              <w:t xml:space="preserve">            </w:t>
            </w:r>
            <w:r w:rsidRPr="00852A0D">
              <w:rPr>
                <w:sz w:val="28"/>
                <w:szCs w:val="28"/>
              </w:rPr>
              <w:t xml:space="preserve">  </w:t>
            </w:r>
            <w:r w:rsidR="000C12EE">
              <w:rPr>
                <w:sz w:val="28"/>
                <w:szCs w:val="28"/>
              </w:rPr>
              <w:t>Д.А.Дильман</w:t>
            </w:r>
          </w:p>
        </w:tc>
        <w:tc>
          <w:tcPr>
            <w:tcW w:w="4077" w:type="dxa"/>
            <w:shd w:val="clear" w:color="auto" w:fill="auto"/>
          </w:tcPr>
          <w:p w:rsidR="00625F6C" w:rsidRPr="00852A0D" w:rsidRDefault="00625F6C" w:rsidP="001C341C">
            <w:pPr>
              <w:rPr>
                <w:sz w:val="28"/>
              </w:rPr>
            </w:pPr>
            <w:r w:rsidRPr="00852A0D">
              <w:rPr>
                <w:sz w:val="28"/>
              </w:rPr>
              <w:t>Глава Волгограда</w:t>
            </w:r>
          </w:p>
          <w:p w:rsidR="00625F6C" w:rsidRPr="00852A0D" w:rsidRDefault="00625F6C" w:rsidP="001C341C">
            <w:pPr>
              <w:rPr>
                <w:sz w:val="28"/>
              </w:rPr>
            </w:pPr>
          </w:p>
          <w:p w:rsidR="00625F6C" w:rsidRPr="00852A0D" w:rsidRDefault="00625F6C" w:rsidP="001C341C">
            <w:pPr>
              <w:rPr>
                <w:sz w:val="28"/>
              </w:rPr>
            </w:pPr>
          </w:p>
          <w:p w:rsidR="00625F6C" w:rsidRPr="00852A0D" w:rsidRDefault="00625F6C" w:rsidP="001C341C">
            <w:pPr>
              <w:jc w:val="right"/>
              <w:rPr>
                <w:sz w:val="28"/>
                <w:szCs w:val="28"/>
                <w:highlight w:val="yellow"/>
              </w:rPr>
            </w:pPr>
            <w:r w:rsidRPr="00852A0D">
              <w:rPr>
                <w:sz w:val="28"/>
              </w:rPr>
              <w:t>В.В.Марченко</w:t>
            </w:r>
          </w:p>
        </w:tc>
      </w:tr>
    </w:tbl>
    <w:p w:rsidR="000F3868" w:rsidRPr="005E5B1E" w:rsidRDefault="000F3868" w:rsidP="000F3868">
      <w:pPr>
        <w:jc w:val="both"/>
        <w:rPr>
          <w:sz w:val="28"/>
          <w:szCs w:val="28"/>
        </w:rPr>
      </w:pPr>
    </w:p>
    <w:p w:rsidR="000F3868" w:rsidRPr="005E5B1E" w:rsidRDefault="000F3868" w:rsidP="000F3868">
      <w:pPr>
        <w:jc w:val="both"/>
        <w:rPr>
          <w:sz w:val="28"/>
          <w:szCs w:val="28"/>
        </w:rPr>
      </w:pPr>
    </w:p>
    <w:p w:rsidR="000F3868" w:rsidRPr="00110B7B" w:rsidRDefault="000F3868" w:rsidP="005E5B1E">
      <w:pPr>
        <w:jc w:val="both"/>
        <w:rPr>
          <w:sz w:val="28"/>
          <w:szCs w:val="28"/>
        </w:rPr>
      </w:pPr>
    </w:p>
    <w:p w:rsidR="000F3868" w:rsidRPr="00110B7B" w:rsidRDefault="000F3868" w:rsidP="005E5B1E">
      <w:pPr>
        <w:jc w:val="both"/>
        <w:rPr>
          <w:sz w:val="28"/>
          <w:szCs w:val="28"/>
        </w:rPr>
      </w:pPr>
    </w:p>
    <w:p w:rsidR="000F3868" w:rsidRPr="00110B7B" w:rsidRDefault="000F3868" w:rsidP="005E5B1E">
      <w:pPr>
        <w:jc w:val="both"/>
        <w:rPr>
          <w:sz w:val="28"/>
          <w:szCs w:val="28"/>
        </w:rPr>
      </w:pPr>
    </w:p>
    <w:p w:rsidR="000F3868" w:rsidRPr="00110B7B" w:rsidRDefault="000F3868" w:rsidP="005E5B1E">
      <w:pPr>
        <w:jc w:val="both"/>
        <w:rPr>
          <w:sz w:val="28"/>
          <w:szCs w:val="28"/>
        </w:rPr>
      </w:pPr>
    </w:p>
    <w:p w:rsidR="000F3868" w:rsidRPr="00110B7B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0F3868" w:rsidRDefault="000F3868" w:rsidP="005E5B1E">
      <w:pPr>
        <w:jc w:val="both"/>
        <w:rPr>
          <w:sz w:val="28"/>
          <w:szCs w:val="28"/>
        </w:rPr>
      </w:pPr>
    </w:p>
    <w:p w:rsidR="003669D9" w:rsidRDefault="003669D9" w:rsidP="005E5B1E">
      <w:pPr>
        <w:jc w:val="both"/>
        <w:rPr>
          <w:sz w:val="28"/>
          <w:szCs w:val="28"/>
        </w:rPr>
      </w:pPr>
    </w:p>
    <w:p w:rsidR="003669D9" w:rsidRDefault="003669D9" w:rsidP="005E5B1E">
      <w:pPr>
        <w:jc w:val="both"/>
        <w:rPr>
          <w:sz w:val="28"/>
          <w:szCs w:val="28"/>
        </w:rPr>
      </w:pPr>
      <w:bookmarkStart w:id="0" w:name="_GoBack"/>
      <w:bookmarkEnd w:id="0"/>
    </w:p>
    <w:sectPr w:rsidR="003669D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C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756375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C725E7"/>
    <w:multiLevelType w:val="multilevel"/>
    <w:tmpl w:val="E8BE6D74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0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12EE"/>
    <w:rsid w:val="000D753F"/>
    <w:rsid w:val="000F3868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60F2"/>
    <w:rsid w:val="002F65E2"/>
    <w:rsid w:val="00321A3F"/>
    <w:rsid w:val="003414A8"/>
    <w:rsid w:val="00361F4A"/>
    <w:rsid w:val="003669D9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122B"/>
    <w:rsid w:val="00514E4C"/>
    <w:rsid w:val="00556EF0"/>
    <w:rsid w:val="00563AFA"/>
    <w:rsid w:val="00564B0A"/>
    <w:rsid w:val="005845CE"/>
    <w:rsid w:val="0058677E"/>
    <w:rsid w:val="005B43EB"/>
    <w:rsid w:val="005E5400"/>
    <w:rsid w:val="005E5B1E"/>
    <w:rsid w:val="005F5EAC"/>
    <w:rsid w:val="00625F6C"/>
    <w:rsid w:val="006539E0"/>
    <w:rsid w:val="006609C7"/>
    <w:rsid w:val="00672559"/>
    <w:rsid w:val="006741DF"/>
    <w:rsid w:val="006A3C05"/>
    <w:rsid w:val="006C48ED"/>
    <w:rsid w:val="006E2AC3"/>
    <w:rsid w:val="006E60D2"/>
    <w:rsid w:val="006F4598"/>
    <w:rsid w:val="00703359"/>
    <w:rsid w:val="007033C9"/>
    <w:rsid w:val="00712AC7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54F"/>
    <w:rsid w:val="00964FF6"/>
    <w:rsid w:val="00971734"/>
    <w:rsid w:val="00A07440"/>
    <w:rsid w:val="00A25AC1"/>
    <w:rsid w:val="00A439D3"/>
    <w:rsid w:val="00AD47C9"/>
    <w:rsid w:val="00AE6D24"/>
    <w:rsid w:val="00B34145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1A1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03BA2320-088B-4021-92A2-D9055B5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F3868"/>
    <w:rPr>
      <w:color w:val="0000FF"/>
      <w:u w:val="single"/>
    </w:rPr>
  </w:style>
  <w:style w:type="paragraph" w:customStyle="1" w:styleId="ConsPlusNormal">
    <w:name w:val="ConsPlusNormal"/>
    <w:rsid w:val="000F386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3351BF-0B1F-4642-9ABB-49C682132607}"/>
</file>

<file path=customXml/itemProps2.xml><?xml version="1.0" encoding="utf-8"?>
<ds:datastoreItem xmlns:ds="http://schemas.openxmlformats.org/officeDocument/2006/customXml" ds:itemID="{FAEBF623-D2B9-46B5-B050-7716E0128109}"/>
</file>

<file path=customXml/itemProps3.xml><?xml version="1.0" encoding="utf-8"?>
<ds:datastoreItem xmlns:ds="http://schemas.openxmlformats.org/officeDocument/2006/customXml" ds:itemID="{EE762672-9565-48C0-A9EF-668164095EBD}"/>
</file>

<file path=customXml/itemProps4.xml><?xml version="1.0" encoding="utf-8"?>
<ds:datastoreItem xmlns:ds="http://schemas.openxmlformats.org/officeDocument/2006/customXml" ds:itemID="{14E3F4B5-BCB2-42D4-8B3C-DD92720A7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2024-04-23T09:09:00Z</cp:lastPrinted>
  <dcterms:created xsi:type="dcterms:W3CDTF">2018-09-17T12:51:00Z</dcterms:created>
  <dcterms:modified xsi:type="dcterms:W3CDTF">2024-04-26T08:53:00Z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