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EA5C4A">
        <w:rPr>
          <w:sz w:val="28"/>
          <w:szCs w:val="28"/>
        </w:rPr>
        <w:t xml:space="preserve">29 декабря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EA5C4A">
        <w:rPr>
          <w:sz w:val="28"/>
          <w:szCs w:val="28"/>
        </w:rPr>
        <w:t xml:space="preserve">29 декабря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A5C4A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B1BF9" w:rsidRDefault="00850ACF" w:rsidP="00EA5C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9066FE" w:rsidRPr="005422F5">
        <w:rPr>
          <w:sz w:val="28"/>
          <w:szCs w:val="28"/>
        </w:rPr>
        <w:t>,</w:t>
      </w:r>
      <w:r w:rsidR="009066FE">
        <w:rPr>
          <w:sz w:val="28"/>
          <w:szCs w:val="28"/>
        </w:rPr>
        <w:t xml:space="preserve"> </w:t>
      </w:r>
      <w:r w:rsidR="00EA5C4A">
        <w:rPr>
          <w:sz w:val="28"/>
          <w:szCs w:val="28"/>
        </w:rPr>
        <w:t xml:space="preserve">включающей </w:t>
      </w:r>
      <w:r w:rsidR="00EA5C4A" w:rsidRPr="0091049D">
        <w:rPr>
          <w:sz w:val="28"/>
          <w:szCs w:val="28"/>
        </w:rPr>
        <w:t>часть кадастрового квартала</w:t>
      </w:r>
      <w:r w:rsidR="00EA5C4A">
        <w:rPr>
          <w:sz w:val="28"/>
          <w:szCs w:val="28"/>
        </w:rPr>
        <w:t> </w:t>
      </w:r>
      <w:r w:rsidR="00EA5C4A" w:rsidRPr="0091049D">
        <w:rPr>
          <w:sz w:val="28"/>
          <w:szCs w:val="28"/>
        </w:rPr>
        <w:t>34:34:060028 в Советском районе Волгограда, с жилой зоны смешанной застройки (Ж4) на зону объектов общественно-делового и жилого назначения за пределами исторического центра Волгограда (Д2-1), установив границы указан</w:t>
      </w:r>
      <w:r w:rsidR="00EA5C4A">
        <w:rPr>
          <w:sz w:val="28"/>
          <w:szCs w:val="28"/>
        </w:rPr>
        <w:t xml:space="preserve">ных территориальных зон </w:t>
      </w:r>
      <w:r w:rsidR="006B1BF9">
        <w:rPr>
          <w:sz w:val="28"/>
          <w:szCs w:val="28"/>
        </w:rPr>
        <w:t>в соответствии</w:t>
      </w:r>
      <w:r w:rsidR="00EA5C4A">
        <w:rPr>
          <w:sz w:val="28"/>
          <w:szCs w:val="28"/>
        </w:rPr>
        <w:t xml:space="preserve"> с положениями </w:t>
      </w:r>
      <w:r w:rsidR="006B1BF9" w:rsidRPr="003D5E20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6B1BF9">
        <w:rPr>
          <w:sz w:val="28"/>
          <w:szCs w:val="28"/>
        </w:rPr>
        <w:t>:</w:t>
      </w: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A5C4A" w:rsidRDefault="00EA5C4A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954F1" w:rsidRDefault="00B954F1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EA5C4A">
        <w:rPr>
          <w:sz w:val="28"/>
          <w:szCs w:val="28"/>
        </w:rPr>
        <w:t>Ж4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EA5C4A" w:rsidRPr="0091049D">
        <w:rPr>
          <w:sz w:val="28"/>
          <w:szCs w:val="28"/>
        </w:rPr>
        <w:t>жил</w:t>
      </w:r>
      <w:r w:rsidR="00EA5C4A">
        <w:rPr>
          <w:sz w:val="28"/>
          <w:szCs w:val="28"/>
        </w:rPr>
        <w:t xml:space="preserve">ую </w:t>
      </w:r>
      <w:r w:rsidR="00EA5C4A" w:rsidRPr="0091049D">
        <w:rPr>
          <w:sz w:val="28"/>
          <w:szCs w:val="28"/>
        </w:rPr>
        <w:t>зон</w:t>
      </w:r>
      <w:r w:rsidR="00EA5C4A">
        <w:rPr>
          <w:sz w:val="28"/>
          <w:szCs w:val="28"/>
        </w:rPr>
        <w:t xml:space="preserve">у </w:t>
      </w:r>
      <w:r w:rsidR="00EA5C4A" w:rsidRPr="0091049D">
        <w:rPr>
          <w:sz w:val="28"/>
          <w:szCs w:val="28"/>
        </w:rPr>
        <w:t>смешанной застройки</w:t>
      </w:r>
      <w:r w:rsidR="002046CF" w:rsidRPr="007644D8">
        <w:rPr>
          <w:sz w:val="28"/>
          <w:szCs w:val="28"/>
        </w:rPr>
        <w:t>)</w:t>
      </w:r>
    </w:p>
    <w:p w:rsidR="000E5421" w:rsidRDefault="000E542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EA5C4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2EA8C18" wp14:editId="386AF917">
            <wp:extent cx="6120130" cy="2695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FE" w:rsidRDefault="009066F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9066FE">
        <w:rPr>
          <w:sz w:val="28"/>
          <w:szCs w:val="28"/>
        </w:rPr>
        <w:t>Д2-</w:t>
      </w:r>
      <w:r w:rsidR="00EA5C4A">
        <w:rPr>
          <w:sz w:val="28"/>
          <w:szCs w:val="28"/>
        </w:rPr>
        <w:t>1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EA5C4A" w:rsidRPr="0091049D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>
        <w:rPr>
          <w:sz w:val="28"/>
          <w:szCs w:val="28"/>
        </w:rPr>
        <w:t>)</w:t>
      </w:r>
    </w:p>
    <w:p w:rsidR="009066FE" w:rsidRPr="009066FE" w:rsidRDefault="009066FE" w:rsidP="009A191A">
      <w:pPr>
        <w:jc w:val="both"/>
        <w:rPr>
          <w:noProof/>
          <w:sz w:val="28"/>
          <w:szCs w:val="28"/>
        </w:rPr>
      </w:pPr>
    </w:p>
    <w:p w:rsidR="00EA5C4A" w:rsidRDefault="00EA5C4A" w:rsidP="009A191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A927663" wp14:editId="4A6F95A2">
            <wp:extent cx="6120130" cy="26946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421" w:rsidRDefault="000E5421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066FE" w:rsidRDefault="009066FE" w:rsidP="009C5B67">
      <w:pPr>
        <w:ind w:firstLine="709"/>
        <w:jc w:val="both"/>
        <w:rPr>
          <w:sz w:val="28"/>
          <w:szCs w:val="28"/>
        </w:rPr>
      </w:pPr>
    </w:p>
    <w:p w:rsidR="009066FE" w:rsidRDefault="009066FE" w:rsidP="009C5B67">
      <w:pPr>
        <w:ind w:firstLine="709"/>
        <w:jc w:val="both"/>
        <w:rPr>
          <w:sz w:val="28"/>
          <w:szCs w:val="28"/>
        </w:rPr>
      </w:pPr>
    </w:p>
    <w:p w:rsidR="00B954F1" w:rsidRDefault="00B954F1" w:rsidP="009066FE">
      <w:pPr>
        <w:jc w:val="center"/>
        <w:rPr>
          <w:sz w:val="28"/>
          <w:szCs w:val="28"/>
        </w:rPr>
      </w:pPr>
    </w:p>
    <w:p w:rsidR="009066FE" w:rsidRDefault="009066FE" w:rsidP="009066FE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9066FE" w:rsidRDefault="009066FE" w:rsidP="009066FE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B954F1">
      <w:pPr>
        <w:shd w:val="clear" w:color="auto" w:fill="FFFFFF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4F1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B954F1" w:rsidRPr="00001CD5" w:rsidRDefault="00B954F1" w:rsidP="00B954F1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52.15pt;height:57.1pt" o:ole="">
          <v:imagedata r:id="rId1" o:title="" cropright="37124f"/>
        </v:shape>
        <o:OLEObject Type="Embed" ProgID="Word.Picture.8" ShapeID="_x0000_i1034" DrawAspect="Content" ObjectID="_1774437649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58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4695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3F42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A3C05"/>
    <w:rsid w:val="006A54ED"/>
    <w:rsid w:val="006A764A"/>
    <w:rsid w:val="006B1585"/>
    <w:rsid w:val="006B1BF9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5533"/>
    <w:rsid w:val="009066FE"/>
    <w:rsid w:val="009078A8"/>
    <w:rsid w:val="00907C71"/>
    <w:rsid w:val="0091041B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17A40"/>
    <w:rsid w:val="00B21EEA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954F1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97D3C"/>
    <w:rsid w:val="00EA0A86"/>
    <w:rsid w:val="00EA1C9E"/>
    <w:rsid w:val="00EA355F"/>
    <w:rsid w:val="00EA3964"/>
    <w:rsid w:val="00EA5C4A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5890"/>
    <o:shapelayout v:ext="edit">
      <o:idmap v:ext="edit" data="1"/>
    </o:shapelayout>
  </w:shapeDefaults>
  <w:decimalSymbol w:val=","/>
  <w:listSeparator w:val=";"/>
  <w15:docId w15:val="{0E8316B6-BC9E-4EF3-8E89-C6597FB2B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2024-04-21T20:00:00+00:00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F47CC574-EC86-423D-AAE7-53D016BA1901}"/>
</file>

<file path=customXml/itemProps2.xml><?xml version="1.0" encoding="utf-8"?>
<ds:datastoreItem xmlns:ds="http://schemas.openxmlformats.org/officeDocument/2006/customXml" ds:itemID="{5C6FE0A0-5FB8-4207-B4C2-CA23464E6B2C}"/>
</file>

<file path=customXml/itemProps3.xml><?xml version="1.0" encoding="utf-8"?>
<ds:datastoreItem xmlns:ds="http://schemas.openxmlformats.org/officeDocument/2006/customXml" ds:itemID="{35749594-4C9F-41CB-979C-B7998662D8B5}"/>
</file>

<file path=customXml/itemProps4.xml><?xml version="1.0" encoding="utf-8"?>
<ds:datastoreItem xmlns:ds="http://schemas.openxmlformats.org/officeDocument/2006/customXml" ds:itemID="{326B9BFE-8EAE-44E3-93A0-913C711EF0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2023-05-05T08:15:00Z</cp:lastPrinted>
  <dcterms:created xsi:type="dcterms:W3CDTF">2024-04-12T06:36:00Z</dcterms:created>
  <dcterms:modified xsi:type="dcterms:W3CDTF">2024-04-12T11:34:00Z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