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AF1311" w:rsidRDefault="00715E23" w:rsidP="00AF1311">
      <w:pPr>
        <w:jc w:val="center"/>
        <w:rPr>
          <w:caps/>
          <w:sz w:val="32"/>
          <w:szCs w:val="32"/>
        </w:rPr>
      </w:pPr>
      <w:r w:rsidRPr="00AF1311">
        <w:rPr>
          <w:caps/>
          <w:sz w:val="32"/>
          <w:szCs w:val="32"/>
        </w:rPr>
        <w:t>ВОЛГОГРАДСКая городская дума</w:t>
      </w:r>
    </w:p>
    <w:p w:rsidR="00715E23" w:rsidRPr="00AF1311" w:rsidRDefault="00715E23" w:rsidP="00AF131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F1311" w:rsidRDefault="00715E23" w:rsidP="00AF1311">
      <w:pPr>
        <w:pBdr>
          <w:bottom w:val="double" w:sz="12" w:space="1" w:color="auto"/>
        </w:pBdr>
        <w:jc w:val="center"/>
        <w:rPr>
          <w:b/>
          <w:sz w:val="32"/>
        </w:rPr>
      </w:pPr>
      <w:r w:rsidRPr="00AF1311">
        <w:rPr>
          <w:b/>
          <w:sz w:val="32"/>
        </w:rPr>
        <w:t>РЕШЕНИЕ</w:t>
      </w:r>
    </w:p>
    <w:p w:rsidR="00715E23" w:rsidRPr="00AF1311" w:rsidRDefault="00715E23" w:rsidP="00AF131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F1311" w:rsidRDefault="00556EF0" w:rsidP="00AF131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F1311">
        <w:rPr>
          <w:sz w:val="16"/>
          <w:szCs w:val="16"/>
        </w:rPr>
        <w:t xml:space="preserve">400066, Волгоград, </w:t>
      </w:r>
      <w:proofErr w:type="spellStart"/>
      <w:r w:rsidRPr="00AF1311">
        <w:rPr>
          <w:sz w:val="16"/>
          <w:szCs w:val="16"/>
        </w:rPr>
        <w:t>пр-кт</w:t>
      </w:r>
      <w:proofErr w:type="spellEnd"/>
      <w:r w:rsidRPr="00AF1311">
        <w:rPr>
          <w:sz w:val="16"/>
          <w:szCs w:val="16"/>
        </w:rPr>
        <w:t xml:space="preserve"> им.</w:t>
      </w:r>
      <w:r w:rsidR="0010551E" w:rsidRPr="00AF1311">
        <w:rPr>
          <w:sz w:val="16"/>
          <w:szCs w:val="16"/>
        </w:rPr>
        <w:t xml:space="preserve"> </w:t>
      </w:r>
      <w:proofErr w:type="spellStart"/>
      <w:r w:rsidRPr="00AF1311">
        <w:rPr>
          <w:sz w:val="16"/>
          <w:szCs w:val="16"/>
        </w:rPr>
        <w:t>В.И.Ленина</w:t>
      </w:r>
      <w:proofErr w:type="spellEnd"/>
      <w:r w:rsidRPr="00AF1311">
        <w:rPr>
          <w:sz w:val="16"/>
          <w:szCs w:val="16"/>
        </w:rPr>
        <w:t xml:space="preserve">, д. 10, тел./факс (8442) 38-08-89, </w:t>
      </w:r>
      <w:r w:rsidRPr="00AF1311">
        <w:rPr>
          <w:sz w:val="16"/>
          <w:szCs w:val="16"/>
          <w:lang w:val="en-US"/>
        </w:rPr>
        <w:t>E</w:t>
      </w:r>
      <w:r w:rsidRPr="00AF1311">
        <w:rPr>
          <w:sz w:val="16"/>
          <w:szCs w:val="16"/>
        </w:rPr>
        <w:t>-</w:t>
      </w:r>
      <w:r w:rsidRPr="00AF1311">
        <w:rPr>
          <w:sz w:val="16"/>
          <w:szCs w:val="16"/>
          <w:lang w:val="en-US"/>
        </w:rPr>
        <w:t>mail</w:t>
      </w:r>
      <w:r w:rsidRPr="00AF1311">
        <w:rPr>
          <w:sz w:val="16"/>
          <w:szCs w:val="16"/>
        </w:rPr>
        <w:t xml:space="preserve">: </w:t>
      </w:r>
      <w:r w:rsidR="005E5400" w:rsidRPr="00AF1311">
        <w:rPr>
          <w:sz w:val="16"/>
          <w:szCs w:val="16"/>
          <w:lang w:val="en-US"/>
        </w:rPr>
        <w:t>gs</w:t>
      </w:r>
      <w:r w:rsidR="005E5400" w:rsidRPr="00AF1311">
        <w:rPr>
          <w:sz w:val="16"/>
          <w:szCs w:val="16"/>
        </w:rPr>
        <w:t>_</w:t>
      </w:r>
      <w:r w:rsidR="005E5400" w:rsidRPr="00AF1311">
        <w:rPr>
          <w:sz w:val="16"/>
          <w:szCs w:val="16"/>
          <w:lang w:val="en-US"/>
        </w:rPr>
        <w:t>kanc</w:t>
      </w:r>
      <w:r w:rsidR="005E5400" w:rsidRPr="00AF1311">
        <w:rPr>
          <w:sz w:val="16"/>
          <w:szCs w:val="16"/>
        </w:rPr>
        <w:t>@</w:t>
      </w:r>
      <w:r w:rsidR="005E5400" w:rsidRPr="00AF1311">
        <w:rPr>
          <w:sz w:val="16"/>
          <w:szCs w:val="16"/>
          <w:lang w:val="en-US"/>
        </w:rPr>
        <w:t>volgsovet</w:t>
      </w:r>
      <w:r w:rsidR="005E5400" w:rsidRPr="00AF1311">
        <w:rPr>
          <w:sz w:val="16"/>
          <w:szCs w:val="16"/>
        </w:rPr>
        <w:t>.</w:t>
      </w:r>
      <w:r w:rsidR="005E5400" w:rsidRPr="00AF1311">
        <w:rPr>
          <w:sz w:val="16"/>
          <w:szCs w:val="16"/>
          <w:lang w:val="en-US"/>
        </w:rPr>
        <w:t>ru</w:t>
      </w:r>
    </w:p>
    <w:p w:rsidR="00715E23" w:rsidRPr="00AF1311" w:rsidRDefault="00715E23" w:rsidP="00AF131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F1311" w:rsidTr="002E7342">
        <w:tc>
          <w:tcPr>
            <w:tcW w:w="486" w:type="dxa"/>
            <w:vAlign w:val="bottom"/>
            <w:hideMark/>
          </w:tcPr>
          <w:p w:rsidR="00715E23" w:rsidRPr="00AF1311" w:rsidRDefault="00715E23" w:rsidP="00AF1311">
            <w:pPr>
              <w:pStyle w:val="aa"/>
              <w:jc w:val="center"/>
            </w:pPr>
            <w:r w:rsidRPr="00AF1311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F1311" w:rsidRDefault="0075670A" w:rsidP="00AF1311">
            <w:pPr>
              <w:pStyle w:val="aa"/>
              <w:jc w:val="center"/>
            </w:pPr>
            <w:r w:rsidRPr="00AF1311">
              <w:t>29.06.2022</w:t>
            </w:r>
          </w:p>
        </w:tc>
        <w:tc>
          <w:tcPr>
            <w:tcW w:w="434" w:type="dxa"/>
            <w:vAlign w:val="bottom"/>
            <w:hideMark/>
          </w:tcPr>
          <w:p w:rsidR="00715E23" w:rsidRPr="00AF1311" w:rsidRDefault="00715E23" w:rsidP="00AF1311">
            <w:pPr>
              <w:pStyle w:val="aa"/>
              <w:jc w:val="center"/>
            </w:pPr>
            <w:r w:rsidRPr="00AF1311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F1311" w:rsidRDefault="0075670A" w:rsidP="00AF1311">
            <w:pPr>
              <w:pStyle w:val="aa"/>
              <w:jc w:val="center"/>
            </w:pPr>
            <w:r w:rsidRPr="00AF1311">
              <w:t>68/</w:t>
            </w:r>
            <w:r w:rsidR="004B2E47">
              <w:t>1012</w:t>
            </w:r>
          </w:p>
        </w:tc>
      </w:tr>
    </w:tbl>
    <w:p w:rsidR="004D75D6" w:rsidRPr="00AF1311" w:rsidRDefault="004D75D6" w:rsidP="00AF1311">
      <w:pPr>
        <w:rPr>
          <w:sz w:val="28"/>
          <w:szCs w:val="28"/>
        </w:rPr>
      </w:pPr>
    </w:p>
    <w:p w:rsidR="002D19F8" w:rsidRPr="00AF1311" w:rsidRDefault="002D19F8" w:rsidP="00AF1311">
      <w:pPr>
        <w:widowControl w:val="0"/>
        <w:tabs>
          <w:tab w:val="left" w:pos="3544"/>
          <w:tab w:val="left" w:pos="3828"/>
          <w:tab w:val="left" w:pos="5812"/>
          <w:tab w:val="left" w:pos="8640"/>
        </w:tabs>
        <w:suppressAutoHyphens/>
        <w:autoSpaceDE w:val="0"/>
        <w:autoSpaceDN w:val="0"/>
        <w:adjustRightInd w:val="0"/>
        <w:ind w:right="3827"/>
        <w:jc w:val="both"/>
        <w:rPr>
          <w:sz w:val="28"/>
          <w:szCs w:val="28"/>
        </w:rPr>
      </w:pPr>
      <w:r w:rsidRPr="00AF1311">
        <w:rPr>
          <w:sz w:val="28"/>
          <w:szCs w:val="28"/>
        </w:rPr>
        <w:t xml:space="preserve">О </w:t>
      </w:r>
      <w:r w:rsidRPr="00AF1311">
        <w:rPr>
          <w:sz w:val="28"/>
        </w:rPr>
        <w:t>внесении изменений в решение Волгоградской городской Думы от 29.09.2021 № 51/807 «Об утверждении Положения о муниципальном земельном контроле в границах городского округа город-герой Волгоград»</w:t>
      </w:r>
    </w:p>
    <w:p w:rsidR="002D19F8" w:rsidRPr="00AF1311" w:rsidRDefault="002D19F8" w:rsidP="00AF1311">
      <w:pPr>
        <w:tabs>
          <w:tab w:val="left" w:pos="4253"/>
        </w:tabs>
        <w:ind w:right="5386"/>
        <w:jc w:val="both"/>
        <w:rPr>
          <w:sz w:val="28"/>
          <w:szCs w:val="28"/>
        </w:rPr>
      </w:pPr>
    </w:p>
    <w:p w:rsidR="002D19F8" w:rsidRPr="00AF1311" w:rsidRDefault="002D19F8" w:rsidP="00AF1311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1311">
        <w:rPr>
          <w:rFonts w:ascii="Times New Roman" w:hAnsi="Times New Roman" w:cs="Times New Roman"/>
          <w:sz w:val="28"/>
          <w:szCs w:val="28"/>
        </w:rPr>
        <w:t xml:space="preserve">В соответствии с Земельным кодексом Российской Федерации, Федеральными законами </w:t>
      </w:r>
      <w:r w:rsidRPr="00AF1311">
        <w:rPr>
          <w:rFonts w:ascii="Times New Roman" w:hAnsi="Times New Roman" w:cs="Times New Roman"/>
          <w:sz w:val="28"/>
        </w:rPr>
        <w:t xml:space="preserve">от 31 июля 2020 г. </w:t>
      </w:r>
      <w:hyperlink r:id="rId9" w:history="1">
        <w:r w:rsidRPr="00AF1311">
          <w:rPr>
            <w:rFonts w:ascii="Times New Roman" w:hAnsi="Times New Roman" w:cs="Times New Roman"/>
            <w:sz w:val="28"/>
          </w:rPr>
          <w:t>№ 248-ФЗ</w:t>
        </w:r>
      </w:hyperlink>
      <w:r w:rsidRPr="00AF1311">
        <w:rPr>
          <w:rFonts w:ascii="Times New Roman" w:hAnsi="Times New Roman" w:cs="Times New Roman"/>
          <w:sz w:val="28"/>
        </w:rPr>
        <w:t xml:space="preserve"> «</w:t>
      </w:r>
      <w:proofErr w:type="gramStart"/>
      <w:r w:rsidRPr="00AF1311">
        <w:rPr>
          <w:rFonts w:ascii="Times New Roman" w:hAnsi="Times New Roman" w:cs="Times New Roman"/>
          <w:sz w:val="28"/>
        </w:rPr>
        <w:t>О</w:t>
      </w:r>
      <w:proofErr w:type="gramEnd"/>
      <w:r w:rsidRPr="00AF1311">
        <w:rPr>
          <w:rFonts w:ascii="Times New Roman" w:hAnsi="Times New Roman" w:cs="Times New Roman"/>
          <w:sz w:val="28"/>
        </w:rPr>
        <w:t xml:space="preserve"> государственном </w:t>
      </w:r>
      <w:proofErr w:type="gramStart"/>
      <w:r w:rsidRPr="00AF1311">
        <w:rPr>
          <w:rFonts w:ascii="Times New Roman" w:hAnsi="Times New Roman" w:cs="Times New Roman"/>
          <w:sz w:val="28"/>
        </w:rPr>
        <w:t>контроле</w:t>
      </w:r>
      <w:proofErr w:type="gramEnd"/>
      <w:r w:rsidRPr="00AF1311">
        <w:rPr>
          <w:rFonts w:ascii="Times New Roman" w:hAnsi="Times New Roman" w:cs="Times New Roman"/>
          <w:sz w:val="28"/>
        </w:rPr>
        <w:t xml:space="preserve"> (надзоре) и муниципальном контроле в Российской Федерации»,</w:t>
      </w:r>
      <w:r w:rsidR="00AF1311">
        <w:rPr>
          <w:rFonts w:ascii="Times New Roman" w:hAnsi="Times New Roman" w:cs="Times New Roman"/>
          <w:sz w:val="28"/>
        </w:rPr>
        <w:t xml:space="preserve">         </w:t>
      </w:r>
      <w:r w:rsidRPr="00AF1311">
        <w:rPr>
          <w:rFonts w:ascii="Times New Roman" w:hAnsi="Times New Roman" w:cs="Times New Roman"/>
          <w:sz w:val="28"/>
        </w:rPr>
        <w:t>от 06 октября 2003 г. № 131-ФЗ «Об общих принципах организации местного самоуправления в Российской Федерации»,</w:t>
      </w:r>
      <w:r w:rsidRPr="00AF1311">
        <w:rPr>
          <w:rFonts w:ascii="Times New Roman" w:hAnsi="Times New Roman" w:cs="Times New Roman"/>
          <w:b/>
          <w:sz w:val="28"/>
        </w:rPr>
        <w:t xml:space="preserve"> </w:t>
      </w:r>
      <w:r w:rsidRPr="00AF1311">
        <w:rPr>
          <w:rFonts w:ascii="Times New Roman" w:hAnsi="Times New Roman" w:cs="Times New Roman"/>
          <w:sz w:val="28"/>
          <w:szCs w:val="28"/>
        </w:rPr>
        <w:t>руководствуясь статьями 5, 7, 22, 24, 26, 39 Устава города-героя Волгограда, Волгоградская городская Дума</w:t>
      </w:r>
    </w:p>
    <w:p w:rsidR="002D19F8" w:rsidRPr="00AF1311" w:rsidRDefault="002D19F8" w:rsidP="00AF131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1311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2D19F8" w:rsidRPr="00AF1311" w:rsidRDefault="002D19F8" w:rsidP="00AF1311">
      <w:pPr>
        <w:ind w:firstLine="709"/>
        <w:jc w:val="both"/>
        <w:rPr>
          <w:sz w:val="28"/>
        </w:rPr>
      </w:pPr>
      <w:r w:rsidRPr="00AF1311">
        <w:rPr>
          <w:sz w:val="28"/>
          <w:szCs w:val="28"/>
        </w:rPr>
        <w:t xml:space="preserve">1. Внести в </w:t>
      </w:r>
      <w:r w:rsidRPr="00AF1311">
        <w:rPr>
          <w:sz w:val="28"/>
        </w:rPr>
        <w:t xml:space="preserve">Положение о муниципальном земельном контроле в границах городского округа город-герой Волгоград, утвержденное решением Волгоградской городской Думы от 29.09.2021 № 51/807 «Об утверждении Положения о муниципальном земельном контроле в границах городского округа город-герой Волгоград», (далее – Положение) следующие изменения: </w:t>
      </w:r>
    </w:p>
    <w:p w:rsidR="002D19F8" w:rsidRPr="00AF1311" w:rsidRDefault="002D19F8" w:rsidP="00AF1311">
      <w:pPr>
        <w:ind w:firstLine="709"/>
        <w:jc w:val="both"/>
        <w:rPr>
          <w:sz w:val="28"/>
          <w:szCs w:val="28"/>
        </w:rPr>
      </w:pPr>
      <w:r w:rsidRPr="00AF1311">
        <w:rPr>
          <w:sz w:val="28"/>
          <w:szCs w:val="28"/>
        </w:rPr>
        <w:t>1.1. В разделе 1:</w:t>
      </w:r>
    </w:p>
    <w:p w:rsidR="002D19F8" w:rsidRPr="00AF1311" w:rsidRDefault="002D19F8" w:rsidP="00AF1311">
      <w:pPr>
        <w:ind w:firstLine="709"/>
        <w:jc w:val="both"/>
        <w:rPr>
          <w:sz w:val="28"/>
          <w:szCs w:val="28"/>
        </w:rPr>
      </w:pPr>
      <w:r w:rsidRPr="00AF1311">
        <w:rPr>
          <w:sz w:val="28"/>
          <w:szCs w:val="28"/>
        </w:rPr>
        <w:t>1.1.1. Абзац первый пункта 1.5 изложить в следующей редакции:</w:t>
      </w:r>
    </w:p>
    <w:p w:rsidR="002D19F8" w:rsidRPr="00AF1311" w:rsidRDefault="002D19F8" w:rsidP="00AF1311">
      <w:pPr>
        <w:ind w:firstLine="709"/>
        <w:jc w:val="both"/>
        <w:rPr>
          <w:sz w:val="28"/>
          <w:szCs w:val="28"/>
        </w:rPr>
      </w:pPr>
      <w:r w:rsidRPr="00AF1311">
        <w:rPr>
          <w:sz w:val="28"/>
          <w:szCs w:val="28"/>
        </w:rPr>
        <w:t>«1.5. Муниципальный контроль осуществляется администрацией Волгограда в лице департамента муниципального имущества администрации Волгограда и департамента городского хозяйства администрации Волгограда (далее – Контрольные органы)</w:t>
      </w:r>
      <w:proofErr w:type="gramStart"/>
      <w:r w:rsidRPr="00AF1311">
        <w:rPr>
          <w:sz w:val="28"/>
          <w:szCs w:val="28"/>
        </w:rPr>
        <w:t>.»</w:t>
      </w:r>
      <w:proofErr w:type="gramEnd"/>
      <w:r w:rsidRPr="00AF1311">
        <w:rPr>
          <w:sz w:val="28"/>
          <w:szCs w:val="28"/>
        </w:rPr>
        <w:t>.</w:t>
      </w:r>
    </w:p>
    <w:p w:rsidR="002D19F8" w:rsidRPr="00AF1311" w:rsidRDefault="002D19F8" w:rsidP="00AF1311">
      <w:pPr>
        <w:ind w:firstLine="709"/>
        <w:jc w:val="both"/>
        <w:rPr>
          <w:sz w:val="28"/>
          <w:szCs w:val="28"/>
        </w:rPr>
      </w:pPr>
      <w:r w:rsidRPr="00AF1311">
        <w:rPr>
          <w:sz w:val="28"/>
          <w:szCs w:val="28"/>
        </w:rPr>
        <w:t>1.1.2. Подпункт 1.8.2 пункта 1.8 дополнить подпунктом 8 следующего содержания:</w:t>
      </w:r>
    </w:p>
    <w:p w:rsidR="002D19F8" w:rsidRPr="00AF1311" w:rsidRDefault="002D19F8" w:rsidP="00AF13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1311">
        <w:rPr>
          <w:sz w:val="28"/>
          <w:szCs w:val="28"/>
        </w:rPr>
        <w:t>«;</w:t>
      </w:r>
      <w:r w:rsidR="00CD1B37" w:rsidRPr="00AF1311">
        <w:rPr>
          <w:sz w:val="28"/>
          <w:szCs w:val="28"/>
        </w:rPr>
        <w:t xml:space="preserve"> </w:t>
      </w:r>
      <w:r w:rsidRPr="00AF1311">
        <w:rPr>
          <w:sz w:val="28"/>
          <w:szCs w:val="28"/>
        </w:rPr>
        <w:t>8) осуществлять иные действия, предусмотренные Федеральным законом о виде контроля, настоящим Положением».</w:t>
      </w:r>
    </w:p>
    <w:p w:rsidR="002D19F8" w:rsidRPr="00AF1311" w:rsidRDefault="002D19F8" w:rsidP="00AF1311">
      <w:pPr>
        <w:ind w:firstLine="709"/>
        <w:jc w:val="both"/>
        <w:rPr>
          <w:sz w:val="24"/>
          <w:szCs w:val="24"/>
        </w:rPr>
      </w:pPr>
      <w:r w:rsidRPr="00AF1311">
        <w:rPr>
          <w:sz w:val="28"/>
          <w:szCs w:val="28"/>
        </w:rPr>
        <w:t>1.2. Раздел 2 изложить в следующей редакции:</w:t>
      </w:r>
    </w:p>
    <w:p w:rsidR="002D19F8" w:rsidRPr="00AF1311" w:rsidRDefault="002D19F8" w:rsidP="00AF1311">
      <w:pPr>
        <w:jc w:val="both"/>
        <w:rPr>
          <w:sz w:val="28"/>
          <w:szCs w:val="24"/>
        </w:rPr>
      </w:pPr>
    </w:p>
    <w:p w:rsidR="002D19F8" w:rsidRPr="00AF1311" w:rsidRDefault="002D19F8" w:rsidP="00AF1311">
      <w:pPr>
        <w:jc w:val="center"/>
        <w:rPr>
          <w:sz w:val="28"/>
          <w:szCs w:val="28"/>
        </w:rPr>
      </w:pPr>
      <w:r w:rsidRPr="00AF1311">
        <w:rPr>
          <w:sz w:val="28"/>
          <w:szCs w:val="28"/>
        </w:rPr>
        <w:t>«2. Категории риска причинения вреда (ущерба)</w:t>
      </w:r>
    </w:p>
    <w:p w:rsidR="002D19F8" w:rsidRPr="00AF1311" w:rsidRDefault="002D19F8" w:rsidP="00AF1311">
      <w:pPr>
        <w:jc w:val="both"/>
        <w:rPr>
          <w:sz w:val="28"/>
          <w:szCs w:val="24"/>
        </w:rPr>
      </w:pPr>
    </w:p>
    <w:p w:rsidR="002D19F8" w:rsidRPr="00AF1311" w:rsidRDefault="002D19F8" w:rsidP="00AF1311">
      <w:pPr>
        <w:ind w:firstLine="720"/>
        <w:jc w:val="both"/>
        <w:rPr>
          <w:sz w:val="28"/>
          <w:szCs w:val="28"/>
        </w:rPr>
      </w:pPr>
      <w:r w:rsidRPr="00AF1311">
        <w:rPr>
          <w:sz w:val="28"/>
          <w:szCs w:val="28"/>
        </w:rPr>
        <w:t>2.1. Муниципальный контроль осуществляется Контрольными органами без применения системы оценки и управления рисками.</w:t>
      </w:r>
    </w:p>
    <w:p w:rsidR="002D19F8" w:rsidRPr="00AF1311" w:rsidRDefault="002D19F8" w:rsidP="00AF1311">
      <w:pPr>
        <w:ind w:firstLine="720"/>
        <w:jc w:val="both"/>
        <w:rPr>
          <w:sz w:val="28"/>
          <w:szCs w:val="28"/>
        </w:rPr>
      </w:pPr>
      <w:r w:rsidRPr="00AF1311">
        <w:rPr>
          <w:sz w:val="28"/>
          <w:szCs w:val="28"/>
        </w:rPr>
        <w:lastRenderedPageBreak/>
        <w:t>2.2. Перечень индикаторов риска нарушения обязательных требований, проверяемых в рамках осуществления муниципального контроля, установлен приложением 3 к настоящему Положению</w:t>
      </w:r>
      <w:proofErr w:type="gramStart"/>
      <w:r w:rsidRPr="00AF1311">
        <w:rPr>
          <w:sz w:val="28"/>
          <w:szCs w:val="28"/>
        </w:rPr>
        <w:t>.».</w:t>
      </w:r>
      <w:proofErr w:type="gramEnd"/>
    </w:p>
    <w:p w:rsidR="002D19F8" w:rsidRPr="00AF1311" w:rsidRDefault="002D19F8" w:rsidP="00AF1311">
      <w:pPr>
        <w:ind w:firstLine="720"/>
        <w:jc w:val="both"/>
        <w:rPr>
          <w:sz w:val="28"/>
          <w:szCs w:val="28"/>
        </w:rPr>
      </w:pPr>
      <w:r w:rsidRPr="00AF1311">
        <w:rPr>
          <w:sz w:val="28"/>
          <w:szCs w:val="28"/>
        </w:rPr>
        <w:t>1.3. Пункт 3.3.7 подраздела 3.3 раздела 3 изложить в следующей редакции:</w:t>
      </w:r>
    </w:p>
    <w:p w:rsidR="002D19F8" w:rsidRPr="00AF1311" w:rsidRDefault="002D19F8" w:rsidP="00AF1311">
      <w:pPr>
        <w:ind w:firstLine="720"/>
        <w:jc w:val="both"/>
        <w:rPr>
          <w:sz w:val="28"/>
          <w:szCs w:val="28"/>
        </w:rPr>
      </w:pPr>
      <w:r w:rsidRPr="00AF1311">
        <w:rPr>
          <w:sz w:val="28"/>
          <w:szCs w:val="28"/>
        </w:rPr>
        <w:t>«3.3.7. Письменное консультирование контролируемых лиц и их представителей осуществляется по вопросу порядка обжалования решений Контрольного органа</w:t>
      </w:r>
      <w:proofErr w:type="gramStart"/>
      <w:r w:rsidRPr="00AF1311">
        <w:rPr>
          <w:sz w:val="28"/>
          <w:szCs w:val="28"/>
        </w:rPr>
        <w:t>.».</w:t>
      </w:r>
      <w:proofErr w:type="gramEnd"/>
    </w:p>
    <w:p w:rsidR="002D19F8" w:rsidRPr="00AF1311" w:rsidRDefault="002D19F8" w:rsidP="00AF1311">
      <w:pPr>
        <w:ind w:firstLine="720"/>
        <w:jc w:val="both"/>
        <w:rPr>
          <w:sz w:val="28"/>
          <w:szCs w:val="28"/>
        </w:rPr>
      </w:pPr>
      <w:r w:rsidRPr="00AF1311">
        <w:rPr>
          <w:sz w:val="28"/>
          <w:szCs w:val="28"/>
        </w:rPr>
        <w:t>1.4. В разделе 4:</w:t>
      </w:r>
    </w:p>
    <w:p w:rsidR="002D19F8" w:rsidRPr="00AF1311" w:rsidRDefault="002D19F8" w:rsidP="00AF1311">
      <w:pPr>
        <w:ind w:firstLine="720"/>
        <w:jc w:val="both"/>
        <w:rPr>
          <w:sz w:val="28"/>
          <w:szCs w:val="28"/>
        </w:rPr>
      </w:pPr>
      <w:r w:rsidRPr="00AF1311">
        <w:rPr>
          <w:sz w:val="28"/>
          <w:szCs w:val="28"/>
        </w:rPr>
        <w:t>1.4.1. В подразделе 4.1:</w:t>
      </w:r>
    </w:p>
    <w:p w:rsidR="002D19F8" w:rsidRPr="00AF1311" w:rsidRDefault="002D19F8" w:rsidP="00AF1311">
      <w:pPr>
        <w:ind w:firstLine="720"/>
        <w:jc w:val="both"/>
        <w:rPr>
          <w:sz w:val="28"/>
          <w:szCs w:val="28"/>
        </w:rPr>
      </w:pPr>
      <w:r w:rsidRPr="00AF1311">
        <w:rPr>
          <w:sz w:val="28"/>
          <w:szCs w:val="28"/>
        </w:rPr>
        <w:t>1.4.1.1. Подпункт 2 пункта 4.1.1 признать утратившим силу.</w:t>
      </w:r>
    </w:p>
    <w:p w:rsidR="002D19F8" w:rsidRPr="00AF1311" w:rsidRDefault="002D19F8" w:rsidP="00AF1311">
      <w:pPr>
        <w:ind w:firstLine="720"/>
        <w:jc w:val="both"/>
        <w:rPr>
          <w:sz w:val="28"/>
          <w:szCs w:val="28"/>
        </w:rPr>
      </w:pPr>
      <w:r w:rsidRPr="00AF1311">
        <w:rPr>
          <w:sz w:val="28"/>
          <w:szCs w:val="28"/>
        </w:rPr>
        <w:t>1.4.1.2. Пункт 4.1.2 изложить в следующей редакции:</w:t>
      </w:r>
    </w:p>
    <w:p w:rsidR="002D19F8" w:rsidRPr="00AF1311" w:rsidRDefault="002D19F8" w:rsidP="00AF1311">
      <w:pPr>
        <w:ind w:firstLine="720"/>
        <w:jc w:val="both"/>
        <w:rPr>
          <w:sz w:val="28"/>
          <w:szCs w:val="28"/>
        </w:rPr>
      </w:pPr>
      <w:r w:rsidRPr="00AF1311">
        <w:rPr>
          <w:sz w:val="28"/>
          <w:szCs w:val="28"/>
        </w:rPr>
        <w:t xml:space="preserve">«4.1.2. Муниципальный контроль осуществляется Контрольными органами посредством организации проведения внеплановых контрольных мероприятий. </w:t>
      </w:r>
    </w:p>
    <w:p w:rsidR="002D19F8" w:rsidRPr="00AF1311" w:rsidRDefault="002D19F8" w:rsidP="00AF1311">
      <w:pPr>
        <w:ind w:firstLine="720"/>
        <w:jc w:val="both"/>
        <w:rPr>
          <w:sz w:val="28"/>
          <w:szCs w:val="28"/>
        </w:rPr>
      </w:pPr>
      <w:r w:rsidRPr="00AF1311">
        <w:rPr>
          <w:sz w:val="28"/>
          <w:szCs w:val="28"/>
        </w:rPr>
        <w:t>Внеплановые контрольные мероприятия включают в себя:</w:t>
      </w:r>
    </w:p>
    <w:p w:rsidR="002D19F8" w:rsidRPr="00AF1311" w:rsidRDefault="002D19F8" w:rsidP="00AF1311">
      <w:pPr>
        <w:ind w:firstLine="709"/>
        <w:jc w:val="both"/>
        <w:rPr>
          <w:sz w:val="28"/>
          <w:szCs w:val="28"/>
        </w:rPr>
      </w:pPr>
      <w:r w:rsidRPr="00AF1311">
        <w:rPr>
          <w:sz w:val="28"/>
          <w:szCs w:val="28"/>
        </w:rPr>
        <w:t>документарную проверку либо выездную проверку – в случае взаимодействия с контролируемыми лицами;</w:t>
      </w:r>
    </w:p>
    <w:p w:rsidR="002D19F8" w:rsidRPr="00AF1311" w:rsidRDefault="002D19F8" w:rsidP="00AF1311">
      <w:pPr>
        <w:ind w:firstLine="720"/>
        <w:jc w:val="both"/>
        <w:rPr>
          <w:sz w:val="28"/>
          <w:szCs w:val="28"/>
        </w:rPr>
      </w:pPr>
      <w:r w:rsidRPr="00AF1311">
        <w:rPr>
          <w:sz w:val="28"/>
          <w:szCs w:val="28"/>
        </w:rPr>
        <w:t>выездное обследование – без взаимодействия с контролируемыми лицами, а также в рамках проведения профилактических мероприятий</w:t>
      </w:r>
      <w:proofErr w:type="gramStart"/>
      <w:r w:rsidRPr="00AF1311">
        <w:rPr>
          <w:sz w:val="28"/>
          <w:szCs w:val="28"/>
        </w:rPr>
        <w:t>.».</w:t>
      </w:r>
      <w:proofErr w:type="gramEnd"/>
    </w:p>
    <w:p w:rsidR="002D19F8" w:rsidRPr="00AF1311" w:rsidRDefault="002D19F8" w:rsidP="00AF1311">
      <w:pPr>
        <w:ind w:firstLine="720"/>
        <w:jc w:val="both"/>
        <w:rPr>
          <w:sz w:val="28"/>
          <w:szCs w:val="28"/>
        </w:rPr>
      </w:pPr>
      <w:r w:rsidRPr="00AF1311">
        <w:rPr>
          <w:sz w:val="28"/>
          <w:szCs w:val="28"/>
        </w:rPr>
        <w:t>1.4.1.3. В пункте 4.1.4 слова «Плановые и внеплановые» заменить словом «Внеплановые».</w:t>
      </w:r>
    </w:p>
    <w:p w:rsidR="002D19F8" w:rsidRPr="00AF1311" w:rsidRDefault="002D19F8" w:rsidP="00AF1311">
      <w:pPr>
        <w:ind w:firstLine="720"/>
        <w:jc w:val="both"/>
        <w:rPr>
          <w:sz w:val="28"/>
          <w:szCs w:val="28"/>
        </w:rPr>
      </w:pPr>
      <w:r w:rsidRPr="00AF1311">
        <w:rPr>
          <w:sz w:val="28"/>
          <w:szCs w:val="28"/>
        </w:rPr>
        <w:t>1.4.1.4. Абзац второй пункта 4.1.8 признать утратившим силу.</w:t>
      </w:r>
    </w:p>
    <w:p w:rsidR="002D19F8" w:rsidRPr="00AF1311" w:rsidRDefault="002D19F8" w:rsidP="00AF1311">
      <w:pPr>
        <w:ind w:firstLine="720"/>
        <w:jc w:val="both"/>
        <w:rPr>
          <w:sz w:val="28"/>
          <w:szCs w:val="28"/>
        </w:rPr>
      </w:pPr>
      <w:r w:rsidRPr="00AF1311">
        <w:rPr>
          <w:sz w:val="28"/>
          <w:szCs w:val="28"/>
        </w:rPr>
        <w:t>1.4.2. В подпункте 2 пункта 4.2.1 подраздела 4.2 слово «проверки» заменить словами «контрольного мероприятия».</w:t>
      </w:r>
    </w:p>
    <w:p w:rsidR="002D19F8" w:rsidRPr="00AF1311" w:rsidRDefault="002D19F8" w:rsidP="00AF1311">
      <w:pPr>
        <w:ind w:firstLine="720"/>
        <w:jc w:val="both"/>
        <w:rPr>
          <w:sz w:val="28"/>
          <w:szCs w:val="28"/>
        </w:rPr>
      </w:pPr>
      <w:r w:rsidRPr="00AF1311">
        <w:rPr>
          <w:sz w:val="28"/>
          <w:szCs w:val="28"/>
        </w:rPr>
        <w:t>1.4.3. Подраздел 4.3 признать утратившим силу.</w:t>
      </w:r>
    </w:p>
    <w:p w:rsidR="002D19F8" w:rsidRPr="00AF1311" w:rsidRDefault="002D19F8" w:rsidP="00AF1311">
      <w:pPr>
        <w:ind w:firstLine="720"/>
        <w:jc w:val="both"/>
        <w:rPr>
          <w:sz w:val="28"/>
          <w:szCs w:val="28"/>
        </w:rPr>
      </w:pPr>
      <w:r w:rsidRPr="00AF1311">
        <w:rPr>
          <w:sz w:val="28"/>
          <w:szCs w:val="28"/>
        </w:rPr>
        <w:t>1.4.4. Пункт 4.4.4 подраздела 4.4 изложить в следующей редакции:</w:t>
      </w:r>
    </w:p>
    <w:p w:rsidR="002D19F8" w:rsidRPr="00AF1311" w:rsidRDefault="002D19F8" w:rsidP="00AF1311">
      <w:pPr>
        <w:ind w:firstLine="720"/>
        <w:jc w:val="both"/>
        <w:rPr>
          <w:sz w:val="28"/>
          <w:szCs w:val="28"/>
        </w:rPr>
      </w:pPr>
      <w:r w:rsidRPr="00AF1311">
        <w:rPr>
          <w:sz w:val="28"/>
          <w:szCs w:val="28"/>
        </w:rPr>
        <w:t>«4.4.4. Все внеплановые контрольные мероприятия могут проводиться только после согласования с органами прокуратуры</w:t>
      </w:r>
      <w:proofErr w:type="gramStart"/>
      <w:r w:rsidRPr="00AF1311">
        <w:rPr>
          <w:sz w:val="28"/>
          <w:szCs w:val="28"/>
        </w:rPr>
        <w:t>.».</w:t>
      </w:r>
      <w:proofErr w:type="gramEnd"/>
    </w:p>
    <w:p w:rsidR="002D19F8" w:rsidRPr="00AF1311" w:rsidRDefault="002D19F8" w:rsidP="00AF1311">
      <w:pPr>
        <w:ind w:firstLine="720"/>
        <w:jc w:val="both"/>
        <w:rPr>
          <w:sz w:val="28"/>
          <w:szCs w:val="28"/>
        </w:rPr>
      </w:pPr>
      <w:r w:rsidRPr="00AF1311">
        <w:rPr>
          <w:sz w:val="28"/>
          <w:szCs w:val="28"/>
        </w:rPr>
        <w:t>1.4.5. В подразделе 4.5:</w:t>
      </w:r>
    </w:p>
    <w:p w:rsidR="002D19F8" w:rsidRPr="00AF1311" w:rsidRDefault="002D19F8" w:rsidP="00AF1311">
      <w:pPr>
        <w:ind w:firstLine="720"/>
        <w:jc w:val="both"/>
        <w:rPr>
          <w:sz w:val="28"/>
          <w:szCs w:val="28"/>
        </w:rPr>
      </w:pPr>
      <w:r w:rsidRPr="00AF1311">
        <w:rPr>
          <w:sz w:val="28"/>
          <w:szCs w:val="28"/>
        </w:rPr>
        <w:t>1.4.5.1. В абзаце втором пункта 4.5.5 слова «в течение десяти рабочих дней со дня получения данного требования» заменить словами «в срок, указанный в требовании о представлении документов,».</w:t>
      </w:r>
    </w:p>
    <w:p w:rsidR="002D19F8" w:rsidRPr="00AF1311" w:rsidRDefault="002D19F8" w:rsidP="00AF1311">
      <w:pPr>
        <w:ind w:firstLine="720"/>
        <w:jc w:val="both"/>
        <w:rPr>
          <w:sz w:val="28"/>
          <w:szCs w:val="28"/>
        </w:rPr>
      </w:pPr>
      <w:r w:rsidRPr="00AF1311">
        <w:rPr>
          <w:sz w:val="28"/>
          <w:szCs w:val="28"/>
        </w:rPr>
        <w:t>1.4.5.2. Пункт 4.5.9 признать утратившим силу.</w:t>
      </w:r>
    </w:p>
    <w:p w:rsidR="002D19F8" w:rsidRPr="00AF1311" w:rsidRDefault="002D19F8" w:rsidP="00AF1311">
      <w:pPr>
        <w:ind w:firstLine="720"/>
        <w:jc w:val="both"/>
        <w:rPr>
          <w:sz w:val="28"/>
          <w:szCs w:val="28"/>
        </w:rPr>
      </w:pPr>
      <w:r w:rsidRPr="00AF1311">
        <w:rPr>
          <w:sz w:val="28"/>
          <w:szCs w:val="28"/>
        </w:rPr>
        <w:t xml:space="preserve">1.4.6. </w:t>
      </w:r>
      <w:proofErr w:type="gramStart"/>
      <w:r w:rsidRPr="00AF1311">
        <w:rPr>
          <w:sz w:val="28"/>
          <w:szCs w:val="28"/>
        </w:rPr>
        <w:t>Абзац первый пункта 4.6.1 подраздела 4.6 после слов «обособленных структурных подразделений)» дополнить словами «либо объекта муниципального контроля».</w:t>
      </w:r>
      <w:proofErr w:type="gramEnd"/>
    </w:p>
    <w:p w:rsidR="002D19F8" w:rsidRPr="00AF1311" w:rsidRDefault="002D19F8" w:rsidP="00AF1311">
      <w:pPr>
        <w:ind w:firstLine="720"/>
        <w:jc w:val="both"/>
        <w:rPr>
          <w:sz w:val="28"/>
          <w:szCs w:val="28"/>
          <w:shd w:val="clear" w:color="auto" w:fill="FFFFFF"/>
        </w:rPr>
      </w:pPr>
      <w:r w:rsidRPr="00AF1311">
        <w:rPr>
          <w:sz w:val="28"/>
          <w:szCs w:val="28"/>
        </w:rPr>
        <w:t xml:space="preserve">1.5. </w:t>
      </w:r>
      <w:r w:rsidRPr="00AF1311">
        <w:rPr>
          <w:sz w:val="28"/>
          <w:szCs w:val="28"/>
          <w:shd w:val="clear" w:color="auto" w:fill="FFFFFF"/>
        </w:rPr>
        <w:t>Приложение 2 к Положению признать утратившим силу.</w:t>
      </w:r>
    </w:p>
    <w:p w:rsidR="002D19F8" w:rsidRPr="00AF1311" w:rsidRDefault="002D19F8" w:rsidP="00AF1311">
      <w:pPr>
        <w:ind w:firstLine="720"/>
        <w:jc w:val="both"/>
        <w:rPr>
          <w:sz w:val="28"/>
          <w:szCs w:val="28"/>
          <w:shd w:val="clear" w:color="auto" w:fill="FFFFFF"/>
        </w:rPr>
      </w:pPr>
      <w:r w:rsidRPr="00AF1311">
        <w:rPr>
          <w:sz w:val="28"/>
          <w:szCs w:val="28"/>
        </w:rPr>
        <w:t xml:space="preserve">1.6. Подпункт 2 пункта 1, подпункт 1 пункта 2 </w:t>
      </w:r>
      <w:r w:rsidRPr="00AF1311">
        <w:rPr>
          <w:sz w:val="28"/>
          <w:szCs w:val="28"/>
          <w:shd w:val="clear" w:color="auto" w:fill="FFFFFF"/>
        </w:rPr>
        <w:t>приложения 5 к Положению признать утратившими силу.</w:t>
      </w:r>
    </w:p>
    <w:p w:rsidR="002D19F8" w:rsidRPr="00AF1311" w:rsidRDefault="002D19F8" w:rsidP="00AF1311">
      <w:pPr>
        <w:ind w:firstLine="720"/>
        <w:jc w:val="both"/>
        <w:rPr>
          <w:sz w:val="28"/>
          <w:szCs w:val="28"/>
        </w:rPr>
      </w:pPr>
      <w:r w:rsidRPr="00AF1311">
        <w:rPr>
          <w:sz w:val="28"/>
          <w:szCs w:val="28"/>
        </w:rPr>
        <w:t>2. Администрации Волгограда:</w:t>
      </w:r>
    </w:p>
    <w:p w:rsidR="002D19F8" w:rsidRPr="00AF1311" w:rsidRDefault="002D19F8" w:rsidP="00AF1311">
      <w:pPr>
        <w:ind w:firstLine="720"/>
        <w:jc w:val="both"/>
        <w:rPr>
          <w:sz w:val="28"/>
          <w:szCs w:val="28"/>
        </w:rPr>
      </w:pPr>
      <w:r w:rsidRPr="00AF1311">
        <w:rPr>
          <w:sz w:val="28"/>
          <w:szCs w:val="28"/>
        </w:rPr>
        <w:t xml:space="preserve">2.1. Опубликовать настоящее решение в официальных средствах массовой информации в установленном порядке. </w:t>
      </w:r>
    </w:p>
    <w:p w:rsidR="002D19F8" w:rsidRPr="00AF1311" w:rsidRDefault="002D19F8" w:rsidP="00AF1311">
      <w:pPr>
        <w:ind w:firstLine="720"/>
        <w:jc w:val="both"/>
        <w:rPr>
          <w:sz w:val="28"/>
          <w:szCs w:val="28"/>
        </w:rPr>
      </w:pPr>
      <w:r w:rsidRPr="00AF1311">
        <w:rPr>
          <w:sz w:val="28"/>
          <w:szCs w:val="28"/>
        </w:rPr>
        <w:t xml:space="preserve">2.2. Привести муниципальные правовые акты Волгограда </w:t>
      </w:r>
      <w:proofErr w:type="gramStart"/>
      <w:r w:rsidRPr="00AF1311">
        <w:rPr>
          <w:sz w:val="28"/>
          <w:szCs w:val="28"/>
        </w:rPr>
        <w:t>в соответствие с настоящим решением в течение трех месяцев со дня его вступления в силу</w:t>
      </w:r>
      <w:proofErr w:type="gramEnd"/>
      <w:r w:rsidRPr="00AF1311">
        <w:rPr>
          <w:sz w:val="28"/>
          <w:szCs w:val="28"/>
        </w:rPr>
        <w:t>.</w:t>
      </w:r>
    </w:p>
    <w:p w:rsidR="002D19F8" w:rsidRPr="00AF1311" w:rsidRDefault="002D19F8" w:rsidP="00AF1311">
      <w:pPr>
        <w:ind w:firstLine="720"/>
        <w:jc w:val="both"/>
        <w:rPr>
          <w:sz w:val="28"/>
          <w:szCs w:val="28"/>
        </w:rPr>
      </w:pPr>
      <w:r w:rsidRPr="00AF1311">
        <w:rPr>
          <w:sz w:val="28"/>
          <w:szCs w:val="28"/>
        </w:rPr>
        <w:lastRenderedPageBreak/>
        <w:t>3. Настоящее решение вступает в силу со дня его официального опубликования.</w:t>
      </w:r>
    </w:p>
    <w:p w:rsidR="002D19F8" w:rsidRPr="00AF1311" w:rsidRDefault="002D19F8" w:rsidP="00AF131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F1311">
        <w:rPr>
          <w:sz w:val="28"/>
          <w:szCs w:val="28"/>
        </w:rPr>
        <w:t xml:space="preserve">4. </w:t>
      </w:r>
      <w:proofErr w:type="gramStart"/>
      <w:r w:rsidRPr="00AF1311">
        <w:rPr>
          <w:sz w:val="28"/>
          <w:szCs w:val="28"/>
        </w:rPr>
        <w:t>Контроль за</w:t>
      </w:r>
      <w:proofErr w:type="gramEnd"/>
      <w:r w:rsidRPr="00AF1311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</w:t>
      </w:r>
      <w:r w:rsidRPr="00043A71">
        <w:rPr>
          <w:sz w:val="28"/>
          <w:szCs w:val="28"/>
        </w:rPr>
        <w:t xml:space="preserve"> </w:t>
      </w:r>
      <w:r w:rsidRPr="00AF1311">
        <w:rPr>
          <w:sz w:val="28"/>
          <w:szCs w:val="28"/>
        </w:rPr>
        <w:t>Кузнецова Г.Ю.</w:t>
      </w:r>
    </w:p>
    <w:p w:rsidR="002D19F8" w:rsidRPr="00AF1311" w:rsidRDefault="002D19F8" w:rsidP="00AF1311">
      <w:pPr>
        <w:rPr>
          <w:sz w:val="28"/>
        </w:rPr>
      </w:pPr>
    </w:p>
    <w:p w:rsidR="002D19F8" w:rsidRPr="00AF1311" w:rsidRDefault="002D19F8" w:rsidP="00AF1311">
      <w:pPr>
        <w:rPr>
          <w:sz w:val="28"/>
        </w:rPr>
      </w:pPr>
    </w:p>
    <w:p w:rsidR="00043A71" w:rsidRPr="00900A70" w:rsidRDefault="00043A71" w:rsidP="00043A71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043A71" w:rsidRPr="00900A70" w:rsidTr="002E31A3">
        <w:tc>
          <w:tcPr>
            <w:tcW w:w="5778" w:type="dxa"/>
            <w:shd w:val="clear" w:color="auto" w:fill="auto"/>
          </w:tcPr>
          <w:p w:rsidR="00043A71" w:rsidRPr="00900A70" w:rsidRDefault="00043A71" w:rsidP="002E31A3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0A70">
              <w:rPr>
                <w:sz w:val="28"/>
                <w:szCs w:val="28"/>
              </w:rPr>
              <w:t xml:space="preserve">Председатель </w:t>
            </w:r>
          </w:p>
          <w:p w:rsidR="00043A71" w:rsidRDefault="00043A71" w:rsidP="002E31A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0A70">
              <w:rPr>
                <w:sz w:val="28"/>
                <w:szCs w:val="28"/>
              </w:rPr>
              <w:t>Волгоградской городской Думы</w:t>
            </w:r>
          </w:p>
          <w:p w:rsidR="00043A71" w:rsidRPr="00900A70" w:rsidRDefault="00043A71" w:rsidP="002E31A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43A71" w:rsidRPr="00900A70" w:rsidRDefault="00043A71" w:rsidP="002E31A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0A70">
              <w:rPr>
                <w:sz w:val="28"/>
                <w:szCs w:val="28"/>
              </w:rPr>
              <w:t xml:space="preserve">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900A70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</w:t>
            </w:r>
            <w:r w:rsidRPr="00900A70">
              <w:rPr>
                <w:sz w:val="28"/>
                <w:szCs w:val="28"/>
              </w:rPr>
              <w:t xml:space="preserve">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043A71" w:rsidRPr="00900A70" w:rsidRDefault="00DF65C1" w:rsidP="002E31A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главы</w:t>
            </w:r>
            <w:r w:rsidR="00043A71" w:rsidRPr="00900A70">
              <w:rPr>
                <w:sz w:val="28"/>
                <w:szCs w:val="28"/>
              </w:rPr>
              <w:t xml:space="preserve"> Волгограда</w:t>
            </w:r>
          </w:p>
          <w:p w:rsidR="00043A71" w:rsidRPr="00900A70" w:rsidRDefault="00043A71" w:rsidP="002E31A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43A71" w:rsidRPr="00900A70" w:rsidRDefault="00DF65C1" w:rsidP="002E31A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043A71" w:rsidRDefault="00043A71" w:rsidP="00043A71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2D19F8" w:rsidRPr="00AF1311" w:rsidRDefault="002D19F8" w:rsidP="00AF1311">
      <w:pPr>
        <w:jc w:val="both"/>
        <w:rPr>
          <w:sz w:val="28"/>
          <w:szCs w:val="28"/>
        </w:rPr>
      </w:pPr>
    </w:p>
    <w:p w:rsidR="002D19F8" w:rsidRPr="00AF1311" w:rsidRDefault="002D19F8" w:rsidP="00AF1311">
      <w:pPr>
        <w:jc w:val="both"/>
        <w:rPr>
          <w:sz w:val="28"/>
          <w:szCs w:val="28"/>
        </w:rPr>
      </w:pPr>
    </w:p>
    <w:p w:rsidR="002D19F8" w:rsidRPr="00AF1311" w:rsidRDefault="002D19F8" w:rsidP="00AF1311">
      <w:pPr>
        <w:jc w:val="both"/>
        <w:rPr>
          <w:sz w:val="28"/>
          <w:szCs w:val="28"/>
        </w:rPr>
      </w:pPr>
    </w:p>
    <w:p w:rsidR="002D19F8" w:rsidRPr="00AF1311" w:rsidRDefault="002D19F8" w:rsidP="00AF1311">
      <w:pPr>
        <w:jc w:val="both"/>
        <w:rPr>
          <w:sz w:val="28"/>
          <w:szCs w:val="28"/>
        </w:rPr>
      </w:pPr>
    </w:p>
    <w:p w:rsidR="002D19F8" w:rsidRPr="00AF1311" w:rsidRDefault="002D19F8" w:rsidP="00AF1311">
      <w:pPr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p w:rsidR="001C2E2B" w:rsidRPr="00AF1311" w:rsidRDefault="001C2E2B" w:rsidP="00AF1311">
      <w:pPr>
        <w:ind w:left="1418" w:hanging="1418"/>
        <w:jc w:val="both"/>
        <w:rPr>
          <w:sz w:val="28"/>
          <w:szCs w:val="28"/>
        </w:rPr>
      </w:pPr>
    </w:p>
    <w:p w:rsidR="001C2E2B" w:rsidRPr="00AF1311" w:rsidRDefault="001C2E2B" w:rsidP="00AF1311">
      <w:pPr>
        <w:ind w:left="1418" w:hanging="1418"/>
        <w:jc w:val="both"/>
        <w:rPr>
          <w:sz w:val="28"/>
          <w:szCs w:val="28"/>
        </w:rPr>
      </w:pPr>
    </w:p>
    <w:p w:rsidR="001C2E2B" w:rsidRPr="00AF1311" w:rsidRDefault="001C2E2B" w:rsidP="00AF1311">
      <w:pPr>
        <w:ind w:left="1418" w:hanging="1418"/>
        <w:jc w:val="both"/>
        <w:rPr>
          <w:sz w:val="28"/>
          <w:szCs w:val="28"/>
        </w:rPr>
      </w:pPr>
    </w:p>
    <w:p w:rsidR="001C2E2B" w:rsidRPr="00AF1311" w:rsidRDefault="001C2E2B" w:rsidP="00AF1311">
      <w:pPr>
        <w:ind w:left="1418" w:hanging="1418"/>
        <w:jc w:val="both"/>
        <w:rPr>
          <w:sz w:val="28"/>
          <w:szCs w:val="28"/>
        </w:rPr>
      </w:pPr>
    </w:p>
    <w:sectPr w:rsidR="001C2E2B" w:rsidRPr="00AF1311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4BBB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1843727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3A71"/>
    <w:rsid w:val="00064BBB"/>
    <w:rsid w:val="0008531E"/>
    <w:rsid w:val="000911C3"/>
    <w:rsid w:val="000C14D8"/>
    <w:rsid w:val="000D753F"/>
    <w:rsid w:val="0010551E"/>
    <w:rsid w:val="00186D25"/>
    <w:rsid w:val="001C2E2B"/>
    <w:rsid w:val="001D7F9D"/>
    <w:rsid w:val="001F1607"/>
    <w:rsid w:val="00200F1E"/>
    <w:rsid w:val="002259A5"/>
    <w:rsid w:val="002429A1"/>
    <w:rsid w:val="00286049"/>
    <w:rsid w:val="002A45FA"/>
    <w:rsid w:val="002B5A3D"/>
    <w:rsid w:val="002D19F8"/>
    <w:rsid w:val="002E7342"/>
    <w:rsid w:val="002E7DDC"/>
    <w:rsid w:val="003414A8"/>
    <w:rsid w:val="00361F4A"/>
    <w:rsid w:val="00382528"/>
    <w:rsid w:val="003A6B40"/>
    <w:rsid w:val="003C0F8E"/>
    <w:rsid w:val="003C6565"/>
    <w:rsid w:val="0040530C"/>
    <w:rsid w:val="00421B61"/>
    <w:rsid w:val="00482CCD"/>
    <w:rsid w:val="00492C03"/>
    <w:rsid w:val="004B0A36"/>
    <w:rsid w:val="004B2E47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5670A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376"/>
    <w:rsid w:val="00874FCF"/>
    <w:rsid w:val="008879A2"/>
    <w:rsid w:val="008941E9"/>
    <w:rsid w:val="008A6D15"/>
    <w:rsid w:val="008A7B0F"/>
    <w:rsid w:val="008B25B9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AF1311"/>
    <w:rsid w:val="00B537FA"/>
    <w:rsid w:val="00B86D39"/>
    <w:rsid w:val="00BB75F2"/>
    <w:rsid w:val="00BD21BE"/>
    <w:rsid w:val="00C53FF7"/>
    <w:rsid w:val="00C7414B"/>
    <w:rsid w:val="00C85A85"/>
    <w:rsid w:val="00CC6833"/>
    <w:rsid w:val="00CD1B37"/>
    <w:rsid w:val="00CD3203"/>
    <w:rsid w:val="00D0358D"/>
    <w:rsid w:val="00D65A16"/>
    <w:rsid w:val="00D952CD"/>
    <w:rsid w:val="00DA6C47"/>
    <w:rsid w:val="00DE6DE0"/>
    <w:rsid w:val="00DF65C1"/>
    <w:rsid w:val="00DF664F"/>
    <w:rsid w:val="00E268E5"/>
    <w:rsid w:val="00E611EB"/>
    <w:rsid w:val="00E625C9"/>
    <w:rsid w:val="00E67884"/>
    <w:rsid w:val="00E75B93"/>
    <w:rsid w:val="00E81179"/>
    <w:rsid w:val="00E8625D"/>
    <w:rsid w:val="00E916AC"/>
    <w:rsid w:val="00ED6610"/>
    <w:rsid w:val="00EE3713"/>
    <w:rsid w:val="00EF11E5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2D19F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2D19F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2D19F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2D19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D0B6D3DEC79082D8FBE53167A1F8E4B87443C7176E4B5D9EB13227B292F598D66360D1CC26B972C51A26B6512616007E91AB63F32BFC6EAP3wAI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67B4536-8B49-4A4B-A054-F97DD1CFE78E}"/>
</file>

<file path=customXml/itemProps2.xml><?xml version="1.0" encoding="utf-8"?>
<ds:datastoreItem xmlns:ds="http://schemas.openxmlformats.org/officeDocument/2006/customXml" ds:itemID="{359A6F24-3276-498F-8680-FF3A9586B8B4}"/>
</file>

<file path=customXml/itemProps3.xml><?xml version="1.0" encoding="utf-8"?>
<ds:datastoreItem xmlns:ds="http://schemas.openxmlformats.org/officeDocument/2006/customXml" ds:itemID="{A77C8BAC-8A7D-487B-BAA1-93C62A1585B1}"/>
</file>

<file path=customXml/itemProps4.xml><?xml version="1.0" encoding="utf-8"?>
<ds:datastoreItem xmlns:ds="http://schemas.openxmlformats.org/officeDocument/2006/customXml" ds:itemID="{790D2BA5-3B31-44F8-85D6-2440BA514E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550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40</cp:revision>
  <cp:lastPrinted>2018-09-17T12:50:00Z</cp:lastPrinted>
  <dcterms:created xsi:type="dcterms:W3CDTF">2018-09-17T12:51:00Z</dcterms:created>
  <dcterms:modified xsi:type="dcterms:W3CDTF">2022-07-04T07:55:00Z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