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Приложение 2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к решению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от___________ №_______</w:t>
      </w:r>
    </w:p>
    <w:p w:rsidR="000E2DC5" w:rsidRDefault="000E2DC5" w:rsidP="001B4233">
      <w:pPr>
        <w:spacing w:after="0"/>
        <w:ind w:left="5954" w:hanging="284"/>
        <w:rPr>
          <w:rFonts w:ascii="Times New Roman" w:hAnsi="Times New Roman"/>
          <w:sz w:val="28"/>
          <w:szCs w:val="28"/>
        </w:rPr>
      </w:pPr>
    </w:p>
    <w:p w:rsidR="000E2DC5" w:rsidRDefault="000E2DC5" w:rsidP="001B4233">
      <w:pPr>
        <w:spacing w:after="0"/>
        <w:ind w:left="5954" w:hanging="284"/>
        <w:rPr>
          <w:rFonts w:ascii="Times New Roman" w:hAnsi="Times New Roman"/>
          <w:sz w:val="28"/>
          <w:szCs w:val="28"/>
        </w:rPr>
      </w:pPr>
    </w:p>
    <w:p w:rsidR="000E2DC5" w:rsidRDefault="000E2DC5" w:rsidP="001B4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>
        <w:rPr>
          <w:rFonts w:ascii="Times New Roman" w:hAnsi="Times New Roman"/>
          <w:sz w:val="28"/>
          <w:szCs w:val="28"/>
        </w:rPr>
        <w:t>2</w:t>
      </w:r>
      <w:r w:rsidRPr="001B4233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1B4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0E2DC5" w:rsidRDefault="000E2DC5" w:rsidP="001B4233">
      <w:pPr>
        <w:ind w:left="6237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844"/>
        <w:gridCol w:w="850"/>
        <w:gridCol w:w="1014"/>
        <w:gridCol w:w="794"/>
        <w:gridCol w:w="1260"/>
        <w:gridCol w:w="811"/>
        <w:gridCol w:w="1365"/>
        <w:gridCol w:w="1382"/>
        <w:gridCol w:w="886"/>
      </w:tblGrid>
      <w:tr w:rsidR="000E2DC5" w:rsidRPr="00AC33E4" w:rsidTr="00F15767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Наименова-ние ведомства, статей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Код ве-дом-ства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Целевая статья расхо-дов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Вид  рас-хо-дов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Утверж-дено по бюджету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15767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Исполне-но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5E29B7">
              <w:rPr>
                <w:rFonts w:ascii="Times New Roman" w:hAnsi="Times New Roman"/>
                <w:sz w:val="24"/>
                <w:szCs w:val="24"/>
                <w:lang w:eastAsia="ru-RU"/>
              </w:rPr>
              <w:t>01.01.2013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15767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28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% ис-пол-не-ния</w:t>
            </w:r>
          </w:p>
        </w:tc>
      </w:tr>
      <w:tr w:rsidR="000E2DC5" w:rsidRPr="00AC33E4" w:rsidTr="00F15767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F15767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E2DC5" w:rsidRPr="00AC33E4" w:rsidTr="008A4F53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ская город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ская Дума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219 108,9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211 129,5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0E2DC5" w:rsidRPr="00AC33E4" w:rsidTr="008A4F53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 w:rsidR="00863C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213 108,9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205 185,5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8A4F53">
        <w:trPr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рование выс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шего долж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ностного 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ца субъектов РФ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8A4F53">
        <w:trPr>
          <w:trHeight w:val="15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8A4F53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</w:tbl>
    <w:p w:rsidR="000E2DC5" w:rsidRDefault="000E2DC5">
      <w:r>
        <w:br w:type="page"/>
      </w:r>
    </w:p>
    <w:tbl>
      <w:tblPr>
        <w:tblW w:w="1018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851"/>
        <w:gridCol w:w="708"/>
        <w:gridCol w:w="1251"/>
        <w:gridCol w:w="720"/>
        <w:gridCol w:w="1620"/>
        <w:gridCol w:w="1440"/>
        <w:gridCol w:w="900"/>
      </w:tblGrid>
      <w:tr w:rsidR="000E2DC5" w:rsidRPr="00AC33E4" w:rsidTr="00AE6BC7">
        <w:trPr>
          <w:trHeight w:val="286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законо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дательных (представи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тельных)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и представите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льных органов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195 830,9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189 477,8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195 769,9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189 417,7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187 621,1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181 175,0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187 621,1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181 175,0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представи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органа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Депутаты  представи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органа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4C49E4">
        <w:trPr>
          <w:trHeight w:val="9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занных с му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-тельств муни-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ция 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479 178,9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466 443,5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478 488,9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466 308,4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высше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должност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лица субъекта РФ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Глава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227 313,2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224 622,4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227 313,2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224 622,4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226 127,6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223 385,5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226 127,6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223 385,5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248 831,9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239 797,4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78 645,5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74 305,3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74 180,5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69 889,3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74 180,5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69 889,3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отдельных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хозяйст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160 447,2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155 687,0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160 447,2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155 687,0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160 447,2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155 687,0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граммы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населения Волгограда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073B3F">
        <w:trPr>
          <w:trHeight w:val="1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Переподготов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 и повыше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квалифи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Переподготов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 и повыше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квалифи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4297800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4297800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градострои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тельству и архитектуре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67 562,3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13 370,3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13 370,3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строительства, архитектуры и градострои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13 370,3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5 028,3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Жилищно-коммунальное хозяйство (далее - 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ления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99 625,2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99 625,2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99 625,2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гражданс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4 666,9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4 666,9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4 666,9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63 214,0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63 214,0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63 214,0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Контрольно-счётная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37 725,2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37 725,2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37 625,2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37 449,2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37 419,2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33 585,5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33 585,5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C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онтрольно-счетной пала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ты муници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4C49E4">
        <w:trPr>
          <w:trHeight w:val="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 и топливно-энергетиче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ского комплекса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401 140,5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378 402,9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401 088,5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378 350,9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351 563,6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327 814,8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и переселению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283 099,9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4C49E4">
        <w:trPr>
          <w:trHeight w:val="16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Фонд содействия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199 160,8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3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за счет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199 160,8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199 160,8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2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4C49E4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за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счет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48 840,8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44 714,9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на капитальный ремонт жилищного фонда  и общего имущества собственников помещений в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46 501,4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43 033,0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46 501,4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43 033,0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4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многоквартирных домов за счет средств собственника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(в целях реализации Федерального закона от 21 июля 2007 г. № 185-ФЗ  «О Фонде содей</w:t>
            </w:r>
            <w:r w:rsidR="006873E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ствия рефор</w:t>
            </w:r>
            <w:r w:rsidR="006873E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мированию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1 681,9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1 681,9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Долгосрочная областная целевая программа  «Жилище» на 2011-2015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жилых домов, использовав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шихся на территории Волгоградс</w:t>
            </w:r>
            <w:r w:rsidR="006873E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в качестве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общежитий специализированного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8 807,8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114,4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ные в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5769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40 717,1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40 457,1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5769E3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40 656,5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31 347,5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5769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31 347,5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9 049,0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9 049,0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5769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 молодежной политики и туризма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156 513,9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156 718,6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 В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156 513,9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155 766,0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Средние специальные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Высшее и послевузовс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кое профес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140 090,0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139 613,3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онно-воспита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116 418,5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114 582,5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113 574,1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114 204,5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111 014,7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677,1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проведе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оздорови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тельной кам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20 818,4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20 818,4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1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12 580,0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12 580,0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7 489,5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8 238,4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9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зации населе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Волгогра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 жилищной политике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407 584,0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290 398,2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EA6FBA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политики в области приватизации и управления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и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пальной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Оценка недвижимос-ти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, признание прав и регулирова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отноше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ний по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занных с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179 506,5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137 338,2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149 200,4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107 245,3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и переселению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140 862,7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101 283,5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2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счёт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66,2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жилищного фонда с уче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том необходи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мости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тия малоэтаж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за счет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66,2</w:t>
            </w:r>
          </w:p>
        </w:tc>
      </w:tr>
      <w:tr w:rsidR="000E2DC5" w:rsidRPr="00AC33E4" w:rsidTr="00AE6BC7">
        <w:trPr>
          <w:trHeight w:val="2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29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жилищного фонда с уче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том необходи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мости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тия малоэтаж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за счет средств 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жильем отдельных категорий граждан по решениям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сирование  расходов на переселение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EA6FBA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сирование расходов на переселение граждан из аварийного жилищного фонда с уче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том необходи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мости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тия малоэтаж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с  использованием средств Фонда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9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30 306,1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энергосбе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227 123,4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152 120,3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20 916,0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15 146,2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целевая прог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рамма «Жили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ще» на 2011–2015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 «Обеспече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8 476,7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8 476,7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8 476,7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119,3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«Молодой семье – дос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тупное жи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лье» на 2011–2015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обеспечение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Средства, поступающие из выше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стоящих бюд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жетов на исполнение Федерального закона от 21 декабря 1996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159-ФЗ «О допол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жилыми помещениями детей-сирот, детей, остав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шихся без попечения родителей, а также детей, находящихся под опекой (попечительством), не имеющих закреплённого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1 296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B79A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3B79A3">
              <w:rPr>
                <w:rFonts w:ascii="Times New Roman" w:hAnsi="Times New Roman"/>
                <w:sz w:val="28"/>
                <w:szCs w:val="28"/>
                <w:lang w:eastAsia="ru-RU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79A3">
              <w:rPr>
                <w:rFonts w:ascii="Times New Roman" w:hAnsi="Times New Roman"/>
                <w:sz w:val="28"/>
                <w:szCs w:val="28"/>
                <w:lang w:eastAsia="ru-RU"/>
              </w:rPr>
              <w:t>814,9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3B79A3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2DC5" w:rsidRPr="00AC33E4" w:rsidTr="00EA6FBA">
        <w:trPr>
          <w:trHeight w:val="9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EA6FBA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291 157,0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200 346,0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262 221,2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214 977,4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220 552,6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189 673,8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Высокотехно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логичные виды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195 531,9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164 673,8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84,2</w:t>
            </w:r>
          </w:p>
        </w:tc>
      </w:tr>
      <w:tr w:rsidR="000E2DC5" w:rsidRPr="00AC33E4" w:rsidTr="00AE6BC7">
        <w:trPr>
          <w:trHeight w:val="10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74 885,0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66 539,2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120 646,9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98 134,6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Родильные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41 668,6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41 668,6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32 555,0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6 824,2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240 289,1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198 431,1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Поликлиники, амбулатории, диагностичес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центры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240 289,1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198 431,1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222 342,1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183 087,5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0E2DC5" w:rsidRPr="00AC33E4" w:rsidTr="00AE6BC7">
        <w:trPr>
          <w:trHeight w:val="17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152 644,0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124 024,2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69 698,1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59 063,3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автономных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17 947,0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автономным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8 851,0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322 785,3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302 971,6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Станции скорой и неотложной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278 095,3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262 642,7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278 095,3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262 642,7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278 095,3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262 642,7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выплаты медицинскому персоналу фельдшерско-акушерских  пунктов, врачам, фельдшерам и медицинским сестрам скорой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здра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465 861,4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483 965,9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новленных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55 227,8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55 227,8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55 227,8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программы модернизации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Волгог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радской области на 2011-2012 годы в части укрепления материально-технической базы медицинских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0960101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70 734,0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114 247,0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0960101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70 734,0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114 247,0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Учреждения, обеспечиваю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щие предос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тавление услуг в сфере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213 843,0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194 611,9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213 843,0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194 611,9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212 324,0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193 315,4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85,4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126 056,6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121 109,4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126 056,6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121 109,4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22 875,8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103 180,8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Закон Российской Федерации от 09 июня                   1993 г. 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№ 5142-1 «О донорстве крови и ее компонентов»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делам культуры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562 757,2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566 678,2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E2DC5" w:rsidRPr="00AC33E4" w:rsidTr="00EA6FBA">
        <w:trPr>
          <w:trHeight w:val="9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318 744,0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320 024,4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261 507,0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262 787,4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261 507,0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262 787,4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261 507,0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262 787,4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254 092,0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254 092,0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8 695,4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Средние специальные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Высшее и послевузовс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кое профес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244 013,2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245 511,1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212 737,2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214 280,6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19 007,5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Комплектование книжных фондов библиотек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16 507,3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16 550,6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1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16 407,3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16 407,3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143,3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97 468,0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98 908,5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97 468,0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98 908,5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92 444,0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92 444,0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5 024,0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128,7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Театры, цирки, концертные и другие организации исполнительс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89 665,7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89 665,7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2 897,7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2 977,2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культуры, 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6 576,1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поддержка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3 076,7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2 939,4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Стипендии города-героя Волгограда деятелям культуры и искусства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росы в об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ласти культу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ры, кинема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31 276,0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31 230,5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местн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ого само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9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дические ка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бинеты, цент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рализованные бухгалтерии, груп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пы хо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зяй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об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служи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вания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, учебные фильмотеки, межшкольные учебно-произ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водственные комбинаты, логопедичес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населения Волгограда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админис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6 385 713,7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6 320 283,7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6 385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6 306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2 019 065,3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2 123 244,7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12 375,5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Федеральная целевая программа развития образования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12 375,5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12 375,5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1 992 622,7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53481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2 096 525,2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0E2DC5" w:rsidRPr="00AC33E4" w:rsidTr="00AE6BC7">
        <w:trPr>
          <w:trHeight w:val="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получения детьми дошкольного образования в  негосударст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дошкольных образователь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учреждениях Волгограда, реализующих основную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66,9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исключением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1 991 796,7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2 095 973,0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1 797 290,7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1 797 086,2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194 506,0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298 886,8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153,7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финансирова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расходов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районов (городских округов) на приобретение зданий, прове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дение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монта и осна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щение обору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дованием образователь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ний, в кото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рых планируе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тся открытие групп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3 901 482,3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3 720 684,7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целевая программа развития образования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программа Российской Федерации «Доступная среда»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3 166 903,3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3 064 358,3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Финансовое обеспечение негосударст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учреждений, имеющих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ную аккреди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тацию, за счет средств субвенции из областного бюджета на осуществле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иск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лючением му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2 972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2 891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252,8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8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2 765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2 669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207 661,3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221 694,9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184 350,4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163 486,7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184 350,4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163 486,7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29 749,3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общеобразовательных учреждений, имеющих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ную аккреди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тацию, за счет средств субвенции из областного бюджета на осуществле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лючением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24 117,9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23 645,1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19 654,9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311 764,8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313 444,5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307 632,8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309 353,7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292 043,2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291 761,2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15 589,6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17 592,5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112,8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4 090,8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4 090,8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214 935,6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211 338,7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2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44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противоава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рийных мероприятий в зданиях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Модернизация региональных систем общего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Иные без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47 880,2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Ежемесячное денежное воз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47 880,2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47 880,2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30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обяза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тельств, воз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никающих при выполне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нии полномо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чий органов местного са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124 621,0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47 919,5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0E2DC5" w:rsidRPr="00AC33E4" w:rsidTr="00EB4D4B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финансирование расходов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районов (городских округов) на приобретение зданий, прове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дение капи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ре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монта и осна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щение обо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рудованием образователь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ний, в кото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рых планиру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ется открытие групп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124 621,0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47 919,5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124 621,0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47 919,5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38 547,5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38 469,2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38 547,5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38 469,2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38 547,5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38 469,2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426 618,6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423 871,1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60 918,0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60 918,0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60 918,0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0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Учебно-методические кабинеты, централизованные бухгал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терии, группы хозяйственно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учебные фильмотеки, межшкольные учебно-произ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водственные комбинаты, логопедичес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225 757,8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222 493,3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57 037,2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55 987,5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53 297,2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1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2 690,3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168 720,6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166 505,8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168 720,6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166 505,8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E2DC5" w:rsidRPr="00AC33E4" w:rsidTr="00AE6BC7">
        <w:trPr>
          <w:trHeight w:val="20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133 305,0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132 915,9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«Развитие дошкольного образования  в Волгограде» на 2012- 2018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133 305,0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132 915,9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133 305,0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132 915,9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61 282,9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57 663,9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12 975,7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 в области лесных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устройству и землепользо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Резервный фонд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ED3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 CYR" w:hAnsi="Times New Roman CYR" w:cs="Arial"/>
                <w:sz w:val="28"/>
                <w:szCs w:val="28"/>
                <w:lang w:eastAsia="ru-RU"/>
              </w:rPr>
            </w:pPr>
            <w:r w:rsidRPr="00F15767"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lastRenderedPageBreak/>
              <w:t>Долгосрочная муниципаль</w:t>
            </w:r>
            <w:r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ная целевая программа «Чист</w:t>
            </w:r>
            <w:r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ый Волгоград» на 2012-2018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7957900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 CYR" w:hAnsi="Times New Roman CYR" w:cs="Arial"/>
                <w:sz w:val="28"/>
                <w:szCs w:val="28"/>
                <w:lang w:eastAsia="ru-RU"/>
              </w:rPr>
            </w:pPr>
            <w:r w:rsidRPr="00F15767"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7957900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42 761,6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42 760,9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Природо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природо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охранных 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Другие вопросы в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рекламе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34 988,8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34 609,0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34 984,8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34 605,1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12 708,6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12 619,5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 по благоустройс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12 619,5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12 619,5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2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зации населе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Волгогра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22 020,8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21 936,8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21 936,8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21 936,8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имущества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142 326,6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140 367,5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142 326,6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140 367,5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142 326,6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140 367,5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89 907,2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88 525,1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86 181,2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86 181,2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приватизации и проведение предпродаж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подготов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политики в области приватизации и управления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и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пальной соб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52 359,4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51 783,4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2C13D5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Оценка недви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жимости, признание прав и регули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рование отно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шений по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10 287,8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10 287,8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 на увеличение уставного фонда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Взнос в уставный фонд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унитарного предприятия трест «Дорож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но-мостового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тель-ства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194 197,5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195 980,6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89 773,6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89 773,6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98 516,5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98 072,7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61 667,5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62 205,7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B47208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61 667,5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62 205,7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61 667,5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62 205,7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52 313,5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52 313,5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9 892,2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9 505,0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E2DC5" w:rsidRPr="00AC33E4" w:rsidTr="00AE6BC7">
        <w:trPr>
          <w:trHeight w:val="15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2C13D5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3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населения Волгограда на 2011–2013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B47208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26 184,1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2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18 923,0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18 519,3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18 923,0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18 519,3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18 923,0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18 519,3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Учебно-методические кабинеты, централизованные бухгалте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рии, группы хозяйственно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учебные фильмотеки, межшкольные учебно-производст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венные комбинаты, логопедичес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45,3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Управление информатиза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админист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150 033,0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126 406,2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79 971,3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56 752,7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79 971,3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56 752,7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59 814,5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1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 МУ «Многофунк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циональный центр по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59 814,5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32 814,5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32 814,4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20 244,7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20 156,8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0E2DC5" w:rsidRPr="00AC33E4" w:rsidTr="00AE6BC7">
        <w:trPr>
          <w:trHeight w:val="6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«Снижение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тивных барьеров, оптимизация и повышение качества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услуг, в том числе на базе много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центров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2012–2014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44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Долгосрочная областная целевая программа «Повышение качества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услуг путем создания сети многофунк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циональных центров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услуг на территории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2009–2011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185,3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185,3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70 061,7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69 653,5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Информационные техноло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59 673,6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3308200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33 955,4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3308200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33 955,4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по строительству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992 911,6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781 823,2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23 934,0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23 934,0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2C13D5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ности субъектов РФ (объекты капитального строительства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AE6BC7">
        <w:trPr>
          <w:trHeight w:val="18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498 055,4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376 629,9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13 133,0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пользования, охраны вод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объектов и гидротехни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расходных обязательств, возникающих при выполне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нии полномо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чий органов местного самоуправления по вопро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обследование берегоукрепи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185 368,2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103 231,0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2C13D5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тов РФ (объе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кты капиталь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соб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32F44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F44">
              <w:rPr>
                <w:rFonts w:ascii="Times New Roman" w:hAnsi="Times New Roman"/>
                <w:sz w:val="28"/>
                <w:szCs w:val="28"/>
                <w:lang w:eastAsia="ru-RU"/>
              </w:rPr>
              <w:t>Линия скоростного трамвая  «Площадь Чекистов -Дендропарк» (2-я очередь, подземная часть), Волгоград (средства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1D467C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027,2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2 982,0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32F44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F44">
              <w:rPr>
                <w:rFonts w:ascii="Times New Roman" w:hAnsi="Times New Roman"/>
                <w:sz w:val="28"/>
                <w:szCs w:val="28"/>
                <w:lang w:eastAsia="ru-RU"/>
              </w:rPr>
              <w:t>Линия скоростного трамвая  «Площадь Чекистов -Дендропарк» (2-я очередь, подземная часть), Волгоград (кредиторская задолжен-ность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1D467C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489,6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68 489,5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0E2DC5" w:rsidRPr="00AC33E4" w:rsidTr="00AE6BC7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Комплексной программы обеспечения безопасности населения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113 851,4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0E2DC5" w:rsidRPr="00AC33E4" w:rsidTr="00AE6BC7">
        <w:trPr>
          <w:trHeight w:val="16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населе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на метро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политене в рамках Комплексной программы обеспечения безопасности населения на транспорте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113 851,4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113 851,4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 на линии скоростного трамвая (за счет средств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110 235,6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28,8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ности населе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ния на линии скоростного трамвая (за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A6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-ительства го-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сударственной собственности субъектов РФ (объекты капитального строительства собственности муниципаль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Подземный вариант транспортной развязки в микрорайоне 201  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Волгограда  (софинансирование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99 551,2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Подземный вариант транспортной развязки в микрорайоне 201  Волгограда (софинансирование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162 960,3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81,5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255 394,3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257 920,8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90 147,8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108 704,9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120,6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и переселению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57 861,6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76 586,3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132,4</w:t>
            </w:r>
          </w:p>
        </w:tc>
      </w:tr>
      <w:tr w:rsidR="000E2DC5" w:rsidRPr="00AC33E4" w:rsidTr="00AE6BC7">
        <w:trPr>
          <w:trHeight w:val="19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счёт средств,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ступивших от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корпора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0E2DC5" w:rsidRPr="00AC33E4" w:rsidTr="00AE6BC7">
        <w:trPr>
          <w:trHeight w:val="55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щного фонда за счёт средств, пос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тупивших от государ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корпорации Фонд содейст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вия реформи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0E2DC5" w:rsidRPr="00AC33E4" w:rsidTr="00AE6BC7">
        <w:trPr>
          <w:trHeight w:val="7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0E2DC5" w:rsidRPr="00AC33E4" w:rsidTr="00AE6BC7">
        <w:trPr>
          <w:trHeight w:val="7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Муниципаль-ный жилой дом по ул. им. Нестерова в Красно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-октя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брьском районе Волгограда (софинансиро-ване за счет средств  Фон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содействия  реформирова-нию 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жилищно- коммунально-го хозяйства)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142,5</w:t>
            </w:r>
          </w:p>
        </w:tc>
      </w:tr>
      <w:tr w:rsidR="000E2DC5" w:rsidRPr="00AC33E4" w:rsidTr="00AE6BC7">
        <w:trPr>
          <w:trHeight w:val="42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16 815,8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0E2DC5" w:rsidRPr="00AC33E4" w:rsidTr="00AE6BC7">
        <w:trPr>
          <w:trHeight w:val="29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16 815,8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16 815,8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Муниципаль-ный жилой дом по ул. им. Нестерова в Красно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-октя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брьском районе Волгограда (софинансиро-вание за счет средств 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15 873,9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99,8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инвестиции в объекты капитального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ектов РФ (объекты 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Муниципаль-ный жилой дом по ул.им.Несте-рова в Краснооктяб-рьском районе Волгограда (за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26 290,9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26 135,1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99,4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сирование расходов на переселение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9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сирование расходов на переселение граждан из аварийного жилищного фонда с использова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нием средств Фонда содей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ствия рефор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мированию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Муниципаль-ный жилой дом по ул.им.Несте-рова в Краснооктяб-рьском районе Волгограда (дополнитель-ное софинансиро-вание расходов на переселение граждан из аварийного 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жилищного фонда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130 663,3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114 372,2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тов РФ (объекты 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Канализова-ние п.Горная 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Поляна в Советском районе Волгограда (кредиторская задолжен-ность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218,6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Водоснабже-ние рп.Гумрак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14 685,5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14 353,8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97,7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 «Чистая вода» на 2009-2020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Водоснабже-ние рп.Гумрак  (софинансиро-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вание за счет средств областного бюджета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 субъ-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мероприятия 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31 157,1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31 119,1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30 668,7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0E2DC5" w:rsidRPr="00AC33E4" w:rsidTr="00AB6579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176 890,2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107 409,5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156 275,2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90 658,5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90EB7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Реконструкция здания МОУ СОШ №61 Трактороза-водского района Волгограда под дошкольное образователь-ное учреждение, расположен-ное по ул. им. Николая Отрады, 46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4 843,8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1 160,4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41 590,3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«Развитие дошкольного образования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2011-2013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41 590,3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41 590,3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 образователь-ное учреждение в квартале 07-05-045 между 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домами № 92а и 92б по ул. им. Кирова в Кировском   районе Волгограда (софинансиро-вание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18 300,0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16 077,1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87,9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Дошкольное  образователь-ное учреждение по ул. им. маршала Воронова,16 в жилой застройке «Янтарный город» в Советском  районе Волгограда (софинансиро-вание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51 700,0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25 513,2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Реконструк-ция здания МОУ СОШ №61 Тракторо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-за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водского района Волгограда под дошколь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ное образова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ное учреждение, расположен-ное по ул. им. 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Николая Отрады, 46 (софинансирование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Долгосрочные целевые прог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66 696,9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«Развитие дошкольного образования  в Волгограде» на 2012- 2018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66 696,9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66 696,9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Дошкольное  образователь-ное учрежде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ние в квартале</w:t>
            </w:r>
          </w:p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07-05-045 между домами № 92а и 92б по ул. им. Кирова в Кировском   районе Волгограда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13 765,1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12 724,5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92,4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 образователь-ное 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учреждение по ул. им. маршала Воронова,16 в жилой застройке «Янтарный город» в Советском  районе Волгограда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39 786,3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17 887,3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6 879,5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ительства, не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ключенные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B6579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собственности субъектов РФ (объекты капитального строительства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7 090,6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7 090,6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целевая программа «Развитие физической культуры и спорта в Российской Федерации на 2006- 2015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1005800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общепрограм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много харак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тера по Феде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ральной целе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вой програм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  «Развитие физической культуры и спорта в Российской Федерации на 2006- 2015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1005802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1005802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Физкультур-но-оздоровитель-ный комплекс  с универсаль-ным спортив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ным залом и плаватель-ными бассей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нами по ул. Молодежной в Кировском районе Волгограда (средства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1005802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22,1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3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Физкультур-но-оздорови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ный комп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лекс  с уни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-версаль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ным спортивным залом и пла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-ватель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ными бассейнами по ул. Молодеж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ной в Кировс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ком районе Волгограда (софинансирование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 областная целевая программа «Развитие физической культуры и спорта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2010-2013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CC789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Физкультур-но-оздорови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ный комп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лекс  с уни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вер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саль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ным спортивным залом и плава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ными бассейнами по ул. Молодеж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ной в Кировс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ком районе Волгограда (софинансирование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60,5</w:t>
            </w:r>
          </w:p>
        </w:tc>
      </w:tr>
      <w:tr w:rsidR="000E2DC5" w:rsidRPr="00AC33E4" w:rsidTr="00AE6BC7">
        <w:trPr>
          <w:trHeight w:val="14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предпринима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и потребительс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кого рынка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30 300,6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C13F20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грамма «Раз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витие и под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держка малого и среднего предпринима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в Волгоград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ской области» на 2009-2012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«Поддержка субъектов малого и среднего предприни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мательства в Волгограде» на 2011- 2013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Департамент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выплат и работы с населением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895 899,3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0E2DC5" w:rsidRPr="00AC33E4" w:rsidTr="00AE6BC7">
        <w:trPr>
          <w:trHeight w:val="4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895 732,2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пенсиям, до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пенсиям 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служащих 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бъектов РФ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8 021,3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социального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8 021,3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8 021,3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566 022,2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607 091,4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Резервный фонд Админи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539 835,2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516 847,3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 лицам, удостоенным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наград СССР, РСФСР 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 почетным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Ежемесячные денежные выплаты ветеранам труда города-героя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92 633,8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92 633,8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Единовремен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денежная выплата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Единовремен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денежные выплаты многодетным матерям, награжден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Почет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равной доступности услуг общест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венного тран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спорта на тер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ритории горо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дского округа Волгоград для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3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Компенсация обучающимся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учреждений Волгограда за приобретен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ный месячный школьный проездной билет на один вид общест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венного  (городского)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пассажирско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транспорта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-л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ение гражда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 субсидий на оплату жилого помещения и 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418 670,8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395 886,8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393 774,4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369 026,7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24 896,4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26 860,1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89 304,1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341,0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89 304,1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341,0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25 437,0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88 584,9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348,3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22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части роди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тельской платы за содержание ребенка 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ниях, реали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зующих основную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184936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новленных функций  органов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998 851,2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873 676,3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589 957,6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473 797,4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0E2DC5" w:rsidRPr="00AC33E4" w:rsidTr="00AE6BC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120 925,0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449 032,6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449 032,6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326 340,1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326 340,1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0E2DC5" w:rsidRPr="00AC33E4" w:rsidTr="00AE6BC7">
        <w:trPr>
          <w:trHeight w:val="2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решения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городской Думы от 20.12.2007 </w:t>
            </w:r>
          </w:p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№ 54/1372 «О Положении об организации работы с наказами и обращениями избирателей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городской Думы и главе Волгограда и о внесении изменений в Положение о бюджетном процессе в Волгограде, принятое ре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шением Вол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гоградской городской Думы от 06.07.2006 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№ 33/724 «О Положении о бюджетном процессе в Волгограде» (в редакции на 18.07.2007)»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122 692,5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122 692,5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 государ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 и  муниципаль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внутреннего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Процентные платежи по долговым обя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Процентные платежи по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1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общественной безопасности, казачества и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тивных органов адми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21 497,6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20 743,8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14 590,3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13 886,5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онно-воспита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1D61F7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задания на оказание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Департамент городского хозяйства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2 141 849,0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A7EC9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1 892 924,9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1 829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1 555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426 842,2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542 787,6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127,2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Водный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Отдельные мероприятия в области морского и речного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 границах городского округа город-герой Волгоград по регулируемым в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 действующим законодатель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ный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Отдельные мероприятия в области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транспортом на маршрутах общего пользования в  границах городского округа город-герой Волгоград по регулируе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мым в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новленном действующим законодатель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виды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Отдельные  мероприятия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городским электричес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транспортом на трамвай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троллейбус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маршрутах общего пользования в  границах городского округа город-герой Волгоград по регулируемым в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 действующим законодатель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бюджетных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 для 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вания расходных обязательств, возникающих при выполнении полномочий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41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41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1 402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1 012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12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нные в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1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1D61F7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1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Строитель-ство подземных (надземных) пешеходных переходов   </w:t>
            </w:r>
          </w:p>
          <w:p w:rsidR="000E2DC5" w:rsidRPr="00394DBA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1D61F7">
              <w:rPr>
                <w:rFonts w:ascii="Times New Roman" w:hAnsi="Times New Roman"/>
                <w:color w:val="000000"/>
                <w:sz w:val="28"/>
                <w:szCs w:val="28"/>
              </w:rPr>
              <w:t>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56 810,8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45,7</w:t>
            </w:r>
          </w:p>
        </w:tc>
      </w:tr>
      <w:tr w:rsidR="000E2DC5" w:rsidRPr="00AC33E4" w:rsidTr="00AE6BC7">
        <w:trPr>
          <w:trHeight w:val="19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и ремонт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тивных центров субъектов 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3150206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56 810,8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3150206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56 810,8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45,7</w:t>
            </w:r>
          </w:p>
        </w:tc>
      </w:tr>
      <w:tr w:rsidR="000E2DC5" w:rsidRPr="00AC33E4" w:rsidTr="00AE6BC7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расходных обязательств, возникающих при выполне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нии полномо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чий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дорожного хозяйства 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13 010,0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«Повышение безопасности дорожного движения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на 2009-2012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13 010,0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3 212,0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394DBA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1D61F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Строитель-ство подземных (надземных) пешеходных переходов (софинансиро-вание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585 410,8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526 792,7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1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585 410,8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526 792,7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585 410,8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526 792,7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296 578,2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321 413,8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8 446,6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8 446,6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8 446,6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258 406,3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283 895,2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109,9</w:t>
            </w:r>
          </w:p>
        </w:tc>
      </w:tr>
      <w:tr w:rsidR="000E2DC5" w:rsidRPr="00AC33E4" w:rsidTr="001D61F7">
        <w:trPr>
          <w:trHeight w:val="26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4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1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расходных обязательств, возникающих при выполнении полномочий органов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обеспечение мероприятий по безопасно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221 077,9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217 210,4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196 883,5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193 726,6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196 883,5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193 726,6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благоустрой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9 454,1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9 454,1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12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мероприятия, осуществляе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мые за счет 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трансфертов прошлых лет из федераль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46 207,6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46 207,6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29 224,5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1D61F7">
        <w:trPr>
          <w:trHeight w:val="16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равной доступности услуг общественно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транспорта на территории городского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округа Волгоград для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бесплатного проезда членам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областной общественной организации воинов-интернационалистов Кубы в городском электричес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0E2DC5" w:rsidRPr="00AC33E4" w:rsidTr="00AE6BC7">
        <w:trPr>
          <w:trHeight w:val="2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мер социальной поддержки обучающимся в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учреждениях Волгограда при оказании транспортных услуг в общественном (городском)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Комитет общественных связей и массовых мероприятий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1D61F7">
        <w:trPr>
          <w:trHeight w:val="9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Денежные выплаты почетным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Премии города-героя Волгограда в области литературы и искусства, науки и техники, образования,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отдельных 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86,4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коммерческим организациям (за исключе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нием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86,4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земельных ресурсов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56 352,6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47 521,6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771734">
        <w:trPr>
          <w:trHeight w:val="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 му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55 433,5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46 398,7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83,7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55 433,5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46 398,7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11 790,8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устройству и землепользо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11 790,8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11 790,8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0E2DC5" w:rsidRPr="00AC33E4" w:rsidTr="00AE6BC7">
        <w:trPr>
          <w:trHeight w:val="16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эффективнос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Тракторо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заводского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119 302,2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117 628,5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36 306,9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37 177,9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31 505,7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31 638,8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31 406,2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31 539,3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9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5 486,7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771734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Думы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1C0FDB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1C0FDB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E2DC5" w:rsidRPr="00AC33E4" w:rsidTr="00771734">
        <w:trPr>
          <w:trHeight w:val="33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5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вых террито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рий много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проез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 к дворо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вым террито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риям много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меро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приятия по обеспечению безопасности дорожного движения, иные меро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32 250,9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30 776,1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0E2DC5" w:rsidRPr="00AC33E4" w:rsidTr="00771734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жилищного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12 277,8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12 277,8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1 090,7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2 329,3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85,9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2 750,1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16 353,2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16 353,2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16 353,2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20 308,3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20 410,3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19 858,5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19 960,5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19 156,1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19 156,1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18 409,1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113,7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28 703,6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B4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семье, а также вознагражде-ние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 на содер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жание подо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родителям (патронатно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1 877,1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1 877,1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ация Красно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октябрьского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121 407,2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123 570,9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40 581,8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40 996,7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34 118,4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32 555,6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32 263,9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32 555,6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32 263,9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но-распоряди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9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5 808,3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7 024,1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4E3D83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D83">
              <w:rPr>
                <w:rFonts w:ascii="Times New Roman" w:hAnsi="Times New Roman"/>
                <w:sz w:val="24"/>
                <w:szCs w:val="24"/>
                <w:lang w:eastAsia="ru-RU"/>
              </w:rPr>
              <w:t>1229,9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266,2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266,2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Закона Волгоград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1 134,3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771734">
        <w:trPr>
          <w:trHeight w:val="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дению и ликвидации последствий чрезвычайных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Предупреждение и ликви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послед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ствий чрезвы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чайных ситуа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 и стихий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771734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BF6D17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«Озеленение Волгограда» на 2012-2018 годы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40 841,9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41 271,9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154,9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238,3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2 669,6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21 683,1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19 947,9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18 823,4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17 766,1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11 962,7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11 106,6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2 267,1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54,8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«Озеленение Волгограда» на 2012-2018 годы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BF6D17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15 158,8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15 158,8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12 976,9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12 976,9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поддержка в сфере куль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1F01AA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AA">
              <w:rPr>
                <w:rFonts w:ascii="Times New Roman" w:hAnsi="Times New Roman"/>
                <w:sz w:val="24"/>
                <w:szCs w:val="24"/>
                <w:lang w:eastAsia="ru-RU"/>
              </w:rPr>
              <w:t>5983,6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24 175,9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24 572,5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23 717,4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24 572,5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23 717,4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ребенка в семье опекуна и прие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24 572,5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23 717,4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22 460,7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22 460,7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Централь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131 682,0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131 607,5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34 260,7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34 349,4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27 273,4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27 273,4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Закона Волго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2 172,7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5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70 355,2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69 218,1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0E2DC5" w:rsidRPr="00AC33E4" w:rsidTr="00AE6BC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51 226,2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50 190,1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51 226,2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50 190,1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47 145,6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47 009,4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BF6D17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услуг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39 054,5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39 054,5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7 891,1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4 080,6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1 050,6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16 990,2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16 938,9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2 272,7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63,8</w:t>
            </w: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14 828,0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17 170,2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14 792,9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17 135,2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0E2DC5" w:rsidRPr="00AC33E4" w:rsidTr="00BF6D17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ры и кинема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16 965,2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16 965,2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4 650,5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ребенка в семье опекуна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причитающее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Вознаграждение за труд приемным ро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 и спортив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Дзержинского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104 758,6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39 803,9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39 575,8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35 531,4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35 736,8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35 414,2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35 619,9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34 123,2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34 123,2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0E2DC5" w:rsidRPr="00AC33E4" w:rsidTr="00AE6BC7">
        <w:trPr>
          <w:trHeight w:val="14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8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3 782,4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373,4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249,6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области от 10 января 2002 г. № 661-ОД  «О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381C5A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Предупреждение и ликвидация последствий чрезвычайных ситуаций и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8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домов, мероприятия по обеспечению безопасности дорожного движения,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31 384,9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29 344,4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16 248,1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14 632,4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16 248,1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14 632,4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9 066,7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381C5A">
        <w:trPr>
          <w:trHeight w:val="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услуг (выполнение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9 066,7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3 346,8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2 938,6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1 673,7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6 451,1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6 451,1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0E2DC5" w:rsidRPr="00AC33E4" w:rsidTr="006E3292">
        <w:trPr>
          <w:trHeight w:val="13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задания на оказание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22 724,4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23 189,4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22 524,4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22 524,4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F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22 524,4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20 598,9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21 102,9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20 598,9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21 102,9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Центры спор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тивной подго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товки (сбор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Вороши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80 848,1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79 585,1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33 801,1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29 545,8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29 411,8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29 428,8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29 294,8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27 853,4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27 719,8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27 853,4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27 719,8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предупреж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и ликви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дствий чрез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6E3292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8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обеспечению безопасности дорожного движения,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23 231,2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22 832,5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11 317,2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11 317,2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6 773,5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6 747,4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16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6 261,5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4 403,5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10 875,9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новленных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8 295,5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8 295,5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0E2DC5" w:rsidRPr="00AC33E4" w:rsidTr="006E3292">
        <w:trPr>
          <w:trHeight w:val="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13 773,3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1 977,5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1 977,5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Советс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88 296,5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92 026,7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35 080,4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31 666,0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31 824,8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31 666,0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31 824,8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30 366,6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30 366,6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7881,5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6E3292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зах и обраще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ниях избира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телей к депу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татам Волго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градской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 и ликви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дорог общего пользования, капитальный ремонт и ремонт дворовых территорий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21 226,8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22 190,0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благоуст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2 646,5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260,9</w:t>
            </w:r>
          </w:p>
        </w:tc>
      </w:tr>
      <w:tr w:rsidR="000E2DC5" w:rsidRPr="00AC33E4" w:rsidTr="006E3292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задания на оказание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1 043,4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14 754,3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14 754,3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14 461,4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14 461,4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Кировского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107 334,2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110 924,5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35 493,8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36 582,0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31 437,1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31 974,0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31 437,1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31 974,0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30 788,8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30 788,8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130,5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6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180,5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904,8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904,8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60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00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вых террито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рий много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проез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 к дворо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вым террито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риям много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мероп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риятия по обеспечению безопасности дорожного движения, иные мероп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28 084,7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 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4 947,5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13 851,3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3E5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10 106,9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10 481,6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10 106,9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10 481,6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196,1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3E5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Красно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143 636,3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42 242,0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42 680,0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7E5948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33 743,5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33 848,6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33 743,5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33 848,6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(изменение) списков кандидатов в присяжные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6 768,5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занных с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109,5</w:t>
            </w: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1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и ликви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ствий чрезвы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чайных ситуа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 и стихий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10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10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ций, связан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с обеспе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чением нацио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нальной безо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пасности и правоохрани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6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61 151,1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21 666,7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22 340,4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21 666,7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22 340,4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15 784,3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приятия по благоустройс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5 882,4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6 363,6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18 759,5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16 918,7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16 913,6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Природоох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природоох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ранных 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8 654,6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8 654,6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1 005,9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сфере культуры,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Государственная поддержка в сфере культуры, 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25 298,6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25 246,4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B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1B4233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0E2DC5" w:rsidRDefault="000E2DC5" w:rsidP="00C02FA1">
      <w:pPr>
        <w:spacing w:after="0"/>
        <w:rPr>
          <w:rFonts w:ascii="Times New Roman" w:hAnsi="Times New Roman"/>
          <w:sz w:val="28"/>
          <w:szCs w:val="28"/>
        </w:rPr>
      </w:pPr>
    </w:p>
    <w:p w:rsidR="007E5948" w:rsidRDefault="007E5948" w:rsidP="00C02FA1">
      <w:pPr>
        <w:spacing w:after="0"/>
        <w:rPr>
          <w:rFonts w:ascii="Times New Roman" w:hAnsi="Times New Roman"/>
          <w:sz w:val="28"/>
          <w:szCs w:val="28"/>
        </w:rPr>
      </w:pPr>
    </w:p>
    <w:p w:rsidR="000E2DC5" w:rsidRPr="00C02FA1" w:rsidRDefault="000E2DC5" w:rsidP="00C02FA1">
      <w:pPr>
        <w:spacing w:after="0"/>
        <w:rPr>
          <w:rFonts w:ascii="Times New Roman" w:hAnsi="Times New Roman"/>
          <w:sz w:val="28"/>
          <w:szCs w:val="28"/>
        </w:rPr>
      </w:pPr>
      <w:r w:rsidRPr="00C02FA1"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0E2DC5" w:rsidRPr="001E1E80" w:rsidRDefault="000E2DC5" w:rsidP="001E1E80">
      <w:pPr>
        <w:rPr>
          <w:rFonts w:ascii="Times New Roman" w:hAnsi="Times New Roman"/>
          <w:sz w:val="28"/>
          <w:szCs w:val="28"/>
        </w:rPr>
      </w:pPr>
      <w:r w:rsidRPr="00C02FA1">
        <w:rPr>
          <w:rFonts w:ascii="Times New Roman" w:hAnsi="Times New Roman"/>
          <w:sz w:val="28"/>
          <w:szCs w:val="28"/>
        </w:rPr>
        <w:t xml:space="preserve">Волгоградской городской Думы                       </w:t>
      </w:r>
      <w:r w:rsidRPr="00C02FA1">
        <w:rPr>
          <w:rFonts w:ascii="Times New Roman" w:hAnsi="Times New Roman"/>
          <w:sz w:val="28"/>
          <w:szCs w:val="28"/>
        </w:rPr>
        <w:tab/>
      </w:r>
      <w:r w:rsidRPr="00C02FA1">
        <w:rPr>
          <w:rFonts w:ascii="Times New Roman" w:hAnsi="Times New Roman"/>
          <w:sz w:val="28"/>
          <w:szCs w:val="28"/>
        </w:rPr>
        <w:tab/>
      </w:r>
      <w:r w:rsidRPr="00C02FA1">
        <w:rPr>
          <w:rFonts w:ascii="Times New Roman" w:hAnsi="Times New Roman"/>
          <w:sz w:val="28"/>
          <w:szCs w:val="28"/>
        </w:rPr>
        <w:tab/>
        <w:t xml:space="preserve">        И.А. Со</w:t>
      </w:r>
      <w:r>
        <w:rPr>
          <w:rFonts w:ascii="Times New Roman" w:hAnsi="Times New Roman"/>
          <w:sz w:val="28"/>
          <w:szCs w:val="28"/>
        </w:rPr>
        <w:t>ловьева</w:t>
      </w:r>
    </w:p>
    <w:p w:rsidR="000E2DC5" w:rsidRPr="001B4233" w:rsidRDefault="000E2DC5" w:rsidP="001B4233">
      <w:pPr>
        <w:spacing w:after="0"/>
        <w:rPr>
          <w:rFonts w:ascii="Times New Roman" w:hAnsi="Times New Roman"/>
          <w:sz w:val="28"/>
          <w:szCs w:val="28"/>
        </w:rPr>
      </w:pPr>
    </w:p>
    <w:sectPr w:rsidR="000E2DC5" w:rsidRPr="001B4233" w:rsidSect="006B1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50" w:rsidRDefault="006F1950" w:rsidP="00F15767">
      <w:pPr>
        <w:spacing w:after="0" w:line="240" w:lineRule="auto"/>
      </w:pPr>
      <w:r>
        <w:separator/>
      </w:r>
    </w:p>
  </w:endnote>
  <w:endnote w:type="continuationSeparator" w:id="0">
    <w:p w:rsidR="006F1950" w:rsidRDefault="006F1950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50" w:rsidRDefault="006F1950" w:rsidP="00F15767">
      <w:pPr>
        <w:spacing w:after="0" w:line="240" w:lineRule="auto"/>
      </w:pPr>
      <w:r>
        <w:separator/>
      </w:r>
    </w:p>
  </w:footnote>
  <w:footnote w:type="continuationSeparator" w:id="0">
    <w:p w:rsidR="006F1950" w:rsidRDefault="006F1950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Pr="00C00328" w:rsidRDefault="006F1950" w:rsidP="00F15767">
    <w:pPr>
      <w:pStyle w:val="a3"/>
      <w:jc w:val="center"/>
      <w:rPr>
        <w:rFonts w:ascii="Times New Roman" w:hAnsi="Times New Roman"/>
        <w:sz w:val="24"/>
        <w:szCs w:val="24"/>
      </w:rPr>
    </w:pPr>
    <w:r w:rsidRPr="00C00328">
      <w:rPr>
        <w:sz w:val="24"/>
        <w:szCs w:val="24"/>
      </w:rPr>
      <w:t xml:space="preserve">                                                          </w:t>
    </w:r>
    <w:r>
      <w:rPr>
        <w:sz w:val="24"/>
        <w:szCs w:val="24"/>
      </w:rPr>
      <w:t xml:space="preserve">                </w:t>
    </w:r>
    <w:r w:rsidRPr="00C00328">
      <w:rPr>
        <w:sz w:val="24"/>
        <w:szCs w:val="24"/>
      </w:rPr>
      <w:t xml:space="preserve">              </w:t>
    </w:r>
    <w:r w:rsidRPr="00C00328">
      <w:rPr>
        <w:rFonts w:ascii="Times New Roman" w:hAnsi="Times New Roman"/>
        <w:sz w:val="24"/>
        <w:szCs w:val="24"/>
      </w:rPr>
      <w:fldChar w:fldCharType="begin"/>
    </w:r>
    <w:r w:rsidRPr="00C00328">
      <w:rPr>
        <w:rFonts w:ascii="Times New Roman" w:hAnsi="Times New Roman"/>
        <w:sz w:val="24"/>
        <w:szCs w:val="24"/>
      </w:rPr>
      <w:instrText>PAGE   \* MERGEFORMAT</w:instrText>
    </w:r>
    <w:r w:rsidRPr="00C00328">
      <w:rPr>
        <w:rFonts w:ascii="Times New Roman" w:hAnsi="Times New Roman"/>
        <w:sz w:val="24"/>
        <w:szCs w:val="24"/>
      </w:rPr>
      <w:fldChar w:fldCharType="separate"/>
    </w:r>
    <w:r w:rsidR="00851BCF">
      <w:rPr>
        <w:rFonts w:ascii="Times New Roman" w:hAnsi="Times New Roman"/>
        <w:noProof/>
        <w:sz w:val="24"/>
        <w:szCs w:val="24"/>
      </w:rPr>
      <w:t>2</w:t>
    </w:r>
    <w:r w:rsidRPr="00C00328">
      <w:rPr>
        <w:rFonts w:ascii="Times New Roman" w:hAnsi="Times New Roman"/>
        <w:sz w:val="24"/>
        <w:szCs w:val="24"/>
      </w:rPr>
      <w:fldChar w:fldCharType="end"/>
    </w:r>
    <w:r w:rsidRPr="00C00328">
      <w:rPr>
        <w:rFonts w:ascii="Times New Roman" w:hAnsi="Times New Roman"/>
        <w:sz w:val="24"/>
        <w:szCs w:val="24"/>
      </w:rPr>
      <w:t xml:space="preserve">      </w:t>
    </w:r>
    <w:r>
      <w:rPr>
        <w:rFonts w:ascii="Times New Roman" w:hAnsi="Times New Roman"/>
        <w:sz w:val="24"/>
        <w:szCs w:val="24"/>
      </w:rPr>
      <w:t xml:space="preserve">              </w:t>
    </w:r>
    <w:r w:rsidRPr="00C00328">
      <w:rPr>
        <w:rFonts w:ascii="Times New Roman" w:hAnsi="Times New Roman"/>
        <w:sz w:val="24"/>
        <w:szCs w:val="24"/>
      </w:rPr>
      <w:t xml:space="preserve">    Продолжение приложения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066"/>
    <w:rsid w:val="00002759"/>
    <w:rsid w:val="00073B3F"/>
    <w:rsid w:val="000A5EBD"/>
    <w:rsid w:val="000E2DC5"/>
    <w:rsid w:val="001003CE"/>
    <w:rsid w:val="0010103C"/>
    <w:rsid w:val="001210D4"/>
    <w:rsid w:val="00137201"/>
    <w:rsid w:val="00184936"/>
    <w:rsid w:val="00186B31"/>
    <w:rsid w:val="001B4233"/>
    <w:rsid w:val="001C0FDB"/>
    <w:rsid w:val="001D467C"/>
    <w:rsid w:val="001D61F7"/>
    <w:rsid w:val="001E1E80"/>
    <w:rsid w:val="001E437E"/>
    <w:rsid w:val="001F01AA"/>
    <w:rsid w:val="002476C6"/>
    <w:rsid w:val="0028369F"/>
    <w:rsid w:val="002B34D7"/>
    <w:rsid w:val="002C13D5"/>
    <w:rsid w:val="00345C01"/>
    <w:rsid w:val="00381C5A"/>
    <w:rsid w:val="00394DBA"/>
    <w:rsid w:val="003B0ED2"/>
    <w:rsid w:val="003B79A3"/>
    <w:rsid w:val="003E5AD6"/>
    <w:rsid w:val="003F1830"/>
    <w:rsid w:val="004042A7"/>
    <w:rsid w:val="00412FF5"/>
    <w:rsid w:val="004239BC"/>
    <w:rsid w:val="0043407C"/>
    <w:rsid w:val="0044276A"/>
    <w:rsid w:val="00444F16"/>
    <w:rsid w:val="00451504"/>
    <w:rsid w:val="004807E1"/>
    <w:rsid w:val="00481376"/>
    <w:rsid w:val="0049217E"/>
    <w:rsid w:val="00495225"/>
    <w:rsid w:val="004C49E4"/>
    <w:rsid w:val="004E3D83"/>
    <w:rsid w:val="004E6A33"/>
    <w:rsid w:val="00511AB4"/>
    <w:rsid w:val="00534815"/>
    <w:rsid w:val="00547EA9"/>
    <w:rsid w:val="005769E3"/>
    <w:rsid w:val="0058259C"/>
    <w:rsid w:val="005A3860"/>
    <w:rsid w:val="005A693D"/>
    <w:rsid w:val="005A69FA"/>
    <w:rsid w:val="005B01E2"/>
    <w:rsid w:val="005B616E"/>
    <w:rsid w:val="005E29B7"/>
    <w:rsid w:val="005E3D3E"/>
    <w:rsid w:val="00616F06"/>
    <w:rsid w:val="00632F44"/>
    <w:rsid w:val="00647633"/>
    <w:rsid w:val="006873E7"/>
    <w:rsid w:val="00690EB7"/>
    <w:rsid w:val="006B1B11"/>
    <w:rsid w:val="006B7BB6"/>
    <w:rsid w:val="006E10D6"/>
    <w:rsid w:val="006E3292"/>
    <w:rsid w:val="006F1950"/>
    <w:rsid w:val="00710EFE"/>
    <w:rsid w:val="00746EF7"/>
    <w:rsid w:val="007711B9"/>
    <w:rsid w:val="00771734"/>
    <w:rsid w:val="00775030"/>
    <w:rsid w:val="007A65C6"/>
    <w:rsid w:val="007B4C3F"/>
    <w:rsid w:val="007E5948"/>
    <w:rsid w:val="007F5469"/>
    <w:rsid w:val="00800254"/>
    <w:rsid w:val="008132F5"/>
    <w:rsid w:val="00816849"/>
    <w:rsid w:val="00851BCF"/>
    <w:rsid w:val="00863CE3"/>
    <w:rsid w:val="008A4F53"/>
    <w:rsid w:val="008C7066"/>
    <w:rsid w:val="008E20C0"/>
    <w:rsid w:val="0094575F"/>
    <w:rsid w:val="00946FE9"/>
    <w:rsid w:val="009A29EE"/>
    <w:rsid w:val="009B4E80"/>
    <w:rsid w:val="009E57A9"/>
    <w:rsid w:val="00A20F82"/>
    <w:rsid w:val="00A33514"/>
    <w:rsid w:val="00A56AC0"/>
    <w:rsid w:val="00A638AE"/>
    <w:rsid w:val="00A729B3"/>
    <w:rsid w:val="00A966E7"/>
    <w:rsid w:val="00AB6579"/>
    <w:rsid w:val="00AC33E4"/>
    <w:rsid w:val="00AE522E"/>
    <w:rsid w:val="00AE6BC7"/>
    <w:rsid w:val="00B47208"/>
    <w:rsid w:val="00BF0CEA"/>
    <w:rsid w:val="00BF3BC4"/>
    <w:rsid w:val="00BF6D17"/>
    <w:rsid w:val="00C00328"/>
    <w:rsid w:val="00C02FA1"/>
    <w:rsid w:val="00C13F20"/>
    <w:rsid w:val="00C6549B"/>
    <w:rsid w:val="00C7232D"/>
    <w:rsid w:val="00CC651E"/>
    <w:rsid w:val="00CC7899"/>
    <w:rsid w:val="00D2439C"/>
    <w:rsid w:val="00D408E7"/>
    <w:rsid w:val="00D43D37"/>
    <w:rsid w:val="00DA2BA5"/>
    <w:rsid w:val="00EA6FBA"/>
    <w:rsid w:val="00EB40A3"/>
    <w:rsid w:val="00EB4D4B"/>
    <w:rsid w:val="00EC1DC6"/>
    <w:rsid w:val="00ED309B"/>
    <w:rsid w:val="00EE3ABC"/>
    <w:rsid w:val="00F10C0D"/>
    <w:rsid w:val="00F15767"/>
    <w:rsid w:val="00F71915"/>
    <w:rsid w:val="00FA7EC9"/>
    <w:rsid w:val="00FD2CBC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1EEB9B3F-02B2-456D-8CF3-89DB32EC24AC}"/>
</file>

<file path=customXml/itemProps2.xml><?xml version="1.0" encoding="utf-8"?>
<ds:datastoreItem xmlns:ds="http://schemas.openxmlformats.org/officeDocument/2006/customXml" ds:itemID="{B184705E-811C-40A7-85AF-ACE753972CEC}"/>
</file>

<file path=customXml/itemProps3.xml><?xml version="1.0" encoding="utf-8"?>
<ds:datastoreItem xmlns:ds="http://schemas.openxmlformats.org/officeDocument/2006/customXml" ds:itemID="{2DE9D5D3-DEE1-46FA-8CF7-B4E1E9CA3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230</Pages>
  <Words>25656</Words>
  <Characters>146243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2012 год по ведомственной структуре расходов бюджета Волгограда"</dc:title>
  <dc:subject/>
  <dc:creator>Захарова Инна Леонидовна</dc:creator>
  <cp:keywords/>
  <dc:description/>
  <cp:lastModifiedBy>Захарова Инна Леонидовна</cp:lastModifiedBy>
  <cp:revision>46</cp:revision>
  <cp:lastPrinted>2013-03-27T06:22:00Z</cp:lastPrinted>
  <dcterms:created xsi:type="dcterms:W3CDTF">2013-03-18T05:44:00Z</dcterms:created>
  <dcterms:modified xsi:type="dcterms:W3CDTF">2013-03-27T06:37:00Z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