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12EB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12EB" w:rsidP="004B1F72">
            <w:pPr>
              <w:pStyle w:val="aa"/>
              <w:jc w:val="center"/>
            </w:pPr>
            <w:r>
              <w:t>11/</w:t>
            </w:r>
            <w:r w:rsidR="006C54CA">
              <w:t>179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72410" w:rsidRDefault="00A72410" w:rsidP="006161EB">
      <w:pPr>
        <w:tabs>
          <w:tab w:val="left" w:pos="5529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решение Волгоградской городской Думы </w:t>
      </w:r>
      <w:r w:rsidR="0083313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18.02.2021 № 41/666 </w:t>
      </w:r>
      <w:r>
        <w:rPr>
          <w:sz w:val="28"/>
          <w:szCs w:val="28"/>
        </w:rPr>
        <w:t>«</w:t>
      </w:r>
      <w:r w:rsidRPr="00C13814">
        <w:rPr>
          <w:bCs/>
          <w:sz w:val="28"/>
          <w:szCs w:val="28"/>
        </w:rPr>
        <w:t>Об утверждении Положения о комитете по строите</w:t>
      </w:r>
      <w:r>
        <w:rPr>
          <w:bCs/>
          <w:sz w:val="28"/>
          <w:szCs w:val="28"/>
        </w:rPr>
        <w:t>льству администрации Волгограда</w:t>
      </w:r>
      <w:r>
        <w:rPr>
          <w:sz w:val="28"/>
          <w:szCs w:val="28"/>
        </w:rPr>
        <w:t>»</w:t>
      </w:r>
      <w:r w:rsidRPr="00C13814">
        <w:rPr>
          <w:sz w:val="28"/>
          <w:szCs w:val="28"/>
        </w:rPr>
        <w:t xml:space="preserve"> </w:t>
      </w:r>
    </w:p>
    <w:p w:rsidR="00A72410" w:rsidRPr="00C13814" w:rsidRDefault="00A72410" w:rsidP="00A72410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</w:p>
    <w:p w:rsidR="00A72410" w:rsidRPr="008F38AF" w:rsidRDefault="00A72410" w:rsidP="00D04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1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0D041F">
        <w:rPr>
          <w:sz w:val="28"/>
          <w:szCs w:val="28"/>
        </w:rPr>
        <w:t xml:space="preserve">Федеральным законом от 06 октября 2003 г. </w:t>
      </w:r>
      <w:r>
        <w:rPr>
          <w:sz w:val="28"/>
          <w:szCs w:val="28"/>
        </w:rPr>
        <w:t>№</w:t>
      </w:r>
      <w:r w:rsidRPr="000D04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D04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041F">
        <w:rPr>
          <w:sz w:val="28"/>
          <w:szCs w:val="28"/>
        </w:rPr>
        <w:t>, руково</w:t>
      </w:r>
      <w:r>
        <w:rPr>
          <w:sz w:val="28"/>
          <w:szCs w:val="28"/>
        </w:rPr>
        <w:t xml:space="preserve">дствуясь статьями </w:t>
      </w:r>
      <w:r w:rsidRPr="00302B47">
        <w:rPr>
          <w:sz w:val="28"/>
          <w:szCs w:val="28"/>
        </w:rPr>
        <w:t>24, 26</w:t>
      </w:r>
      <w:r>
        <w:rPr>
          <w:sz w:val="28"/>
          <w:szCs w:val="28"/>
        </w:rPr>
        <w:t xml:space="preserve">, 38 </w:t>
      </w:r>
      <w:r w:rsidRPr="000D041F">
        <w:rPr>
          <w:sz w:val="28"/>
          <w:szCs w:val="28"/>
        </w:rPr>
        <w:t>Устава города-героя Волгограда, Волгоградская городская Дума</w:t>
      </w:r>
    </w:p>
    <w:p w:rsidR="00A72410" w:rsidRPr="008F38AF" w:rsidRDefault="00A72410" w:rsidP="00A724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38AF">
        <w:rPr>
          <w:b/>
          <w:sz w:val="28"/>
          <w:szCs w:val="28"/>
        </w:rPr>
        <w:t>РЕШИЛА:</w:t>
      </w:r>
    </w:p>
    <w:p w:rsidR="00A72410" w:rsidRPr="00E55023" w:rsidRDefault="00A72410" w:rsidP="00D04D7C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C186D">
        <w:rPr>
          <w:bCs/>
          <w:sz w:val="28"/>
          <w:szCs w:val="28"/>
        </w:rPr>
        <w:t xml:space="preserve">Внести в </w:t>
      </w:r>
      <w:r w:rsidR="00F612EB">
        <w:rPr>
          <w:bCs/>
          <w:sz w:val="28"/>
          <w:szCs w:val="28"/>
        </w:rPr>
        <w:t>пункт</w:t>
      </w:r>
      <w:r w:rsidR="00F612EB" w:rsidRPr="00E55023">
        <w:rPr>
          <w:bCs/>
          <w:sz w:val="28"/>
          <w:szCs w:val="28"/>
        </w:rPr>
        <w:t xml:space="preserve"> 2.1 раздела 2</w:t>
      </w:r>
      <w:r w:rsidR="00F612EB">
        <w:rPr>
          <w:bCs/>
          <w:sz w:val="28"/>
          <w:szCs w:val="28"/>
        </w:rPr>
        <w:t xml:space="preserve"> </w:t>
      </w:r>
      <w:r w:rsidRPr="00670D35">
        <w:rPr>
          <w:bCs/>
          <w:sz w:val="28"/>
          <w:szCs w:val="28"/>
        </w:rPr>
        <w:t>Положени</w:t>
      </w:r>
      <w:r w:rsidR="00F612EB">
        <w:rPr>
          <w:bCs/>
          <w:sz w:val="28"/>
          <w:szCs w:val="28"/>
        </w:rPr>
        <w:t>я</w:t>
      </w:r>
      <w:r w:rsidRPr="00670D35">
        <w:rPr>
          <w:bCs/>
          <w:sz w:val="28"/>
          <w:szCs w:val="28"/>
        </w:rPr>
        <w:t xml:space="preserve"> о комитете по строительству администрации Волгограда</w:t>
      </w:r>
      <w:r>
        <w:rPr>
          <w:bCs/>
          <w:sz w:val="28"/>
          <w:szCs w:val="28"/>
        </w:rPr>
        <w:t>, утвержденно</w:t>
      </w:r>
      <w:r w:rsidR="00F612EB">
        <w:rPr>
          <w:bCs/>
          <w:sz w:val="28"/>
          <w:szCs w:val="28"/>
        </w:rPr>
        <w:t>го</w:t>
      </w:r>
      <w:r w:rsidRPr="00670D35">
        <w:rPr>
          <w:bCs/>
          <w:sz w:val="28"/>
          <w:szCs w:val="28"/>
        </w:rPr>
        <w:t xml:space="preserve"> </w:t>
      </w:r>
      <w:r w:rsidRPr="00FC186D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FC186D">
        <w:rPr>
          <w:bCs/>
          <w:sz w:val="28"/>
          <w:szCs w:val="28"/>
        </w:rPr>
        <w:t xml:space="preserve"> Волгоградской городской Думы от 18.02.2021 № 41/666</w:t>
      </w:r>
      <w:r>
        <w:rPr>
          <w:bCs/>
          <w:sz w:val="28"/>
          <w:szCs w:val="28"/>
        </w:rPr>
        <w:t xml:space="preserve"> </w:t>
      </w:r>
      <w:r w:rsidRPr="00FC186D">
        <w:rPr>
          <w:bCs/>
          <w:sz w:val="28"/>
          <w:szCs w:val="28"/>
        </w:rPr>
        <w:t>«Об утверждении Положения о комитете по строите</w:t>
      </w:r>
      <w:r>
        <w:rPr>
          <w:bCs/>
          <w:sz w:val="28"/>
          <w:szCs w:val="28"/>
        </w:rPr>
        <w:t xml:space="preserve">льству администрации Волгограда», изменение, признав </w:t>
      </w:r>
      <w:r w:rsidRPr="00E55023">
        <w:rPr>
          <w:bCs/>
          <w:sz w:val="28"/>
          <w:szCs w:val="28"/>
        </w:rPr>
        <w:t>утратившим силу</w:t>
      </w:r>
      <w:r>
        <w:rPr>
          <w:bCs/>
          <w:sz w:val="28"/>
          <w:szCs w:val="28"/>
        </w:rPr>
        <w:t xml:space="preserve"> п</w:t>
      </w:r>
      <w:r w:rsidRPr="00E55023">
        <w:rPr>
          <w:bCs/>
          <w:sz w:val="28"/>
          <w:szCs w:val="28"/>
        </w:rPr>
        <w:t>одпункт 2.1.4.</w:t>
      </w:r>
    </w:p>
    <w:p w:rsidR="00A72410" w:rsidRPr="000D041F" w:rsidRDefault="006C54CA" w:rsidP="00D04D7C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72410" w:rsidRPr="000D041F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72410" w:rsidRDefault="00A72410" w:rsidP="00A72410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A72410" w:rsidRDefault="00A72410" w:rsidP="00A72410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A72410" w:rsidRPr="008F38AF" w:rsidRDefault="00A72410" w:rsidP="00A72410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A72410" w:rsidTr="006161EB">
        <w:trPr>
          <w:trHeight w:val="1107"/>
        </w:trPr>
        <w:tc>
          <w:tcPr>
            <w:tcW w:w="5495" w:type="dxa"/>
          </w:tcPr>
          <w:p w:rsidR="00A72410" w:rsidRDefault="006C54CA" w:rsidP="00CC49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Исполняющий полномочия п</w:t>
            </w:r>
            <w:r w:rsidR="00A72410" w:rsidRPr="005C26E8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я</w:t>
            </w:r>
          </w:p>
          <w:p w:rsidR="00A72410" w:rsidRDefault="00A72410" w:rsidP="00CC4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26E8">
              <w:rPr>
                <w:bCs/>
                <w:sz w:val="28"/>
                <w:szCs w:val="28"/>
              </w:rPr>
              <w:t>Волгоградской городской Думы</w:t>
            </w:r>
            <w:r w:rsidR="006161EB">
              <w:rPr>
                <w:sz w:val="28"/>
                <w:szCs w:val="28"/>
              </w:rPr>
              <w:t xml:space="preserve"> </w:t>
            </w:r>
          </w:p>
          <w:p w:rsidR="00A72410" w:rsidRDefault="00A72410" w:rsidP="00CC4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2410" w:rsidRDefault="00A72410" w:rsidP="006C5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69775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="00616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6C54CA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94" w:type="dxa"/>
          </w:tcPr>
          <w:p w:rsidR="00A72410" w:rsidRDefault="00A72410" w:rsidP="006161EB">
            <w:pPr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A72410" w:rsidRDefault="00A72410" w:rsidP="00CC4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2410" w:rsidRDefault="00A72410" w:rsidP="00CC4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2410" w:rsidRDefault="00A72410" w:rsidP="006161EB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8F38AF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72410" w:rsidRDefault="00A72410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7241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56356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61EB"/>
    <w:rsid w:val="006539E0"/>
    <w:rsid w:val="00672559"/>
    <w:rsid w:val="006741DF"/>
    <w:rsid w:val="0069775D"/>
    <w:rsid w:val="006A3C05"/>
    <w:rsid w:val="006C48ED"/>
    <w:rsid w:val="006C54CA"/>
    <w:rsid w:val="006E2AC3"/>
    <w:rsid w:val="006E60D2"/>
    <w:rsid w:val="006F4598"/>
    <w:rsid w:val="00703359"/>
    <w:rsid w:val="00715E23"/>
    <w:rsid w:val="00746BE7"/>
    <w:rsid w:val="007740B9"/>
    <w:rsid w:val="007B0220"/>
    <w:rsid w:val="007C5949"/>
    <w:rsid w:val="007D549F"/>
    <w:rsid w:val="007D6D72"/>
    <w:rsid w:val="007F5864"/>
    <w:rsid w:val="008265CB"/>
    <w:rsid w:val="0083313A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2410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4D7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2E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63BDF43-86E3-43C1-A0B2-D7A237C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72410"/>
    <w:pPr>
      <w:ind w:left="720"/>
      <w:contextualSpacing/>
    </w:pPr>
  </w:style>
  <w:style w:type="table" w:styleId="af">
    <w:name w:val="Table Grid"/>
    <w:basedOn w:val="a1"/>
    <w:rsid w:val="00A7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A72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0EEB6B6-8F72-4338-B52B-E2AA5B626673}"/>
</file>

<file path=customXml/itemProps2.xml><?xml version="1.0" encoding="utf-8"?>
<ds:datastoreItem xmlns:ds="http://schemas.openxmlformats.org/officeDocument/2006/customXml" ds:itemID="{5BA1E160-02EC-48A8-A3D8-D373851A3B87}"/>
</file>

<file path=customXml/itemProps3.xml><?xml version="1.0" encoding="utf-8"?>
<ds:datastoreItem xmlns:ds="http://schemas.openxmlformats.org/officeDocument/2006/customXml" ds:itemID="{5D1C4500-1541-4342-BF7C-2D99D6BA517F}"/>
</file>

<file path=customXml/itemProps4.xml><?xml version="1.0" encoding="utf-8"?>
<ds:datastoreItem xmlns:ds="http://schemas.openxmlformats.org/officeDocument/2006/customXml" ds:itemID="{71861A4F-ECB4-4BC8-812F-C2E9BD217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2024-04-26T08:22:00Z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