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301DFA" w:rsidRDefault="00715E23" w:rsidP="00301DFA">
      <w:pPr>
        <w:jc w:val="center"/>
        <w:rPr>
          <w:caps/>
          <w:sz w:val="32"/>
          <w:szCs w:val="32"/>
        </w:rPr>
      </w:pPr>
      <w:r w:rsidRPr="00301DFA">
        <w:rPr>
          <w:caps/>
          <w:sz w:val="32"/>
          <w:szCs w:val="32"/>
        </w:rPr>
        <w:t>ВОЛГОГРАДСКая городская дума</w:t>
      </w: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b/>
          <w:sz w:val="32"/>
        </w:rPr>
      </w:pPr>
      <w:r w:rsidRPr="00301DFA">
        <w:rPr>
          <w:b/>
          <w:sz w:val="32"/>
        </w:rPr>
        <w:t>РЕШЕНИЕ</w:t>
      </w:r>
    </w:p>
    <w:p w:rsidR="00715E23" w:rsidRPr="00301DFA" w:rsidRDefault="00715E23" w:rsidP="00301DF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01DFA" w:rsidRDefault="00556EF0" w:rsidP="00301DF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01DFA">
        <w:rPr>
          <w:sz w:val="16"/>
          <w:szCs w:val="16"/>
        </w:rPr>
        <w:t>400066, Волгоград, пр-кт им.</w:t>
      </w:r>
      <w:r w:rsidR="0010551E" w:rsidRPr="00301DFA">
        <w:rPr>
          <w:sz w:val="16"/>
          <w:szCs w:val="16"/>
        </w:rPr>
        <w:t xml:space="preserve"> </w:t>
      </w:r>
      <w:r w:rsidRPr="00301DFA">
        <w:rPr>
          <w:sz w:val="16"/>
          <w:szCs w:val="16"/>
        </w:rPr>
        <w:t xml:space="preserve">В.И.Ленина, д. 10, тел./факс (8442) 38-08-89, </w:t>
      </w:r>
      <w:r w:rsidRPr="00301DFA">
        <w:rPr>
          <w:sz w:val="16"/>
          <w:szCs w:val="16"/>
          <w:lang w:val="en-US"/>
        </w:rPr>
        <w:t>E</w:t>
      </w:r>
      <w:r w:rsidRPr="00301DFA">
        <w:rPr>
          <w:sz w:val="16"/>
          <w:szCs w:val="16"/>
        </w:rPr>
        <w:t>-</w:t>
      </w:r>
      <w:r w:rsidRPr="00301DFA">
        <w:rPr>
          <w:sz w:val="16"/>
          <w:szCs w:val="16"/>
          <w:lang w:val="en-US"/>
        </w:rPr>
        <w:t>mail</w:t>
      </w:r>
      <w:r w:rsidRPr="00301DFA">
        <w:rPr>
          <w:sz w:val="16"/>
          <w:szCs w:val="16"/>
        </w:rPr>
        <w:t xml:space="preserve">: </w:t>
      </w:r>
      <w:r w:rsidR="005E5400" w:rsidRPr="00301DFA">
        <w:rPr>
          <w:sz w:val="16"/>
          <w:szCs w:val="16"/>
          <w:lang w:val="en-US"/>
        </w:rPr>
        <w:t>gs</w:t>
      </w:r>
      <w:r w:rsidR="005E5400" w:rsidRPr="00301DFA">
        <w:rPr>
          <w:sz w:val="16"/>
          <w:szCs w:val="16"/>
        </w:rPr>
        <w:t>_</w:t>
      </w:r>
      <w:r w:rsidR="005E5400" w:rsidRPr="00301DFA">
        <w:rPr>
          <w:sz w:val="16"/>
          <w:szCs w:val="16"/>
          <w:lang w:val="en-US"/>
        </w:rPr>
        <w:t>kanc</w:t>
      </w:r>
      <w:r w:rsidR="005E5400" w:rsidRPr="00301DFA">
        <w:rPr>
          <w:sz w:val="16"/>
          <w:szCs w:val="16"/>
        </w:rPr>
        <w:t>@</w:t>
      </w:r>
      <w:r w:rsidR="005E5400" w:rsidRPr="00301DFA">
        <w:rPr>
          <w:sz w:val="16"/>
          <w:szCs w:val="16"/>
          <w:lang w:val="en-US"/>
        </w:rPr>
        <w:t>volgsovet</w:t>
      </w:r>
      <w:r w:rsidR="005E5400" w:rsidRPr="00301DFA">
        <w:rPr>
          <w:sz w:val="16"/>
          <w:szCs w:val="16"/>
        </w:rPr>
        <w:t>.</w:t>
      </w:r>
      <w:r w:rsidR="005E5400" w:rsidRPr="00301DFA">
        <w:rPr>
          <w:sz w:val="16"/>
          <w:szCs w:val="16"/>
          <w:lang w:val="en-US"/>
        </w:rPr>
        <w:t>ru</w:t>
      </w:r>
    </w:p>
    <w:p w:rsidR="00715E23" w:rsidRPr="00301DFA" w:rsidRDefault="00715E23" w:rsidP="00301DF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301DFA" w:rsidTr="002E7342">
        <w:tc>
          <w:tcPr>
            <w:tcW w:w="486" w:type="dxa"/>
            <w:vAlign w:val="bottom"/>
            <w:hideMark/>
          </w:tcPr>
          <w:p w:rsidR="00715E23" w:rsidRPr="00301DFA" w:rsidRDefault="00715E23" w:rsidP="00301DFA">
            <w:pPr>
              <w:pStyle w:val="ab"/>
              <w:jc w:val="center"/>
            </w:pPr>
            <w:r w:rsidRPr="00301DF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1DFA" w:rsidRDefault="00715E23" w:rsidP="00301DF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01DFA" w:rsidRDefault="00715E23" w:rsidP="00301DFA">
            <w:pPr>
              <w:pStyle w:val="ab"/>
              <w:jc w:val="center"/>
            </w:pPr>
            <w:r w:rsidRPr="00301DF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01DFA" w:rsidRDefault="00715E23" w:rsidP="00301DFA">
            <w:pPr>
              <w:pStyle w:val="ab"/>
              <w:jc w:val="center"/>
            </w:pPr>
          </w:p>
        </w:tc>
      </w:tr>
    </w:tbl>
    <w:p w:rsidR="004D75D6" w:rsidRPr="00301DFA" w:rsidRDefault="004D75D6" w:rsidP="00301DFA">
      <w:pPr>
        <w:ind w:left="4820"/>
        <w:rPr>
          <w:sz w:val="28"/>
          <w:szCs w:val="28"/>
        </w:rPr>
      </w:pPr>
    </w:p>
    <w:p w:rsidR="000A63E3" w:rsidRPr="00301DFA" w:rsidRDefault="000A63E3" w:rsidP="00301DFA">
      <w:pPr>
        <w:ind w:right="4110"/>
        <w:jc w:val="both"/>
        <w:rPr>
          <w:sz w:val="28"/>
          <w:szCs w:val="28"/>
        </w:rPr>
      </w:pPr>
      <w:r w:rsidRPr="00301DFA">
        <w:rPr>
          <w:sz w:val="28"/>
          <w:szCs w:val="28"/>
        </w:rPr>
        <w:t xml:space="preserve">О </w:t>
      </w:r>
      <w:r w:rsidR="00B8348C">
        <w:rPr>
          <w:sz w:val="28"/>
          <w:szCs w:val="28"/>
        </w:rPr>
        <w:t>внесении изменени</w:t>
      </w:r>
      <w:r w:rsidR="00462EF2">
        <w:rPr>
          <w:sz w:val="28"/>
          <w:szCs w:val="28"/>
        </w:rPr>
        <w:t>й</w:t>
      </w:r>
      <w:r w:rsidR="00B8348C">
        <w:rPr>
          <w:sz w:val="28"/>
          <w:szCs w:val="28"/>
        </w:rPr>
        <w:t xml:space="preserve"> в отдельные муниципальные правовые акты Волгограда</w:t>
      </w:r>
    </w:p>
    <w:p w:rsidR="000A63E3" w:rsidRPr="00301DFA" w:rsidRDefault="000A63E3" w:rsidP="00301DFA">
      <w:pPr>
        <w:tabs>
          <w:tab w:val="left" w:pos="9639"/>
        </w:tabs>
        <w:rPr>
          <w:sz w:val="28"/>
          <w:szCs w:val="28"/>
        </w:rPr>
      </w:pPr>
    </w:p>
    <w:p w:rsidR="000A63E3" w:rsidRPr="00301DFA" w:rsidRDefault="000A63E3" w:rsidP="005C1B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1B5B">
        <w:rPr>
          <w:sz w:val="28"/>
          <w:szCs w:val="28"/>
        </w:rPr>
        <w:t xml:space="preserve">В соответствии с </w:t>
      </w:r>
      <w:r w:rsidR="005C1B5B" w:rsidRPr="005C1B5B">
        <w:rPr>
          <w:sz w:val="28"/>
          <w:szCs w:val="28"/>
        </w:rPr>
        <w:t xml:space="preserve">Бюджетным кодексом Российской Федерации, </w:t>
      </w:r>
      <w:r w:rsidR="00B8348C" w:rsidRPr="005C1B5B">
        <w:rPr>
          <w:sz w:val="28"/>
          <w:szCs w:val="28"/>
        </w:rPr>
        <w:t>Федеральным</w:t>
      </w:r>
      <w:r w:rsidR="00462EF2" w:rsidRPr="005C1B5B">
        <w:rPr>
          <w:sz w:val="28"/>
          <w:szCs w:val="28"/>
        </w:rPr>
        <w:t>и</w:t>
      </w:r>
      <w:r w:rsidR="00B8348C" w:rsidRPr="005C1B5B">
        <w:rPr>
          <w:sz w:val="28"/>
          <w:szCs w:val="28"/>
        </w:rPr>
        <w:t xml:space="preserve"> закон</w:t>
      </w:r>
      <w:r w:rsidR="00462EF2" w:rsidRPr="005C1B5B">
        <w:rPr>
          <w:sz w:val="28"/>
          <w:szCs w:val="28"/>
        </w:rPr>
        <w:t>ами</w:t>
      </w:r>
      <w:r w:rsidR="00B8348C" w:rsidRPr="005C1B5B">
        <w:rPr>
          <w:sz w:val="28"/>
          <w:szCs w:val="28"/>
        </w:rPr>
        <w:t xml:space="preserve"> </w:t>
      </w:r>
      <w:r w:rsidR="00462EF2" w:rsidRPr="005C1B5B">
        <w:rPr>
          <w:sz w:val="28"/>
          <w:szCs w:val="28"/>
        </w:rPr>
        <w:t>от 06 октября 2003 г.</w:t>
      </w:r>
      <w:r w:rsidR="005C1B5B" w:rsidRPr="005C1B5B">
        <w:rPr>
          <w:sz w:val="28"/>
          <w:szCs w:val="28"/>
        </w:rPr>
        <w:t xml:space="preserve"> </w:t>
      </w:r>
      <w:hyperlink r:id="rId8" w:history="1">
        <w:r w:rsidR="00462EF2" w:rsidRPr="005C1B5B">
          <w:rPr>
            <w:sz w:val="28"/>
            <w:szCs w:val="28"/>
          </w:rPr>
          <w:t>№ 131-ФЗ</w:t>
        </w:r>
      </w:hyperlink>
      <w:r w:rsidR="00462EF2" w:rsidRPr="005C1B5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4D7AA0">
        <w:rPr>
          <w:sz w:val="28"/>
          <w:szCs w:val="28"/>
        </w:rPr>
        <w:br/>
      </w:r>
      <w:r w:rsidR="00404183">
        <w:rPr>
          <w:sz w:val="28"/>
          <w:szCs w:val="28"/>
        </w:rPr>
        <w:t xml:space="preserve"> </w:t>
      </w:r>
      <w:r w:rsidR="00B8348C" w:rsidRPr="005C1B5B">
        <w:rPr>
          <w:sz w:val="28"/>
          <w:szCs w:val="28"/>
        </w:rPr>
        <w:t>от 23</w:t>
      </w:r>
      <w:r w:rsidR="00462EF2" w:rsidRPr="005C1B5B">
        <w:rPr>
          <w:sz w:val="28"/>
          <w:szCs w:val="28"/>
        </w:rPr>
        <w:t xml:space="preserve"> февраля </w:t>
      </w:r>
      <w:r w:rsidR="00B8348C" w:rsidRPr="005C1B5B">
        <w:rPr>
          <w:sz w:val="28"/>
          <w:szCs w:val="28"/>
        </w:rPr>
        <w:t>2013</w:t>
      </w:r>
      <w:r w:rsidR="00462EF2" w:rsidRPr="005C1B5B">
        <w:rPr>
          <w:sz w:val="28"/>
          <w:szCs w:val="28"/>
        </w:rPr>
        <w:t xml:space="preserve"> г.</w:t>
      </w:r>
      <w:r w:rsidR="00B8348C" w:rsidRPr="005C1B5B">
        <w:rPr>
          <w:sz w:val="28"/>
          <w:szCs w:val="28"/>
        </w:rPr>
        <w:t xml:space="preserve"> № 15-ФЗ «Об охране здоровья граждан от воздействия окружающего табачного дыма, последствий потребления табака или потребления никотинсодержащей продукции»</w:t>
      </w:r>
      <w:r w:rsidR="005C1B5B" w:rsidRPr="005C1B5B">
        <w:rPr>
          <w:sz w:val="28"/>
          <w:szCs w:val="28"/>
        </w:rPr>
        <w:t xml:space="preserve">, </w:t>
      </w:r>
      <w:hyperlink r:id="rId9" w:history="1">
        <w:r w:rsidR="005C1B5B" w:rsidRPr="005C1B5B">
          <w:rPr>
            <w:sz w:val="28"/>
            <w:szCs w:val="28"/>
          </w:rPr>
          <w:t>Законом</w:t>
        </w:r>
      </w:hyperlink>
      <w:r w:rsidR="005C1B5B" w:rsidRPr="005C1B5B">
        <w:rPr>
          <w:sz w:val="28"/>
          <w:szCs w:val="28"/>
        </w:rPr>
        <w:t xml:space="preserve"> </w:t>
      </w:r>
      <w:r w:rsidR="005C1B5B">
        <w:rPr>
          <w:sz w:val="28"/>
          <w:szCs w:val="28"/>
        </w:rPr>
        <w:t>Волгоградской области от 31 декабря 2015 г. № 246-ОД «Социальный кодекс Волгоградской области»</w:t>
      </w:r>
      <w:r w:rsidRPr="00301DFA">
        <w:rPr>
          <w:sz w:val="28"/>
          <w:szCs w:val="28"/>
        </w:rPr>
        <w:t xml:space="preserve">, руководствуясь статьями 24, 26 Устава города-героя Волгограда, Волгоградская городская Дума </w:t>
      </w:r>
    </w:p>
    <w:p w:rsidR="000A63E3" w:rsidRPr="00301DFA" w:rsidRDefault="000A63E3" w:rsidP="00301DFA">
      <w:pPr>
        <w:tabs>
          <w:tab w:val="left" w:pos="9639"/>
        </w:tabs>
        <w:jc w:val="both"/>
        <w:rPr>
          <w:b/>
          <w:sz w:val="28"/>
          <w:szCs w:val="28"/>
        </w:rPr>
      </w:pPr>
      <w:r w:rsidRPr="00301DFA">
        <w:rPr>
          <w:b/>
          <w:sz w:val="28"/>
          <w:szCs w:val="28"/>
        </w:rPr>
        <w:t>РЕШИЛА:</w:t>
      </w:r>
    </w:p>
    <w:p w:rsidR="004D7AA0" w:rsidRDefault="004D7AA0" w:rsidP="004D7AA0">
      <w:pPr>
        <w:pStyle w:val="af1"/>
        <w:autoSpaceDE w:val="0"/>
        <w:autoSpaceDN w:val="0"/>
        <w:adjustRightInd w:val="0"/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348C" w:rsidRPr="00BC181A">
        <w:rPr>
          <w:sz w:val="28"/>
          <w:szCs w:val="28"/>
        </w:rPr>
        <w:t>Внести</w:t>
      </w:r>
      <w:r w:rsidRPr="00EA7271">
        <w:rPr>
          <w:sz w:val="28"/>
          <w:szCs w:val="28"/>
        </w:rPr>
        <w:t>:</w:t>
      </w:r>
      <w:r w:rsidR="00B8348C" w:rsidRPr="00BC181A">
        <w:rPr>
          <w:sz w:val="28"/>
          <w:szCs w:val="28"/>
        </w:rPr>
        <w:t xml:space="preserve"> </w:t>
      </w:r>
    </w:p>
    <w:p w:rsidR="00923C00" w:rsidRPr="007B171E" w:rsidRDefault="004D7AA0" w:rsidP="004D7AA0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171E">
        <w:rPr>
          <w:sz w:val="28"/>
          <w:szCs w:val="28"/>
        </w:rPr>
        <w:t>1.1. В</w:t>
      </w:r>
      <w:r w:rsidR="008B74DE" w:rsidRPr="007B171E">
        <w:rPr>
          <w:sz w:val="28"/>
          <w:szCs w:val="28"/>
        </w:rPr>
        <w:t xml:space="preserve"> </w:t>
      </w:r>
      <w:r w:rsidR="004A5D7B" w:rsidRPr="007B171E">
        <w:rPr>
          <w:sz w:val="28"/>
          <w:szCs w:val="28"/>
        </w:rPr>
        <w:t xml:space="preserve">раздел 2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Центральном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Думы от 16.02.2011 № 42/1312 «О переименовании Центрального территориального управления комитета по образованию администрации Волгограда в Центральное территориальное управление департамента по образованию администрации Волгограда и об утверждении Положения о Центральном 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Ворошиловском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Думы от 16.02.2011 № 42/1313 «О переименовании Ворошиловского территориального управления комитета по образованию администрации Волгограда в Ворошиловское территориальное управление департамента по образованию администрации Волгограда и об утверждении Положения о Ворошиловском 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Дзержинском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Думы от 16.02.2011 </w:t>
      </w:r>
      <w:r w:rsidRPr="007B171E">
        <w:rPr>
          <w:sz w:val="28"/>
          <w:szCs w:val="28"/>
        </w:rPr>
        <w:br/>
      </w:r>
      <w:r w:rsidR="00B8348C" w:rsidRPr="007B171E">
        <w:rPr>
          <w:sz w:val="28"/>
          <w:szCs w:val="28"/>
        </w:rPr>
        <w:t xml:space="preserve">№ 42/1314 «О переименовании Дзержинского территориального управления комитета по образованию администрации Волгограда в Дзержинское территориальное управление департамента по образованию администрации Волгограда и об утверждении Положения о Дзержинском территориальном </w:t>
      </w:r>
      <w:r w:rsidR="00B8348C" w:rsidRPr="007B171E">
        <w:rPr>
          <w:sz w:val="28"/>
          <w:szCs w:val="28"/>
        </w:rPr>
        <w:lastRenderedPageBreak/>
        <w:t>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Краснооктябрьском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</w:t>
      </w:r>
      <w:r w:rsidR="00FD0E2A" w:rsidRPr="007B171E">
        <w:rPr>
          <w:sz w:val="28"/>
          <w:szCs w:val="28"/>
        </w:rPr>
        <w:t xml:space="preserve">Думы от 16.02.2011 № 42/1315 «О </w:t>
      </w:r>
      <w:r w:rsidR="00B8348C" w:rsidRPr="007B171E">
        <w:rPr>
          <w:sz w:val="28"/>
          <w:szCs w:val="28"/>
        </w:rPr>
        <w:t>переименовании Краснооктябрьского территориального управления комитета по образованию администрации Волгограда в Краснооктябрьское территориальное управление департамента по образованию администрации Волгограда и об утверждении Положения о Краснооктябрьском</w:t>
      </w:r>
      <w:r w:rsidR="00B8348C" w:rsidRPr="007B171E">
        <w:rPr>
          <w:b/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Тракторозаводском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</w:t>
      </w:r>
      <w:r w:rsidR="00FA27D9" w:rsidRPr="007B171E">
        <w:rPr>
          <w:sz w:val="28"/>
          <w:szCs w:val="28"/>
        </w:rPr>
        <w:t xml:space="preserve">Думы </w:t>
      </w:r>
      <w:r w:rsidRPr="007B171E">
        <w:rPr>
          <w:sz w:val="28"/>
          <w:szCs w:val="28"/>
        </w:rPr>
        <w:br/>
      </w:r>
      <w:r w:rsidR="00FA27D9" w:rsidRPr="007B171E">
        <w:rPr>
          <w:sz w:val="28"/>
          <w:szCs w:val="28"/>
        </w:rPr>
        <w:t xml:space="preserve">от 16.02.2011 № 42/1316 «О </w:t>
      </w:r>
      <w:r w:rsidR="00B8348C" w:rsidRPr="007B171E">
        <w:rPr>
          <w:sz w:val="28"/>
          <w:szCs w:val="28"/>
        </w:rPr>
        <w:t>переименовании Тракторозаводского</w:t>
      </w:r>
      <w:r w:rsidR="00B8348C" w:rsidRPr="007B171E">
        <w:rPr>
          <w:b/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территориального управления комитета по образованию администрации Волгограда в Тракторозаводское</w:t>
      </w:r>
      <w:r w:rsidR="00B8348C" w:rsidRPr="007B171E">
        <w:rPr>
          <w:b/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территориальное управление департамента по образованию администрации Волгограда и об утверждении Положения о Тракторозаводском</w:t>
      </w:r>
      <w:r w:rsidR="00B8348C" w:rsidRPr="007B171E">
        <w:rPr>
          <w:b/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Советском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Думы </w:t>
      </w:r>
      <w:r w:rsidRPr="007B171E">
        <w:rPr>
          <w:sz w:val="28"/>
          <w:szCs w:val="28"/>
        </w:rPr>
        <w:br/>
      </w:r>
      <w:r w:rsidR="00B8348C" w:rsidRPr="007B171E">
        <w:rPr>
          <w:sz w:val="28"/>
          <w:szCs w:val="28"/>
        </w:rPr>
        <w:t>от 16.02.2011 № 42/1317 «О переименовании Советского территориального управления комитета по образованию администрации Волгограда в Советское территориальное управление департамента по образованию администрации Волгограда и об утверждении Положения о Советском 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Кировском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Думы от 16.02.2011 № 42/1318 «О переименовании Кировского территориального управления комитета по образованию администрации Волгограда в Кировское территориальное управление департамента по образованию администрации Волгограда и об утверждении Положения о Кировском территориальном управлении департамента по образованию администрации Волгограда»</w:t>
      </w:r>
      <w:r w:rsidR="00462EF2" w:rsidRPr="007B171E">
        <w:rPr>
          <w:sz w:val="28"/>
          <w:szCs w:val="28"/>
        </w:rPr>
        <w:t>,</w:t>
      </w:r>
      <w:r w:rsidRPr="007B171E">
        <w:rPr>
          <w:sz w:val="28"/>
          <w:szCs w:val="28"/>
        </w:rPr>
        <w:t xml:space="preserve"> </w:t>
      </w:r>
      <w:r w:rsidR="00B8348C" w:rsidRPr="007B171E">
        <w:rPr>
          <w:sz w:val="28"/>
          <w:szCs w:val="28"/>
        </w:rPr>
        <w:t>Положени</w:t>
      </w:r>
      <w:r w:rsidR="008B74DE" w:rsidRPr="007B171E">
        <w:rPr>
          <w:sz w:val="28"/>
          <w:szCs w:val="28"/>
        </w:rPr>
        <w:t>я</w:t>
      </w:r>
      <w:r w:rsidR="00B8348C" w:rsidRPr="007B171E">
        <w:rPr>
          <w:sz w:val="28"/>
          <w:szCs w:val="28"/>
        </w:rPr>
        <w:t xml:space="preserve"> о Красноармейском территориальном управлении департамента по образованию администрации Волгограда, утвержденно</w:t>
      </w:r>
      <w:r w:rsidR="008B74DE" w:rsidRPr="007B171E">
        <w:rPr>
          <w:sz w:val="28"/>
          <w:szCs w:val="28"/>
        </w:rPr>
        <w:t>го</w:t>
      </w:r>
      <w:r w:rsidR="00B8348C" w:rsidRPr="007B171E">
        <w:rPr>
          <w:sz w:val="28"/>
          <w:szCs w:val="28"/>
        </w:rPr>
        <w:t xml:space="preserve"> решением Волгоградской городской </w:t>
      </w:r>
      <w:r w:rsidR="00923C00" w:rsidRPr="007B171E">
        <w:rPr>
          <w:sz w:val="28"/>
          <w:szCs w:val="28"/>
        </w:rPr>
        <w:t xml:space="preserve">Думы </w:t>
      </w:r>
      <w:r w:rsidRPr="007B171E">
        <w:rPr>
          <w:sz w:val="28"/>
          <w:szCs w:val="28"/>
        </w:rPr>
        <w:br/>
      </w:r>
      <w:r w:rsidR="00923C00" w:rsidRPr="007B171E">
        <w:rPr>
          <w:sz w:val="28"/>
          <w:szCs w:val="28"/>
        </w:rPr>
        <w:t xml:space="preserve">от 16.02.2011 № 42/1319 «О </w:t>
      </w:r>
      <w:r w:rsidR="00B8348C" w:rsidRPr="007B171E">
        <w:rPr>
          <w:sz w:val="28"/>
          <w:szCs w:val="28"/>
        </w:rPr>
        <w:t>переименовании Красноармейского территориального управления комитета по образованию администрации Волгограда в Красноармейское территориальное управление департамента по образованию администрации Волгограда и об утверждении Положения о Красноармейском территориальном управлении департамента по образованию администрации Волг</w:t>
      </w:r>
      <w:r w:rsidR="00BC181A" w:rsidRPr="007B171E">
        <w:rPr>
          <w:sz w:val="28"/>
          <w:szCs w:val="28"/>
        </w:rPr>
        <w:t>ограда», следующие изменения:</w:t>
      </w:r>
    </w:p>
    <w:p w:rsidR="008B74DE" w:rsidRPr="007B171E" w:rsidRDefault="00BC181A" w:rsidP="008B74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B171E">
        <w:rPr>
          <w:strike/>
        </w:rPr>
        <w:tab/>
      </w:r>
      <w:r w:rsidR="004D7AA0" w:rsidRPr="007B171E">
        <w:rPr>
          <w:sz w:val="28"/>
          <w:szCs w:val="28"/>
        </w:rPr>
        <w:t xml:space="preserve">1.1.1. </w:t>
      </w:r>
      <w:r w:rsidR="008B74DE" w:rsidRPr="007B171E">
        <w:rPr>
          <w:rFonts w:eastAsia="Calibri"/>
          <w:sz w:val="28"/>
          <w:szCs w:val="28"/>
          <w:lang w:eastAsia="en-US"/>
        </w:rPr>
        <w:t>В подпункте 2.1.11 пункта 2.1 слова «</w:t>
      </w:r>
      <w:r w:rsidR="008B74DE" w:rsidRPr="007B171E">
        <w:rPr>
          <w:rFonts w:eastAsiaTheme="minorHAnsi"/>
          <w:sz w:val="28"/>
          <w:szCs w:val="28"/>
          <w:lang w:eastAsia="en-US"/>
        </w:rPr>
        <w:t>ведомственных целевых программах,</w:t>
      </w:r>
      <w:r w:rsidR="008B74DE" w:rsidRPr="007B171E">
        <w:rPr>
          <w:rFonts w:eastAsia="Calibri"/>
          <w:sz w:val="28"/>
          <w:szCs w:val="28"/>
          <w:lang w:eastAsia="en-US"/>
        </w:rPr>
        <w:t>» исключить.</w:t>
      </w:r>
    </w:p>
    <w:p w:rsidR="008B74DE" w:rsidRPr="007B171E" w:rsidRDefault="004D7AA0" w:rsidP="008B74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B171E">
        <w:rPr>
          <w:rFonts w:eastAsiaTheme="minorHAnsi"/>
          <w:sz w:val="28"/>
          <w:szCs w:val="28"/>
          <w:lang w:eastAsia="en-US"/>
        </w:rPr>
        <w:t xml:space="preserve">1.1.2. </w:t>
      </w:r>
      <w:r w:rsidR="008B74DE" w:rsidRPr="007B171E">
        <w:rPr>
          <w:rFonts w:eastAsiaTheme="minorHAnsi"/>
          <w:sz w:val="28"/>
          <w:szCs w:val="28"/>
          <w:lang w:eastAsia="en-US"/>
        </w:rPr>
        <w:t>В пункте 2.2:</w:t>
      </w:r>
    </w:p>
    <w:p w:rsidR="008B74DE" w:rsidRPr="007B171E" w:rsidRDefault="004D7AA0" w:rsidP="008B74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B171E">
        <w:rPr>
          <w:rFonts w:eastAsiaTheme="minorHAnsi"/>
          <w:sz w:val="28"/>
          <w:szCs w:val="28"/>
          <w:lang w:eastAsia="en-US"/>
        </w:rPr>
        <w:lastRenderedPageBreak/>
        <w:t xml:space="preserve">1.1.2.1. </w:t>
      </w:r>
      <w:r w:rsidR="008B74DE" w:rsidRPr="007B171E">
        <w:rPr>
          <w:rFonts w:eastAsiaTheme="minorHAnsi"/>
          <w:sz w:val="28"/>
          <w:szCs w:val="28"/>
          <w:lang w:eastAsia="en-US"/>
        </w:rPr>
        <w:t>В подпункте «г» подпункта 2.2.6 слова «курения табака» заменить словами «потребления табака, никотинсодержащей продукции, использования кальянов и устройств для потребления никотинсодержащей продукции».</w:t>
      </w:r>
    </w:p>
    <w:p w:rsidR="008B74DE" w:rsidRPr="007B171E" w:rsidRDefault="004D7AA0" w:rsidP="008B74D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7B171E">
        <w:rPr>
          <w:rFonts w:eastAsiaTheme="minorHAnsi"/>
          <w:sz w:val="28"/>
          <w:szCs w:val="28"/>
          <w:lang w:eastAsia="en-US"/>
        </w:rPr>
        <w:t>1.1.2.2.</w:t>
      </w:r>
      <w:r w:rsidR="008B74DE" w:rsidRPr="007B171E">
        <w:rPr>
          <w:rFonts w:eastAsiaTheme="minorHAnsi"/>
          <w:sz w:val="28"/>
          <w:szCs w:val="28"/>
          <w:lang w:eastAsia="en-US"/>
        </w:rPr>
        <w:t xml:space="preserve"> В подпункте 2.2.14</w:t>
      </w:r>
      <w:r w:rsidR="008B74DE" w:rsidRPr="007B171E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="008B74DE" w:rsidRPr="007B171E">
        <w:rPr>
          <w:rFonts w:eastAsia="Calibri"/>
          <w:sz w:val="28"/>
          <w:szCs w:val="28"/>
          <w:lang w:eastAsia="en-US"/>
        </w:rPr>
        <w:t xml:space="preserve">слова </w:t>
      </w:r>
      <w:r w:rsidR="008B74DE" w:rsidRPr="007B171E">
        <w:rPr>
          <w:rFonts w:eastAsia="Calibri"/>
          <w:bCs/>
          <w:sz w:val="28"/>
          <w:szCs w:val="28"/>
          <w:lang w:eastAsia="en-US"/>
        </w:rPr>
        <w:t>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</w:t>
      </w:r>
      <w:r w:rsidR="009C3070" w:rsidRPr="007B171E">
        <w:rPr>
          <w:rFonts w:eastAsia="Calibri"/>
          <w:bCs/>
          <w:sz w:val="28"/>
          <w:szCs w:val="28"/>
          <w:lang w:eastAsia="en-US"/>
        </w:rPr>
        <w:t>»</w:t>
      </w:r>
      <w:r w:rsidR="008B74DE" w:rsidRPr="007B171E">
        <w:rPr>
          <w:rFonts w:eastAsia="Calibri"/>
          <w:bCs/>
          <w:sz w:val="28"/>
          <w:szCs w:val="28"/>
          <w:lang w:eastAsia="en-US"/>
        </w:rPr>
        <w:t>.</w:t>
      </w:r>
    </w:p>
    <w:p w:rsidR="007D55B2" w:rsidRPr="007B171E" w:rsidRDefault="008C3DF4" w:rsidP="009C3070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9C3070" w:rsidRPr="007B171E">
        <w:rPr>
          <w:sz w:val="28"/>
          <w:szCs w:val="28"/>
        </w:rPr>
        <w:t>1.2. В</w:t>
      </w:r>
      <w:r w:rsidR="00F430A8" w:rsidRPr="007B171E">
        <w:rPr>
          <w:sz w:val="28"/>
          <w:szCs w:val="28"/>
        </w:rPr>
        <w:t xml:space="preserve"> </w:t>
      </w:r>
      <w:r w:rsidR="007D55B2" w:rsidRPr="007B171E">
        <w:rPr>
          <w:rFonts w:eastAsiaTheme="minorHAnsi"/>
          <w:sz w:val="28"/>
          <w:szCs w:val="28"/>
          <w:lang w:eastAsia="en-US"/>
        </w:rPr>
        <w:t xml:space="preserve">подпункт 8.3 пункта 8 Порядка обеспечения бесплатным питанием обучающихся муниципальных общеобразовательных организаций Волгограда, имеющих интернат, утвержденного решением </w:t>
      </w:r>
      <w:r w:rsidR="00630EA8" w:rsidRPr="007B171E">
        <w:rPr>
          <w:rFonts w:eastAsiaTheme="minorHAnsi"/>
          <w:sz w:val="28"/>
          <w:szCs w:val="28"/>
          <w:lang w:eastAsia="en-US"/>
        </w:rPr>
        <w:t xml:space="preserve">Волгоградской </w:t>
      </w:r>
      <w:r w:rsidR="007D55B2" w:rsidRPr="007B171E">
        <w:rPr>
          <w:rFonts w:eastAsiaTheme="minorHAnsi"/>
          <w:sz w:val="28"/>
          <w:szCs w:val="28"/>
          <w:lang w:eastAsia="en-US"/>
        </w:rPr>
        <w:t>городской Думы от 21.12.2018 № 5/124</w:t>
      </w:r>
      <w:r w:rsidR="00630EA8" w:rsidRPr="007B171E">
        <w:rPr>
          <w:rFonts w:eastAsiaTheme="minorHAnsi"/>
          <w:sz w:val="28"/>
          <w:szCs w:val="28"/>
          <w:lang w:eastAsia="en-US"/>
        </w:rPr>
        <w:t xml:space="preserve"> «Об обеспечении бесплатным питанием обучающихся муниципальных общеобразовательных организаций Волгограда, имеющих интернат»</w:t>
      </w:r>
      <w:r w:rsidR="007D55B2" w:rsidRPr="007B171E">
        <w:rPr>
          <w:rFonts w:eastAsiaTheme="minorHAnsi"/>
          <w:sz w:val="28"/>
          <w:szCs w:val="28"/>
          <w:lang w:eastAsia="en-US"/>
        </w:rPr>
        <w:t xml:space="preserve">, </w:t>
      </w:r>
      <w:r w:rsidR="00F430A8" w:rsidRPr="007B171E">
        <w:rPr>
          <w:rFonts w:eastAsiaTheme="minorHAnsi"/>
          <w:sz w:val="28"/>
          <w:szCs w:val="28"/>
          <w:lang w:eastAsia="en-US"/>
        </w:rPr>
        <w:t xml:space="preserve">изменение, заменив </w:t>
      </w:r>
      <w:r w:rsidR="007D55B2" w:rsidRPr="007B171E">
        <w:rPr>
          <w:rFonts w:eastAsiaTheme="minorHAnsi"/>
          <w:sz w:val="28"/>
          <w:szCs w:val="28"/>
          <w:lang w:eastAsia="en-US"/>
        </w:rPr>
        <w:t xml:space="preserve">слова </w:t>
      </w:r>
      <w:r w:rsidR="007D55B2" w:rsidRPr="007B171E">
        <w:rPr>
          <w:rFonts w:eastAsiaTheme="minorHAnsi"/>
          <w:bCs/>
          <w:sz w:val="28"/>
          <w:szCs w:val="28"/>
          <w:lang w:eastAsia="en-US"/>
        </w:rPr>
        <w:t>«Единой государственной информационной системе социального обеспечения</w:t>
      </w:r>
      <w:r w:rsidR="009C3070" w:rsidRPr="007B171E">
        <w:rPr>
          <w:rFonts w:eastAsiaTheme="minorHAnsi"/>
          <w:bCs/>
          <w:sz w:val="28"/>
          <w:szCs w:val="28"/>
          <w:lang w:eastAsia="en-US"/>
        </w:rPr>
        <w:t>.</w:t>
      </w:r>
      <w:r w:rsidR="007D55B2" w:rsidRPr="007B171E">
        <w:rPr>
          <w:rFonts w:eastAsiaTheme="minorHAnsi"/>
          <w:bCs/>
          <w:sz w:val="28"/>
          <w:szCs w:val="28"/>
          <w:lang w:eastAsia="en-US"/>
        </w:rPr>
        <w:t>» словами «государственной информационной системе «Единая централизованная цифровая платформа в социальной сфере»</w:t>
      </w:r>
      <w:r w:rsidR="009C3070" w:rsidRPr="007B171E">
        <w:rPr>
          <w:rFonts w:eastAsiaTheme="minorHAnsi"/>
          <w:bCs/>
          <w:sz w:val="28"/>
          <w:szCs w:val="28"/>
          <w:lang w:eastAsia="en-US"/>
        </w:rPr>
        <w:t>.»</w:t>
      </w:r>
      <w:r w:rsidR="007D55B2" w:rsidRPr="007B171E">
        <w:rPr>
          <w:rFonts w:eastAsiaTheme="minorHAnsi"/>
          <w:bCs/>
          <w:sz w:val="28"/>
          <w:szCs w:val="28"/>
          <w:lang w:eastAsia="en-US"/>
        </w:rPr>
        <w:t>.</w:t>
      </w:r>
    </w:p>
    <w:p w:rsidR="00B8348C" w:rsidRPr="007B171E" w:rsidRDefault="009C3070" w:rsidP="00B8348C">
      <w:pPr>
        <w:pStyle w:val="ConsPlusNormal"/>
        <w:ind w:firstLine="709"/>
        <w:jc w:val="both"/>
      </w:pPr>
      <w:r w:rsidRPr="007B171E">
        <w:t xml:space="preserve">2. </w:t>
      </w:r>
      <w:r w:rsidR="00B8348C" w:rsidRPr="007B171E"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8348C" w:rsidRPr="007B171E" w:rsidRDefault="009C3070" w:rsidP="00B8348C">
      <w:pPr>
        <w:spacing w:line="228" w:lineRule="auto"/>
        <w:ind w:firstLine="709"/>
        <w:jc w:val="both"/>
        <w:rPr>
          <w:sz w:val="28"/>
          <w:szCs w:val="28"/>
        </w:rPr>
      </w:pPr>
      <w:r w:rsidRPr="007B171E">
        <w:rPr>
          <w:sz w:val="28"/>
          <w:szCs w:val="28"/>
        </w:rPr>
        <w:t xml:space="preserve">3. </w:t>
      </w:r>
      <w:r w:rsidR="00B8348C" w:rsidRPr="007B171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A63E3" w:rsidRPr="007B171E" w:rsidRDefault="000A63E3" w:rsidP="00301DFA">
      <w:pPr>
        <w:rPr>
          <w:sz w:val="28"/>
        </w:rPr>
      </w:pPr>
    </w:p>
    <w:p w:rsidR="000A63E3" w:rsidRPr="00301DFA" w:rsidRDefault="000A63E3" w:rsidP="00301DFA">
      <w:pPr>
        <w:rPr>
          <w:sz w:val="28"/>
        </w:rPr>
      </w:pPr>
    </w:p>
    <w:p w:rsidR="000A63E3" w:rsidRPr="00301DFA" w:rsidRDefault="000A63E3" w:rsidP="00301DFA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250AE8" w:rsidRPr="00D250FE" w:rsidTr="005464DE">
        <w:tc>
          <w:tcPr>
            <w:tcW w:w="5778" w:type="dxa"/>
            <w:shd w:val="clear" w:color="auto" w:fill="auto"/>
          </w:tcPr>
          <w:p w:rsidR="00250AE8" w:rsidRPr="00D250FE" w:rsidRDefault="00250AE8" w:rsidP="005464D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FE">
              <w:rPr>
                <w:sz w:val="28"/>
                <w:szCs w:val="28"/>
              </w:rPr>
              <w:t>Председатель</w:t>
            </w: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FE">
              <w:rPr>
                <w:sz w:val="28"/>
                <w:szCs w:val="28"/>
              </w:rPr>
              <w:t>Волгоградской городской Думы</w:t>
            </w: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FE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250FE">
              <w:rPr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077" w:type="dxa"/>
            <w:shd w:val="clear" w:color="auto" w:fill="auto"/>
          </w:tcPr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50FE">
              <w:rPr>
                <w:sz w:val="28"/>
                <w:szCs w:val="28"/>
              </w:rPr>
              <w:t>Глава Волгограда</w:t>
            </w: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50AE8" w:rsidRPr="00D250FE" w:rsidRDefault="00250AE8" w:rsidP="005464DE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250FE">
              <w:rPr>
                <w:sz w:val="28"/>
                <w:szCs w:val="28"/>
              </w:rPr>
              <w:t>В.В.Марченко</w:t>
            </w:r>
          </w:p>
        </w:tc>
      </w:tr>
    </w:tbl>
    <w:p w:rsidR="008773F3" w:rsidRDefault="008773F3" w:rsidP="00301DFA">
      <w:pPr>
        <w:ind w:left="1440" w:hanging="1440"/>
        <w:jc w:val="both"/>
        <w:rPr>
          <w:sz w:val="28"/>
          <w:szCs w:val="28"/>
        </w:rPr>
      </w:pPr>
    </w:p>
    <w:p w:rsidR="008773F3" w:rsidRDefault="008773F3" w:rsidP="00301DFA">
      <w:pPr>
        <w:ind w:left="1440" w:hanging="1440"/>
        <w:jc w:val="both"/>
        <w:rPr>
          <w:sz w:val="28"/>
          <w:szCs w:val="28"/>
        </w:rPr>
      </w:pPr>
    </w:p>
    <w:p w:rsidR="008773F3" w:rsidRDefault="008773F3" w:rsidP="00301DFA">
      <w:pPr>
        <w:ind w:left="1440" w:hanging="1440"/>
        <w:jc w:val="both"/>
        <w:rPr>
          <w:sz w:val="28"/>
          <w:szCs w:val="28"/>
        </w:rPr>
      </w:pPr>
    </w:p>
    <w:p w:rsidR="009C3070" w:rsidRDefault="009C3070" w:rsidP="00301DF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9C3070" w:rsidRDefault="009C3070" w:rsidP="00301DFA">
      <w:pPr>
        <w:ind w:left="1440" w:hanging="1440"/>
        <w:jc w:val="both"/>
        <w:rPr>
          <w:sz w:val="28"/>
          <w:szCs w:val="28"/>
        </w:rPr>
      </w:pPr>
    </w:p>
    <w:p w:rsidR="009C3070" w:rsidRDefault="009C3070" w:rsidP="00301DFA">
      <w:pPr>
        <w:ind w:left="1440" w:hanging="1440"/>
        <w:jc w:val="both"/>
        <w:rPr>
          <w:sz w:val="28"/>
          <w:szCs w:val="28"/>
        </w:rPr>
      </w:pPr>
    </w:p>
    <w:p w:rsidR="009C3070" w:rsidRDefault="009C3070" w:rsidP="00301DFA">
      <w:pPr>
        <w:ind w:left="1440" w:hanging="1440"/>
        <w:jc w:val="both"/>
        <w:rPr>
          <w:sz w:val="28"/>
          <w:szCs w:val="28"/>
        </w:rPr>
      </w:pPr>
    </w:p>
    <w:p w:rsidR="007B171E" w:rsidRDefault="007B171E" w:rsidP="00301DFA">
      <w:pPr>
        <w:ind w:left="1440" w:hanging="1440"/>
        <w:jc w:val="both"/>
        <w:rPr>
          <w:sz w:val="28"/>
          <w:szCs w:val="28"/>
        </w:rPr>
      </w:pPr>
    </w:p>
    <w:sectPr w:rsidR="007B171E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72" w:rsidRDefault="00BA5F72">
      <w:r>
        <w:separator/>
      </w:r>
    </w:p>
  </w:endnote>
  <w:endnote w:type="continuationSeparator" w:id="0">
    <w:p w:rsidR="00BA5F72" w:rsidRDefault="00B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72" w:rsidRDefault="00BA5F72">
      <w:r>
        <w:separator/>
      </w:r>
    </w:p>
  </w:footnote>
  <w:footnote w:type="continuationSeparator" w:id="0">
    <w:p w:rsidR="00BA5F72" w:rsidRDefault="00BA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564B82" w:rsidRDefault="00564B82" w:rsidP="004D75D6">
    <w:pPr>
      <w:pStyle w:val="a6"/>
      <w:jc w:val="center"/>
    </w:pPr>
    <w:r>
      <w:rPr>
        <w:rFonts w:asciiTheme="minorHAnsi" w:hAnsiTheme="minorHAnsi"/>
      </w:rPr>
      <w:t xml:space="preserve">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69518095" r:id="rId2"/>
      </w:object>
    </w:r>
    <w:r>
      <w:rPr>
        <w:rFonts w:asciiTheme="minorHAnsi" w:hAnsiTheme="minorHAnsi"/>
      </w:rPr>
      <w:t xml:space="preserve">                                                               </w:t>
    </w:r>
    <w:r w:rsidRPr="00564B82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E7898"/>
    <w:multiLevelType w:val="hybridMultilevel"/>
    <w:tmpl w:val="5D1EAD46"/>
    <w:lvl w:ilvl="0" w:tplc="6EA89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58FB6847"/>
    <w:multiLevelType w:val="hybridMultilevel"/>
    <w:tmpl w:val="FCB098FA"/>
    <w:lvl w:ilvl="0" w:tplc="6EA89E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3D65"/>
    <w:rsid w:val="000755A6"/>
    <w:rsid w:val="0008531E"/>
    <w:rsid w:val="000911C3"/>
    <w:rsid w:val="000A63E3"/>
    <w:rsid w:val="000D753F"/>
    <w:rsid w:val="000E0C26"/>
    <w:rsid w:val="0010551E"/>
    <w:rsid w:val="00185C1F"/>
    <w:rsid w:val="00186D25"/>
    <w:rsid w:val="001D7F9D"/>
    <w:rsid w:val="00200F1E"/>
    <w:rsid w:val="002259A5"/>
    <w:rsid w:val="002429A1"/>
    <w:rsid w:val="00250AE8"/>
    <w:rsid w:val="002742B3"/>
    <w:rsid w:val="00286049"/>
    <w:rsid w:val="002A45FA"/>
    <w:rsid w:val="002B5A3D"/>
    <w:rsid w:val="002E7342"/>
    <w:rsid w:val="002E7DDC"/>
    <w:rsid w:val="00301DFA"/>
    <w:rsid w:val="003414A8"/>
    <w:rsid w:val="00361F4A"/>
    <w:rsid w:val="00382528"/>
    <w:rsid w:val="00383077"/>
    <w:rsid w:val="0038668E"/>
    <w:rsid w:val="003C0F8E"/>
    <w:rsid w:val="003C6565"/>
    <w:rsid w:val="00404183"/>
    <w:rsid w:val="0040530C"/>
    <w:rsid w:val="00421B61"/>
    <w:rsid w:val="00462EF2"/>
    <w:rsid w:val="00482CCD"/>
    <w:rsid w:val="00492C03"/>
    <w:rsid w:val="004A5D7B"/>
    <w:rsid w:val="004B0A36"/>
    <w:rsid w:val="004D75D6"/>
    <w:rsid w:val="004D7AA0"/>
    <w:rsid w:val="004E1268"/>
    <w:rsid w:val="00514E4C"/>
    <w:rsid w:val="00556EF0"/>
    <w:rsid w:val="00563AFA"/>
    <w:rsid w:val="00564B0A"/>
    <w:rsid w:val="00564B82"/>
    <w:rsid w:val="005845CE"/>
    <w:rsid w:val="0058677E"/>
    <w:rsid w:val="00593622"/>
    <w:rsid w:val="005B43EB"/>
    <w:rsid w:val="005C1B5B"/>
    <w:rsid w:val="005D2F14"/>
    <w:rsid w:val="005E5400"/>
    <w:rsid w:val="005E637A"/>
    <w:rsid w:val="005F5EAC"/>
    <w:rsid w:val="0061314B"/>
    <w:rsid w:val="00616522"/>
    <w:rsid w:val="00630EA8"/>
    <w:rsid w:val="006539E0"/>
    <w:rsid w:val="00672559"/>
    <w:rsid w:val="006741DF"/>
    <w:rsid w:val="006A3C05"/>
    <w:rsid w:val="006C454B"/>
    <w:rsid w:val="006C48ED"/>
    <w:rsid w:val="006E2AC3"/>
    <w:rsid w:val="006E60D2"/>
    <w:rsid w:val="006F4598"/>
    <w:rsid w:val="00703359"/>
    <w:rsid w:val="00715E23"/>
    <w:rsid w:val="00746BE7"/>
    <w:rsid w:val="007740B9"/>
    <w:rsid w:val="007B171E"/>
    <w:rsid w:val="007C5949"/>
    <w:rsid w:val="007D549F"/>
    <w:rsid w:val="007D55B2"/>
    <w:rsid w:val="007D6D72"/>
    <w:rsid w:val="007F5864"/>
    <w:rsid w:val="0080392E"/>
    <w:rsid w:val="008265CB"/>
    <w:rsid w:val="00833BA1"/>
    <w:rsid w:val="0083717B"/>
    <w:rsid w:val="00857638"/>
    <w:rsid w:val="008623BD"/>
    <w:rsid w:val="00874FCF"/>
    <w:rsid w:val="008773F3"/>
    <w:rsid w:val="008879A2"/>
    <w:rsid w:val="008941E9"/>
    <w:rsid w:val="00894BD6"/>
    <w:rsid w:val="008A6D15"/>
    <w:rsid w:val="008A7B0F"/>
    <w:rsid w:val="008B74DE"/>
    <w:rsid w:val="008C3DF4"/>
    <w:rsid w:val="008C44DA"/>
    <w:rsid w:val="008D361B"/>
    <w:rsid w:val="008D69D6"/>
    <w:rsid w:val="008E129D"/>
    <w:rsid w:val="00906853"/>
    <w:rsid w:val="009078A8"/>
    <w:rsid w:val="009116BD"/>
    <w:rsid w:val="00923C00"/>
    <w:rsid w:val="00964FF6"/>
    <w:rsid w:val="00971734"/>
    <w:rsid w:val="00994F2A"/>
    <w:rsid w:val="009C3070"/>
    <w:rsid w:val="00A07440"/>
    <w:rsid w:val="00A25AC1"/>
    <w:rsid w:val="00A6289A"/>
    <w:rsid w:val="00A93960"/>
    <w:rsid w:val="00AA0A62"/>
    <w:rsid w:val="00AD47C9"/>
    <w:rsid w:val="00AD7B86"/>
    <w:rsid w:val="00AE2C7D"/>
    <w:rsid w:val="00AE3A74"/>
    <w:rsid w:val="00AE6D24"/>
    <w:rsid w:val="00AE7886"/>
    <w:rsid w:val="00AF5135"/>
    <w:rsid w:val="00B03A3E"/>
    <w:rsid w:val="00B537FA"/>
    <w:rsid w:val="00B57AE7"/>
    <w:rsid w:val="00B8348C"/>
    <w:rsid w:val="00B86D39"/>
    <w:rsid w:val="00BA5F72"/>
    <w:rsid w:val="00BB75F2"/>
    <w:rsid w:val="00BC039C"/>
    <w:rsid w:val="00BC181A"/>
    <w:rsid w:val="00C14D98"/>
    <w:rsid w:val="00C53FF7"/>
    <w:rsid w:val="00C7414B"/>
    <w:rsid w:val="00C85A85"/>
    <w:rsid w:val="00CA2A22"/>
    <w:rsid w:val="00CD3203"/>
    <w:rsid w:val="00CE2440"/>
    <w:rsid w:val="00D0358D"/>
    <w:rsid w:val="00D22E7A"/>
    <w:rsid w:val="00D65A16"/>
    <w:rsid w:val="00D77D25"/>
    <w:rsid w:val="00D952CD"/>
    <w:rsid w:val="00DA6C47"/>
    <w:rsid w:val="00DE0F2E"/>
    <w:rsid w:val="00DE6DE0"/>
    <w:rsid w:val="00DF2A8F"/>
    <w:rsid w:val="00DF664F"/>
    <w:rsid w:val="00E00B89"/>
    <w:rsid w:val="00E268E5"/>
    <w:rsid w:val="00E52C99"/>
    <w:rsid w:val="00E611EB"/>
    <w:rsid w:val="00E625C9"/>
    <w:rsid w:val="00E67884"/>
    <w:rsid w:val="00E75B93"/>
    <w:rsid w:val="00E81179"/>
    <w:rsid w:val="00E81C62"/>
    <w:rsid w:val="00E8625D"/>
    <w:rsid w:val="00EA4C56"/>
    <w:rsid w:val="00EA7271"/>
    <w:rsid w:val="00ED6610"/>
    <w:rsid w:val="00EE3713"/>
    <w:rsid w:val="00EF41A2"/>
    <w:rsid w:val="00F17615"/>
    <w:rsid w:val="00F2021D"/>
    <w:rsid w:val="00F2400C"/>
    <w:rsid w:val="00F430A8"/>
    <w:rsid w:val="00F46508"/>
    <w:rsid w:val="00F72BE1"/>
    <w:rsid w:val="00FA1DC8"/>
    <w:rsid w:val="00FA27D9"/>
    <w:rsid w:val="00FB67DD"/>
    <w:rsid w:val="00FD0E2A"/>
    <w:rsid w:val="00FD2F5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9449D29-F76F-4F94-8660-6750D9D9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0A63E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0A63E3"/>
    <w:rPr>
      <w:sz w:val="28"/>
    </w:rPr>
  </w:style>
  <w:style w:type="paragraph" w:customStyle="1" w:styleId="210">
    <w:name w:val="Основной текст с отступом 21"/>
    <w:basedOn w:val="a"/>
    <w:rsid w:val="000A63E3"/>
    <w:pPr>
      <w:ind w:firstLine="709"/>
      <w:jc w:val="both"/>
    </w:pPr>
    <w:rPr>
      <w:sz w:val="28"/>
    </w:rPr>
  </w:style>
  <w:style w:type="character" w:customStyle="1" w:styleId="FontStyle39">
    <w:name w:val="Font Style39"/>
    <w:basedOn w:val="a0"/>
    <w:uiPriority w:val="99"/>
    <w:rsid w:val="000A63E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0A6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48C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BC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46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646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2024-02-19T20:00:00+00:00</PublicDate>
    <FullName xmlns="187f101c-d28f-401d-bb7b-5dbfdfa52424">Проект решения Волгоградской городской Думы «О внесении изменений в отдельные муниципальные правовые акты Волгограда» </FullName>
  </documentManagement>
</p:properties>
</file>

<file path=customXml/itemProps1.xml><?xml version="1.0" encoding="utf-8"?>
<ds:datastoreItem xmlns:ds="http://schemas.openxmlformats.org/officeDocument/2006/customXml" ds:itemID="{56619C80-9D7C-4EF3-8FA8-E61AE841E150}"/>
</file>

<file path=customXml/itemProps2.xml><?xml version="1.0" encoding="utf-8"?>
<ds:datastoreItem xmlns:ds="http://schemas.openxmlformats.org/officeDocument/2006/customXml" ds:itemID="{6C353950-CE6B-4EAD-9A2B-D085E54E5277}"/>
</file>

<file path=customXml/itemProps3.xml><?xml version="1.0" encoding="utf-8"?>
<ds:datastoreItem xmlns:ds="http://schemas.openxmlformats.org/officeDocument/2006/customXml" ds:itemID="{25480E08-01D8-417C-A246-B642D48D4861}"/>
</file>

<file path=customXml/itemProps4.xml><?xml version="1.0" encoding="utf-8"?>
<ds:datastoreItem xmlns:ds="http://schemas.openxmlformats.org/officeDocument/2006/customXml" ds:itemID="{81F7AF87-2632-4A65-AC75-4217D94C4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2023-10-25T12:12:00Z</cp:lastPrinted>
  <dcterms:created xsi:type="dcterms:W3CDTF">2024-02-09T11:13:00Z</dcterms:created>
  <dcterms:modified xsi:type="dcterms:W3CDTF">2024-02-15T13:02:00Z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