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215EDD" w:rsidRDefault="00715E23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</w:tr>
    </w:tbl>
    <w:p w:rsidR="004D75D6" w:rsidRPr="00215EDD" w:rsidRDefault="004D75D6" w:rsidP="004D75D6">
      <w:pPr>
        <w:ind w:left="4820"/>
        <w:rPr>
          <w:sz w:val="16"/>
          <w:szCs w:val="16"/>
        </w:rPr>
      </w:pPr>
    </w:p>
    <w:p w:rsidR="008415D9" w:rsidRDefault="00CD51A9" w:rsidP="000F6F9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</w:t>
      </w:r>
      <w:r w:rsidR="008415D9">
        <w:rPr>
          <w:sz w:val="28"/>
          <w:szCs w:val="28"/>
        </w:rPr>
        <w:t xml:space="preserve">показателей результативности и эффективности </w:t>
      </w:r>
      <w:r w:rsidR="003C236E">
        <w:rPr>
          <w:sz w:val="28"/>
          <w:szCs w:val="28"/>
        </w:rPr>
        <w:t>регионального государственного жилищного контроля (надзора) управления «Жилищная инспекция Волгограда» аппарата главы Волгограда</w:t>
      </w:r>
    </w:p>
    <w:p w:rsidR="004D75D6" w:rsidRDefault="004D75D6" w:rsidP="000F6F94">
      <w:pPr>
        <w:ind w:right="5670"/>
        <w:jc w:val="both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C6294C" w:rsidRPr="00C6294C" w:rsidRDefault="00A11E31" w:rsidP="00961B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9AF"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</w:t>
      </w:r>
      <w:r w:rsidR="00961BFA">
        <w:rPr>
          <w:sz w:val="28"/>
          <w:szCs w:val="28"/>
        </w:rPr>
        <w:t>,</w:t>
      </w:r>
      <w:r w:rsidR="00961BFA" w:rsidRPr="00961BFA">
        <w:rPr>
          <w:sz w:val="28"/>
          <w:szCs w:val="28"/>
        </w:rPr>
        <w:t xml:space="preserve"> </w:t>
      </w:r>
      <w:r w:rsidR="00961BFA" w:rsidRPr="00A42BE0">
        <w:rPr>
          <w:sz w:val="28"/>
          <w:szCs w:val="28"/>
        </w:rPr>
        <w:t xml:space="preserve">Законом Волгоградской области </w:t>
      </w:r>
      <w:r w:rsidR="004B5CCC">
        <w:rPr>
          <w:sz w:val="28"/>
          <w:szCs w:val="28"/>
        </w:rPr>
        <w:br/>
        <w:t>о</w:t>
      </w:r>
      <w:r w:rsidR="00961BFA" w:rsidRPr="00A42BE0">
        <w:rPr>
          <w:sz w:val="28"/>
          <w:szCs w:val="28"/>
        </w:rPr>
        <w:t>т 10</w:t>
      </w:r>
      <w:r w:rsidR="004B5CCC">
        <w:rPr>
          <w:sz w:val="28"/>
          <w:szCs w:val="28"/>
        </w:rPr>
        <w:t xml:space="preserve"> января </w:t>
      </w:r>
      <w:r w:rsidR="00961BFA">
        <w:rPr>
          <w:sz w:val="28"/>
          <w:szCs w:val="28"/>
        </w:rPr>
        <w:t>20</w:t>
      </w:r>
      <w:r w:rsidR="00961BFA" w:rsidRPr="00A42BE0">
        <w:rPr>
          <w:sz w:val="28"/>
          <w:szCs w:val="28"/>
        </w:rPr>
        <w:t>14</w:t>
      </w:r>
      <w:r w:rsidR="007B2C29">
        <w:rPr>
          <w:sz w:val="28"/>
          <w:szCs w:val="28"/>
        </w:rPr>
        <w:t xml:space="preserve"> г.</w:t>
      </w:r>
      <w:r w:rsidR="00961BFA" w:rsidRPr="00A42BE0">
        <w:rPr>
          <w:sz w:val="28"/>
          <w:szCs w:val="28"/>
        </w:rPr>
        <w:t xml:space="preserve"> </w:t>
      </w:r>
      <w:r w:rsidR="00961BFA">
        <w:rPr>
          <w:sz w:val="28"/>
          <w:szCs w:val="28"/>
        </w:rPr>
        <w:t>№</w:t>
      </w:r>
      <w:r w:rsidR="00961BFA" w:rsidRPr="00A42BE0">
        <w:rPr>
          <w:sz w:val="28"/>
          <w:szCs w:val="28"/>
        </w:rPr>
        <w:t xml:space="preserve"> 12-ОД </w:t>
      </w:r>
      <w:r w:rsidR="00961BFA">
        <w:rPr>
          <w:sz w:val="28"/>
          <w:szCs w:val="28"/>
        </w:rPr>
        <w:t>«</w:t>
      </w:r>
      <w:r w:rsidR="00961BFA" w:rsidRPr="004E3647">
        <w:rPr>
          <w:sz w:val="28"/>
          <w:szCs w:val="28"/>
        </w:rPr>
        <w:t>О наделении органов местного самоуправления отдельными государственными полномочиями Волгоградской области по</w:t>
      </w:r>
      <w:proofErr w:type="gramEnd"/>
      <w:r w:rsidR="00961BFA" w:rsidRPr="004E3647">
        <w:rPr>
          <w:sz w:val="28"/>
          <w:szCs w:val="28"/>
        </w:rPr>
        <w:t xml:space="preserve"> </w:t>
      </w:r>
      <w:proofErr w:type="gramStart"/>
      <w:r w:rsidR="00961BFA" w:rsidRPr="004E3647">
        <w:rPr>
          <w:sz w:val="28"/>
          <w:szCs w:val="28"/>
        </w:rPr>
        <w:t>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961BFA">
        <w:rPr>
          <w:sz w:val="28"/>
          <w:szCs w:val="28"/>
        </w:rPr>
        <w:t>», п</w:t>
      </w:r>
      <w:r w:rsidR="00961BFA" w:rsidRPr="00A42BE0">
        <w:rPr>
          <w:sz w:val="28"/>
          <w:szCs w:val="28"/>
        </w:rPr>
        <w:t>остановление</w:t>
      </w:r>
      <w:r w:rsidR="00961BFA">
        <w:rPr>
          <w:sz w:val="28"/>
          <w:szCs w:val="28"/>
        </w:rPr>
        <w:t>м</w:t>
      </w:r>
      <w:r w:rsidR="00961BFA" w:rsidRPr="00A42BE0">
        <w:rPr>
          <w:sz w:val="28"/>
          <w:szCs w:val="28"/>
        </w:rPr>
        <w:t xml:space="preserve"> Администрации Волгоградской обл</w:t>
      </w:r>
      <w:r w:rsidR="00961BFA">
        <w:rPr>
          <w:sz w:val="28"/>
          <w:szCs w:val="28"/>
        </w:rPr>
        <w:t>асти</w:t>
      </w:r>
      <w:r w:rsidR="00961BFA" w:rsidRPr="00A42BE0">
        <w:rPr>
          <w:sz w:val="28"/>
          <w:szCs w:val="28"/>
        </w:rPr>
        <w:t xml:space="preserve"> от 31</w:t>
      </w:r>
      <w:r w:rsidR="004B5CCC">
        <w:rPr>
          <w:sz w:val="28"/>
          <w:szCs w:val="28"/>
        </w:rPr>
        <w:t xml:space="preserve"> августа </w:t>
      </w:r>
      <w:r w:rsidR="00961BFA" w:rsidRPr="00A42BE0">
        <w:rPr>
          <w:sz w:val="28"/>
          <w:szCs w:val="28"/>
        </w:rPr>
        <w:t>2021</w:t>
      </w:r>
      <w:r w:rsidR="007B2C29">
        <w:rPr>
          <w:sz w:val="28"/>
          <w:szCs w:val="28"/>
        </w:rPr>
        <w:t xml:space="preserve"> г.</w:t>
      </w:r>
      <w:r w:rsidR="00961BFA" w:rsidRPr="00A42BE0">
        <w:rPr>
          <w:sz w:val="28"/>
          <w:szCs w:val="28"/>
        </w:rPr>
        <w:t xml:space="preserve"> </w:t>
      </w:r>
      <w:r w:rsidR="00961BFA">
        <w:rPr>
          <w:sz w:val="28"/>
          <w:szCs w:val="28"/>
        </w:rPr>
        <w:t>№</w:t>
      </w:r>
      <w:r w:rsidR="00961BFA" w:rsidRPr="00A42BE0">
        <w:rPr>
          <w:sz w:val="28"/>
          <w:szCs w:val="28"/>
        </w:rPr>
        <w:t xml:space="preserve"> 478-п</w:t>
      </w:r>
      <w:r w:rsidR="00961BFA">
        <w:rPr>
          <w:sz w:val="28"/>
          <w:szCs w:val="28"/>
        </w:rPr>
        <w:t xml:space="preserve"> «</w:t>
      </w:r>
      <w:r w:rsidR="00961BFA" w:rsidRPr="00A42BE0">
        <w:rPr>
          <w:sz w:val="28"/>
          <w:szCs w:val="28"/>
        </w:rPr>
        <w:t>Об утверждении Положения о региональном государственном жилищном контроле (надзоре) на территории Волгоградской области</w:t>
      </w:r>
      <w:r w:rsidR="00961BFA">
        <w:rPr>
          <w:sz w:val="28"/>
          <w:szCs w:val="28"/>
        </w:rPr>
        <w:t xml:space="preserve">», </w:t>
      </w:r>
      <w:r w:rsidR="00961BFA" w:rsidRPr="00A42BE0">
        <w:rPr>
          <w:sz w:val="28"/>
          <w:szCs w:val="28"/>
        </w:rPr>
        <w:t xml:space="preserve">постановлением администрации Волгограда </w:t>
      </w:r>
      <w:r w:rsidR="004B5CCC">
        <w:rPr>
          <w:sz w:val="28"/>
          <w:szCs w:val="28"/>
        </w:rPr>
        <w:br/>
      </w:r>
      <w:r w:rsidR="00961BFA" w:rsidRPr="00A42BE0">
        <w:rPr>
          <w:sz w:val="28"/>
          <w:szCs w:val="28"/>
        </w:rPr>
        <w:t>от 30</w:t>
      </w:r>
      <w:r w:rsidR="00961BFA">
        <w:rPr>
          <w:sz w:val="28"/>
          <w:szCs w:val="28"/>
        </w:rPr>
        <w:t>.12.</w:t>
      </w:r>
      <w:r w:rsidR="00961BFA" w:rsidRPr="00A42BE0">
        <w:rPr>
          <w:sz w:val="28"/>
          <w:szCs w:val="28"/>
        </w:rPr>
        <w:t xml:space="preserve">2015 </w:t>
      </w:r>
      <w:r w:rsidR="00961BFA">
        <w:rPr>
          <w:sz w:val="28"/>
          <w:szCs w:val="28"/>
        </w:rPr>
        <w:t>№</w:t>
      </w:r>
      <w:r w:rsidR="00961BFA" w:rsidRPr="00A42BE0">
        <w:rPr>
          <w:sz w:val="28"/>
          <w:szCs w:val="28"/>
        </w:rPr>
        <w:t xml:space="preserve"> 1865 </w:t>
      </w:r>
      <w:r w:rsidR="00961BFA">
        <w:rPr>
          <w:sz w:val="28"/>
          <w:szCs w:val="28"/>
        </w:rPr>
        <w:t>«</w:t>
      </w:r>
      <w:r w:rsidR="00961BFA" w:rsidRPr="00A42BE0">
        <w:rPr>
          <w:sz w:val="28"/>
          <w:szCs w:val="28"/>
        </w:rPr>
        <w:t xml:space="preserve">Об утверждении положений об управлении </w:t>
      </w:r>
      <w:r w:rsidR="00961BFA">
        <w:rPr>
          <w:sz w:val="28"/>
          <w:szCs w:val="28"/>
        </w:rPr>
        <w:t>«</w:t>
      </w:r>
      <w:r w:rsidR="00961BFA" w:rsidRPr="00A42BE0">
        <w:rPr>
          <w:sz w:val="28"/>
          <w:szCs w:val="28"/>
        </w:rPr>
        <w:t>Жилищная инспекция Волгограда</w:t>
      </w:r>
      <w:r w:rsidR="00961BFA">
        <w:rPr>
          <w:sz w:val="28"/>
          <w:szCs w:val="28"/>
        </w:rPr>
        <w:t>»</w:t>
      </w:r>
      <w:r w:rsidR="00961BFA" w:rsidRPr="00A42BE0">
        <w:rPr>
          <w:sz w:val="28"/>
          <w:szCs w:val="28"/>
        </w:rPr>
        <w:t xml:space="preserve"> аппарата главы</w:t>
      </w:r>
      <w:proofErr w:type="gramEnd"/>
      <w:r w:rsidR="00961BFA" w:rsidRPr="00A42BE0">
        <w:rPr>
          <w:sz w:val="28"/>
          <w:szCs w:val="28"/>
        </w:rPr>
        <w:t xml:space="preserve"> </w:t>
      </w:r>
      <w:proofErr w:type="gramStart"/>
      <w:r w:rsidR="00961BFA" w:rsidRPr="00A42BE0">
        <w:rPr>
          <w:sz w:val="28"/>
          <w:szCs w:val="28"/>
        </w:rPr>
        <w:t>Волгограда и его отделах</w:t>
      </w:r>
      <w:r w:rsidR="00961BFA">
        <w:rPr>
          <w:sz w:val="28"/>
          <w:szCs w:val="28"/>
        </w:rPr>
        <w:t>»</w:t>
      </w:r>
      <w:r w:rsidRPr="00CC49AF">
        <w:rPr>
          <w:sz w:val="28"/>
          <w:szCs w:val="28"/>
        </w:rPr>
        <w:t>, в целях реализации приказа Министерства экономического развития Российской Федерации от 22 марта 2021 г.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</w:t>
      </w:r>
      <w:r w:rsidR="00CC49AF">
        <w:rPr>
          <w:sz w:val="28"/>
          <w:szCs w:val="28"/>
        </w:rPr>
        <w:t>»</w:t>
      </w:r>
      <w:r w:rsidRPr="00CC49AF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  <w:proofErr w:type="gramEnd"/>
    </w:p>
    <w:p w:rsidR="00C6294C" w:rsidRPr="000F6F94" w:rsidRDefault="00C6294C" w:rsidP="00C6294C">
      <w:pPr>
        <w:tabs>
          <w:tab w:val="left" w:pos="9639"/>
        </w:tabs>
        <w:jc w:val="both"/>
        <w:rPr>
          <w:b/>
          <w:sz w:val="28"/>
          <w:szCs w:val="28"/>
        </w:rPr>
      </w:pPr>
      <w:r w:rsidRPr="000F6F94">
        <w:rPr>
          <w:b/>
          <w:sz w:val="28"/>
          <w:szCs w:val="28"/>
        </w:rPr>
        <w:t>РЕШИЛА:</w:t>
      </w:r>
    </w:p>
    <w:p w:rsidR="00761304" w:rsidRDefault="00DD691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D69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49AF">
        <w:rPr>
          <w:sz w:val="28"/>
          <w:szCs w:val="28"/>
        </w:rPr>
        <w:t xml:space="preserve">Утвердить прилагаемые </w:t>
      </w:r>
      <w:r w:rsidR="00CC49AF" w:rsidRPr="000E7D7F">
        <w:rPr>
          <w:sz w:val="28"/>
          <w:szCs w:val="28"/>
        </w:rPr>
        <w:t>ключевы</w:t>
      </w:r>
      <w:r w:rsidR="00CC49AF">
        <w:rPr>
          <w:sz w:val="28"/>
          <w:szCs w:val="28"/>
        </w:rPr>
        <w:t>е</w:t>
      </w:r>
      <w:r w:rsidR="00CC49AF" w:rsidRPr="000E7D7F">
        <w:rPr>
          <w:sz w:val="28"/>
          <w:szCs w:val="28"/>
        </w:rPr>
        <w:t xml:space="preserve"> показател</w:t>
      </w:r>
      <w:r w:rsidR="00CC49AF">
        <w:rPr>
          <w:sz w:val="28"/>
          <w:szCs w:val="28"/>
        </w:rPr>
        <w:t>и</w:t>
      </w:r>
      <w:r w:rsidR="00CC49AF" w:rsidRPr="000E7D7F">
        <w:rPr>
          <w:sz w:val="28"/>
          <w:szCs w:val="28"/>
        </w:rPr>
        <w:t xml:space="preserve"> результативности и эффективности</w:t>
      </w:r>
      <w:r w:rsidR="00961BFA">
        <w:rPr>
          <w:sz w:val="28"/>
          <w:szCs w:val="28"/>
        </w:rPr>
        <w:t xml:space="preserve"> регионального</w:t>
      </w:r>
      <w:r w:rsidR="00CC49AF" w:rsidRPr="000E7D7F">
        <w:rPr>
          <w:sz w:val="28"/>
          <w:szCs w:val="28"/>
        </w:rPr>
        <w:t xml:space="preserve"> государственного жилищного контроля </w:t>
      </w:r>
      <w:r w:rsidR="00CC49AF" w:rsidRPr="000E7D7F">
        <w:rPr>
          <w:sz w:val="28"/>
          <w:szCs w:val="28"/>
        </w:rPr>
        <w:lastRenderedPageBreak/>
        <w:t>(надзора) управления «Жилищная инспекция Волгограда» аппарата главы Волгограда</w:t>
      </w:r>
      <w:r w:rsidR="00CC49AF">
        <w:rPr>
          <w:sz w:val="28"/>
          <w:szCs w:val="28"/>
        </w:rPr>
        <w:t>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</w:t>
      </w:r>
      <w:r w:rsidR="00131ED4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7297">
        <w:rPr>
          <w:sz w:val="28"/>
          <w:szCs w:val="28"/>
        </w:rPr>
        <w:t>3. Настоящее решение вступает в</w:t>
      </w:r>
      <w:r w:rsidRPr="002C7F3C">
        <w:rPr>
          <w:sz w:val="28"/>
          <w:szCs w:val="28"/>
        </w:rPr>
        <w:t xml:space="preserve"> силу со дня</w:t>
      </w:r>
      <w:r w:rsidR="00131ED4">
        <w:rPr>
          <w:sz w:val="28"/>
          <w:szCs w:val="28"/>
        </w:rPr>
        <w:t xml:space="preserve"> его официального опубликования</w:t>
      </w:r>
      <w:r w:rsidR="00194B00">
        <w:rPr>
          <w:sz w:val="28"/>
          <w:szCs w:val="28"/>
        </w:rPr>
        <w:t>.</w:t>
      </w:r>
    </w:p>
    <w:p w:rsidR="006128D7" w:rsidRPr="00487297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8D7" w:rsidRPr="00487297">
        <w:rPr>
          <w:sz w:val="28"/>
          <w:szCs w:val="28"/>
        </w:rPr>
        <w:t xml:space="preserve">. </w:t>
      </w:r>
      <w:proofErr w:type="gramStart"/>
      <w:r w:rsidR="006128D7" w:rsidRPr="00487297">
        <w:rPr>
          <w:sz w:val="28"/>
          <w:szCs w:val="28"/>
        </w:rPr>
        <w:t>Контроль за</w:t>
      </w:r>
      <w:proofErr w:type="gramEnd"/>
      <w:r w:rsidR="006128D7" w:rsidRPr="00487297">
        <w:rPr>
          <w:sz w:val="28"/>
          <w:szCs w:val="28"/>
        </w:rPr>
        <w:t xml:space="preserve"> исполнением решения </w:t>
      </w:r>
      <w:r w:rsidR="00487297" w:rsidRPr="00487297">
        <w:rPr>
          <w:sz w:val="28"/>
          <w:szCs w:val="28"/>
        </w:rPr>
        <w:t>возложить на</w:t>
      </w:r>
      <w:r w:rsidR="00F4241E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</w:t>
      </w:r>
      <w:r w:rsidR="00487297" w:rsidRPr="0048729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131ED4">
        <w:rPr>
          <w:sz w:val="28"/>
          <w:szCs w:val="28"/>
        </w:rPr>
        <w:t>Дильмана</w:t>
      </w:r>
      <w:proofErr w:type="spellEnd"/>
      <w:r w:rsidR="00866D32">
        <w:rPr>
          <w:sz w:val="28"/>
          <w:szCs w:val="28"/>
        </w:rPr>
        <w:t xml:space="preserve"> Д.А</w:t>
      </w:r>
      <w:r w:rsidR="006128D7" w:rsidRPr="00487297">
        <w:rPr>
          <w:sz w:val="28"/>
          <w:szCs w:val="28"/>
        </w:rPr>
        <w:t>.</w:t>
      </w:r>
    </w:p>
    <w:p w:rsidR="007C2B7B" w:rsidRDefault="007C2B7B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961BFA" w:rsidRDefault="00961BFA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961BFA" w:rsidRDefault="00961BFA" w:rsidP="00DD691B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D691B" w:rsidRPr="001D7751" w:rsidTr="005119EE">
        <w:tc>
          <w:tcPr>
            <w:tcW w:w="5211" w:type="dxa"/>
          </w:tcPr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</w:p>
          <w:p w:rsidR="00DD691B" w:rsidRPr="0044799E" w:rsidRDefault="00DD691B" w:rsidP="005119EE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DD691B" w:rsidRDefault="000F2D5F" w:rsidP="00DD691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>Г</w:t>
            </w:r>
            <w:r w:rsidR="00DD691B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DD691B">
              <w:rPr>
                <w:sz w:val="28"/>
              </w:rPr>
              <w:t xml:space="preserve"> Волгограда</w:t>
            </w:r>
          </w:p>
          <w:p w:rsidR="00DD691B" w:rsidRDefault="00DD691B" w:rsidP="00DD691B">
            <w:pPr>
              <w:pStyle w:val="af2"/>
              <w:ind w:left="34"/>
              <w:rPr>
                <w:sz w:val="28"/>
              </w:rPr>
            </w:pPr>
          </w:p>
          <w:p w:rsidR="000F2D5F" w:rsidRDefault="000F2D5F" w:rsidP="00DD691B">
            <w:pPr>
              <w:pStyle w:val="af2"/>
              <w:ind w:left="34"/>
              <w:rPr>
                <w:sz w:val="28"/>
              </w:rPr>
            </w:pPr>
          </w:p>
          <w:p w:rsidR="00DD691B" w:rsidRDefault="00DD691B" w:rsidP="00131ED4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31ED4">
              <w:rPr>
                <w:sz w:val="28"/>
              </w:rPr>
              <w:t xml:space="preserve">                             </w:t>
            </w:r>
            <w:proofErr w:type="spellStart"/>
            <w:r>
              <w:rPr>
                <w:sz w:val="28"/>
              </w:rPr>
              <w:t>В.В.</w:t>
            </w:r>
            <w:r w:rsidR="00131ED4">
              <w:rPr>
                <w:sz w:val="28"/>
              </w:rPr>
              <w:t>Марченко</w:t>
            </w:r>
            <w:proofErr w:type="spellEnd"/>
          </w:p>
        </w:tc>
      </w:tr>
    </w:tbl>
    <w:p w:rsidR="004B5CCC" w:rsidRDefault="004B5CCC">
      <w:pPr>
        <w:rPr>
          <w:sz w:val="27"/>
          <w:szCs w:val="27"/>
        </w:rPr>
        <w:sectPr w:rsidR="004B5CCC" w:rsidSect="00215EDD">
          <w:headerReference w:type="default" r:id="rId9"/>
          <w:headerReference w:type="first" r:id="rId10"/>
          <w:pgSz w:w="11907" w:h="16840" w:code="9"/>
          <w:pgMar w:top="1134" w:right="567" w:bottom="1134" w:left="1701" w:header="567" w:footer="720" w:gutter="0"/>
          <w:pgNumType w:start="0"/>
          <w:cols w:space="720"/>
          <w:titlePg/>
          <w:docGrid w:linePitch="272"/>
        </w:sectPr>
      </w:pPr>
    </w:p>
    <w:p w:rsidR="006A2CCB" w:rsidRDefault="006A2CCB" w:rsidP="000F2D5F">
      <w:pPr>
        <w:ind w:left="5387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0F2D5F" w:rsidRDefault="000F2D5F" w:rsidP="006A2CCB">
      <w:pPr>
        <w:ind w:left="4536"/>
        <w:jc w:val="right"/>
        <w:rPr>
          <w:sz w:val="28"/>
          <w:szCs w:val="28"/>
        </w:rPr>
      </w:pPr>
    </w:p>
    <w:p w:rsidR="00113D83" w:rsidRDefault="00113D83" w:rsidP="006A2CCB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D93932" w:rsidRPr="00AD12B4" w:rsidRDefault="00D93932" w:rsidP="006A2CCB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961BFA" w:rsidRPr="005B33FB" w:rsidRDefault="00961BFA" w:rsidP="00961BF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E7D7F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0E7D7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E7D7F">
        <w:rPr>
          <w:sz w:val="28"/>
          <w:szCs w:val="28"/>
        </w:rPr>
        <w:t xml:space="preserve"> результативности и эффективности</w:t>
      </w:r>
      <w:r>
        <w:rPr>
          <w:sz w:val="28"/>
          <w:szCs w:val="28"/>
        </w:rPr>
        <w:t xml:space="preserve"> регионального</w:t>
      </w:r>
      <w:r w:rsidRPr="000E7D7F">
        <w:rPr>
          <w:sz w:val="28"/>
          <w:szCs w:val="28"/>
        </w:rPr>
        <w:t xml:space="preserve"> государственного жилищного контроля (надзора) управления «Жилищная инспекция Волгограда» аппарата главы Волгограда</w:t>
      </w:r>
    </w:p>
    <w:p w:rsidR="00961BFA" w:rsidRPr="000E7D7F" w:rsidRDefault="00961BFA" w:rsidP="00961BFA">
      <w:pPr>
        <w:spacing w:line="192" w:lineRule="auto"/>
        <w:outlineLvl w:val="1"/>
        <w:rPr>
          <w:sz w:val="28"/>
          <w:szCs w:val="28"/>
        </w:rPr>
      </w:pP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1. Ключевой показатель - доля выявленных случаев нарушений обязательных требований, повлекших причинение вреда жизни, здоровью граждан, от общего количества выявленных нарушений рассчитывается по формуле: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>
        <w:rPr>
          <w:noProof/>
          <w:position w:val="-22"/>
        </w:rPr>
        <w:drawing>
          <wp:inline distT="0" distB="0" distL="0" distR="0">
            <wp:extent cx="1684020" cy="426720"/>
            <wp:effectExtent l="0" t="0" r="0" b="0"/>
            <wp:docPr id="1" name="Рисунок 1" descr="base_23732_2367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2_236730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ДН - доля выявленных случаев нарушений обязательных требований, повлекших причинение вреда жизни, здоровью граждан, от общего количества выявленных нарушений (процентов);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proofErr w:type="spellStart"/>
      <w:r w:rsidRPr="00961BFA">
        <w:rPr>
          <w:sz w:val="28"/>
          <w:szCs w:val="28"/>
        </w:rPr>
        <w:t>Кспв</w:t>
      </w:r>
      <w:proofErr w:type="spellEnd"/>
      <w:r w:rsidRPr="00961BFA">
        <w:rPr>
          <w:sz w:val="28"/>
          <w:szCs w:val="28"/>
        </w:rPr>
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proofErr w:type="spellStart"/>
      <w:r w:rsidRPr="00961BFA">
        <w:rPr>
          <w:sz w:val="28"/>
          <w:szCs w:val="28"/>
        </w:rPr>
        <w:t>Ксн</w:t>
      </w:r>
      <w:proofErr w:type="spellEnd"/>
      <w:r w:rsidRPr="00961BFA">
        <w:rPr>
          <w:sz w:val="28"/>
          <w:szCs w:val="28"/>
        </w:rPr>
        <w:t xml:space="preserve"> - общее количество случаев нарушения обязательных требований, выявленных по результатам контрольных (надзорных) мероприятий.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Целевое значение ключевого показателя устанавливается равным 0.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2. Индикативные показатели: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4) общее количество контрольных (надзорных) мероприятий, предусматривающих взаимодействие с контролируемым лицом, проведенных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5) количество контрольных (надзорных) мероприятий, предусматривающих взаимодействие с контролируемым лицом, по каждому виду контрольных (надзорных) мероприятий, проведенных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lastRenderedPageBreak/>
        <w:t>7) количество обязательных профилактических визитов, проведенных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16) количество учтенных контролируемых лиц на конец отчетного периода;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18) общее количество жалоб, поданных контролируемыми лицами в досудебном порядке,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19) количество жалоб, в отношении которых органом государственного жилищного надзора был нарушен срок рассмотрения,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961BFA">
        <w:rPr>
          <w:sz w:val="28"/>
          <w:szCs w:val="28"/>
        </w:rPr>
        <w:t>итогам</w:t>
      </w:r>
      <w:proofErr w:type="gramEnd"/>
      <w:r w:rsidRPr="00961BFA">
        <w:rPr>
          <w:sz w:val="28"/>
          <w:szCs w:val="28"/>
        </w:rPr>
        <w:t xml:space="preserve"> рассмотрения которых принято решение о полной либо частичной отмене решения органа государственного жилищного надзора либо о признании действий (бездействия) должностных лиц органа государственного жилищного надзора недействительными, за отчетный период;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21) количество исковых заявлений об оспаривании решений, действий (бездействия) должностных лиц органа государственного жилищного надзора, направленных контролируемыми лицами в судебном порядке, за отчетный период;</w:t>
      </w:r>
    </w:p>
    <w:p w:rsid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22) количество исковых заявлений об оспаривании решений, действий (бездействия) должностных лиц органа государственного жилищного надзора,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300DB" w:rsidRDefault="00D300DB" w:rsidP="00961BFA">
      <w:pPr>
        <w:ind w:firstLine="709"/>
        <w:jc w:val="both"/>
        <w:rPr>
          <w:sz w:val="28"/>
          <w:szCs w:val="28"/>
        </w:rPr>
      </w:pPr>
    </w:p>
    <w:p w:rsidR="00D300DB" w:rsidRDefault="00D300DB" w:rsidP="00961BFA">
      <w:pPr>
        <w:ind w:firstLine="709"/>
        <w:jc w:val="both"/>
        <w:rPr>
          <w:sz w:val="28"/>
          <w:szCs w:val="28"/>
        </w:rPr>
      </w:pPr>
    </w:p>
    <w:p w:rsidR="00D300DB" w:rsidRPr="00961BFA" w:rsidRDefault="00D300DB" w:rsidP="00961BFA">
      <w:pPr>
        <w:ind w:firstLine="709"/>
        <w:jc w:val="both"/>
        <w:rPr>
          <w:sz w:val="28"/>
          <w:szCs w:val="28"/>
        </w:rPr>
      </w:pPr>
    </w:p>
    <w:p w:rsidR="00961BFA" w:rsidRPr="000E7D7F" w:rsidRDefault="00961BFA" w:rsidP="00961BFA">
      <w:pPr>
        <w:ind w:firstLine="709"/>
        <w:jc w:val="both"/>
        <w:rPr>
          <w:sz w:val="28"/>
          <w:szCs w:val="22"/>
        </w:rPr>
      </w:pPr>
      <w:r w:rsidRPr="00961BFA">
        <w:rPr>
          <w:sz w:val="28"/>
          <w:szCs w:val="28"/>
        </w:rPr>
        <w:t>23) количество контрольных (надзорных) мероприятий, которые проведены с грубым нарушением требований к организации и осуществлению государственного жилищного надзора и результаты которых были признаны недействительными и (или) отменены, за отчетный период.</w:t>
      </w:r>
    </w:p>
    <w:p w:rsidR="00961BFA" w:rsidRDefault="00961BFA" w:rsidP="00961BFA">
      <w:pPr>
        <w:rPr>
          <w:sz w:val="28"/>
          <w:szCs w:val="22"/>
        </w:rPr>
      </w:pPr>
    </w:p>
    <w:p w:rsidR="00D300DB" w:rsidRDefault="00D300DB" w:rsidP="00961BFA">
      <w:pPr>
        <w:rPr>
          <w:sz w:val="28"/>
          <w:szCs w:val="22"/>
        </w:rPr>
      </w:pPr>
    </w:p>
    <w:p w:rsidR="00D300DB" w:rsidRPr="000E7D7F" w:rsidRDefault="00D300DB" w:rsidP="00961BFA">
      <w:pPr>
        <w:rPr>
          <w:sz w:val="28"/>
          <w:szCs w:val="22"/>
        </w:rPr>
      </w:pPr>
    </w:p>
    <w:p w:rsidR="006A2CCB" w:rsidRDefault="00961BFA" w:rsidP="00961BFA">
      <w:pPr>
        <w:pStyle w:val="ConsPlusNormal"/>
        <w:ind w:left="5103" w:firstLine="0"/>
        <w:jc w:val="both"/>
        <w:rPr>
          <w:sz w:val="28"/>
          <w:szCs w:val="28"/>
        </w:rPr>
      </w:pPr>
      <w:r w:rsidRPr="005B33FB">
        <w:rPr>
          <w:sz w:val="28"/>
          <w:szCs w:val="28"/>
        </w:rPr>
        <w:t>Управление «Жилищная инспекция Волгограда» аппарата главы Волгограда</w:t>
      </w: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741FA" w:rsidRPr="001D7751" w:rsidTr="00C0232B">
        <w:tc>
          <w:tcPr>
            <w:tcW w:w="5211" w:type="dxa"/>
          </w:tcPr>
          <w:p w:rsidR="00F741FA" w:rsidRPr="0044799E" w:rsidRDefault="00F741FA" w:rsidP="00C0232B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F741FA" w:rsidRPr="0044799E" w:rsidRDefault="00F741FA" w:rsidP="00C0232B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F741FA" w:rsidRPr="0044799E" w:rsidRDefault="00F741FA" w:rsidP="00C0232B">
            <w:pPr>
              <w:pStyle w:val="af2"/>
              <w:rPr>
                <w:sz w:val="28"/>
              </w:rPr>
            </w:pPr>
          </w:p>
          <w:p w:rsidR="00F741FA" w:rsidRPr="0044799E" w:rsidRDefault="00F741FA" w:rsidP="00C0232B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F741FA" w:rsidRPr="001F2799" w:rsidRDefault="00F741FA" w:rsidP="00F741FA">
      <w:pPr>
        <w:pStyle w:val="ConsPlusNormal"/>
        <w:ind w:firstLine="0"/>
        <w:jc w:val="both"/>
        <w:rPr>
          <w:sz w:val="28"/>
        </w:rPr>
      </w:pPr>
    </w:p>
    <w:sectPr w:rsidR="00F741FA" w:rsidRPr="001F2799" w:rsidSect="00632AE0"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0C" w:rsidRDefault="00616C0C">
      <w:r>
        <w:separator/>
      </w:r>
    </w:p>
  </w:endnote>
  <w:endnote w:type="continuationSeparator" w:id="0">
    <w:p w:rsidR="00616C0C" w:rsidRDefault="006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0C" w:rsidRDefault="00616C0C">
      <w:r>
        <w:separator/>
      </w:r>
    </w:p>
  </w:footnote>
  <w:footnote w:type="continuationSeparator" w:id="0">
    <w:p w:rsidR="00616C0C" w:rsidRDefault="0061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E0" w:rsidRDefault="004B5CCC">
    <w:pPr>
      <w:pStyle w:val="a5"/>
      <w:jc w:val="center"/>
    </w:pPr>
    <w:r>
      <w:t>2</w:t>
    </w:r>
  </w:p>
  <w:p w:rsidR="00632AE0" w:rsidRDefault="00632A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98796910"/>
  <w:bookmarkEnd w:id="0"/>
  <w:p w:rsidR="004B5CCC" w:rsidRDefault="00EF56FA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07993994" r:id="rId2"/>
      </w:object>
    </w:r>
  </w:p>
  <w:p w:rsidR="00215EDD" w:rsidRDefault="00215EDD" w:rsidP="00215ED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31248"/>
      <w:docPartObj>
        <w:docPartGallery w:val="Page Numbers (Top of Page)"/>
        <w:docPartUnique/>
      </w:docPartObj>
    </w:sdtPr>
    <w:sdtEndPr/>
    <w:sdtContent>
      <w:p w:rsidR="00632AE0" w:rsidRDefault="00632A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D5">
          <w:rPr>
            <w:noProof/>
          </w:rPr>
          <w:t>3</w:t>
        </w:r>
        <w:r>
          <w:fldChar w:fldCharType="end"/>
        </w:r>
      </w:p>
    </w:sdtContent>
  </w:sdt>
  <w:p w:rsidR="00632AE0" w:rsidRDefault="00632AE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E0" w:rsidRDefault="00632AE0">
    <w:pPr>
      <w:pStyle w:val="a5"/>
      <w:jc w:val="center"/>
    </w:pPr>
  </w:p>
  <w:p w:rsidR="00632AE0" w:rsidRDefault="00632AE0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69A"/>
    <w:rsid w:val="000261FE"/>
    <w:rsid w:val="00044ADA"/>
    <w:rsid w:val="000542CF"/>
    <w:rsid w:val="0008531E"/>
    <w:rsid w:val="000911C3"/>
    <w:rsid w:val="0009258D"/>
    <w:rsid w:val="000A009E"/>
    <w:rsid w:val="000D753F"/>
    <w:rsid w:val="000F2D5F"/>
    <w:rsid w:val="000F6F94"/>
    <w:rsid w:val="0010551E"/>
    <w:rsid w:val="00113D83"/>
    <w:rsid w:val="00131ED4"/>
    <w:rsid w:val="00186D25"/>
    <w:rsid w:val="00194B00"/>
    <w:rsid w:val="00196A0F"/>
    <w:rsid w:val="001D7F9D"/>
    <w:rsid w:val="00200F1E"/>
    <w:rsid w:val="00215EDD"/>
    <w:rsid w:val="002259A5"/>
    <w:rsid w:val="002362F4"/>
    <w:rsid w:val="00241045"/>
    <w:rsid w:val="002429A1"/>
    <w:rsid w:val="00251467"/>
    <w:rsid w:val="00255C5D"/>
    <w:rsid w:val="00256DB2"/>
    <w:rsid w:val="00286049"/>
    <w:rsid w:val="002A45FA"/>
    <w:rsid w:val="002B5A3D"/>
    <w:rsid w:val="002C7F3C"/>
    <w:rsid w:val="002E2757"/>
    <w:rsid w:val="002E7342"/>
    <w:rsid w:val="002E7DDC"/>
    <w:rsid w:val="00302395"/>
    <w:rsid w:val="003414A8"/>
    <w:rsid w:val="00361F4A"/>
    <w:rsid w:val="00382528"/>
    <w:rsid w:val="003C0F8E"/>
    <w:rsid w:val="003C236E"/>
    <w:rsid w:val="003C6565"/>
    <w:rsid w:val="0040530C"/>
    <w:rsid w:val="00421B61"/>
    <w:rsid w:val="004766B5"/>
    <w:rsid w:val="00482CCD"/>
    <w:rsid w:val="00487297"/>
    <w:rsid w:val="00492C03"/>
    <w:rsid w:val="004B0A36"/>
    <w:rsid w:val="004B4ED5"/>
    <w:rsid w:val="004B5CCC"/>
    <w:rsid w:val="004D75D6"/>
    <w:rsid w:val="004E0638"/>
    <w:rsid w:val="004E1268"/>
    <w:rsid w:val="005119EE"/>
    <w:rsid w:val="00514E4C"/>
    <w:rsid w:val="00556EF0"/>
    <w:rsid w:val="00563AFA"/>
    <w:rsid w:val="00564B0A"/>
    <w:rsid w:val="00566F2C"/>
    <w:rsid w:val="005845CE"/>
    <w:rsid w:val="0058505D"/>
    <w:rsid w:val="0058677E"/>
    <w:rsid w:val="005B43EB"/>
    <w:rsid w:val="005D1C0B"/>
    <w:rsid w:val="005E5400"/>
    <w:rsid w:val="005F5EAC"/>
    <w:rsid w:val="0061113A"/>
    <w:rsid w:val="006128D7"/>
    <w:rsid w:val="00616C0C"/>
    <w:rsid w:val="006230EF"/>
    <w:rsid w:val="00632AE0"/>
    <w:rsid w:val="006539E0"/>
    <w:rsid w:val="00672559"/>
    <w:rsid w:val="006741DF"/>
    <w:rsid w:val="00675AC5"/>
    <w:rsid w:val="00680E6C"/>
    <w:rsid w:val="006A2CCB"/>
    <w:rsid w:val="006A3C05"/>
    <w:rsid w:val="006A5E57"/>
    <w:rsid w:val="006C48ED"/>
    <w:rsid w:val="006E2AC3"/>
    <w:rsid w:val="006E60D2"/>
    <w:rsid w:val="006F4598"/>
    <w:rsid w:val="00703359"/>
    <w:rsid w:val="00715E23"/>
    <w:rsid w:val="00746BE7"/>
    <w:rsid w:val="00761304"/>
    <w:rsid w:val="007740B9"/>
    <w:rsid w:val="007B2431"/>
    <w:rsid w:val="007B2949"/>
    <w:rsid w:val="007B2C29"/>
    <w:rsid w:val="007C2B7B"/>
    <w:rsid w:val="007C5949"/>
    <w:rsid w:val="007D3A68"/>
    <w:rsid w:val="007D3DFF"/>
    <w:rsid w:val="007D549F"/>
    <w:rsid w:val="007D6D72"/>
    <w:rsid w:val="007E6EC5"/>
    <w:rsid w:val="007F5864"/>
    <w:rsid w:val="008265CB"/>
    <w:rsid w:val="00833BA1"/>
    <w:rsid w:val="0083717B"/>
    <w:rsid w:val="008415D9"/>
    <w:rsid w:val="00857638"/>
    <w:rsid w:val="00866D32"/>
    <w:rsid w:val="00874FCF"/>
    <w:rsid w:val="008879A2"/>
    <w:rsid w:val="008941E9"/>
    <w:rsid w:val="008A6D15"/>
    <w:rsid w:val="008A7B0F"/>
    <w:rsid w:val="008C44DA"/>
    <w:rsid w:val="008D361B"/>
    <w:rsid w:val="008D69D6"/>
    <w:rsid w:val="008E0646"/>
    <w:rsid w:val="008E129D"/>
    <w:rsid w:val="008E494A"/>
    <w:rsid w:val="008E7F9B"/>
    <w:rsid w:val="009078A8"/>
    <w:rsid w:val="00927FA6"/>
    <w:rsid w:val="00961BFA"/>
    <w:rsid w:val="00964FF6"/>
    <w:rsid w:val="00971734"/>
    <w:rsid w:val="00980C9C"/>
    <w:rsid w:val="00982202"/>
    <w:rsid w:val="009A2318"/>
    <w:rsid w:val="00A00C71"/>
    <w:rsid w:val="00A07440"/>
    <w:rsid w:val="00A11E31"/>
    <w:rsid w:val="00A155E5"/>
    <w:rsid w:val="00A25AC1"/>
    <w:rsid w:val="00A30D13"/>
    <w:rsid w:val="00A371D0"/>
    <w:rsid w:val="00A45C2B"/>
    <w:rsid w:val="00A6053D"/>
    <w:rsid w:val="00AA7DD3"/>
    <w:rsid w:val="00AD23FC"/>
    <w:rsid w:val="00AD47C9"/>
    <w:rsid w:val="00AE6D24"/>
    <w:rsid w:val="00B03037"/>
    <w:rsid w:val="00B1035E"/>
    <w:rsid w:val="00B537FA"/>
    <w:rsid w:val="00B86D39"/>
    <w:rsid w:val="00BB28E9"/>
    <w:rsid w:val="00BB75F2"/>
    <w:rsid w:val="00C44904"/>
    <w:rsid w:val="00C53FF7"/>
    <w:rsid w:val="00C6294C"/>
    <w:rsid w:val="00C7414B"/>
    <w:rsid w:val="00C85A85"/>
    <w:rsid w:val="00CC0C6E"/>
    <w:rsid w:val="00CC49AF"/>
    <w:rsid w:val="00CD3203"/>
    <w:rsid w:val="00CD51A9"/>
    <w:rsid w:val="00D0358D"/>
    <w:rsid w:val="00D300DB"/>
    <w:rsid w:val="00D535E0"/>
    <w:rsid w:val="00D65A16"/>
    <w:rsid w:val="00D74BA8"/>
    <w:rsid w:val="00D82B79"/>
    <w:rsid w:val="00D93932"/>
    <w:rsid w:val="00D952CD"/>
    <w:rsid w:val="00DA13EE"/>
    <w:rsid w:val="00DA6338"/>
    <w:rsid w:val="00DA6C47"/>
    <w:rsid w:val="00DA7246"/>
    <w:rsid w:val="00DD691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3E6"/>
    <w:rsid w:val="00EE3713"/>
    <w:rsid w:val="00EF41A2"/>
    <w:rsid w:val="00EF56FA"/>
    <w:rsid w:val="00F15A1B"/>
    <w:rsid w:val="00F2021D"/>
    <w:rsid w:val="00F2400C"/>
    <w:rsid w:val="00F4241E"/>
    <w:rsid w:val="00F50506"/>
    <w:rsid w:val="00F72BE1"/>
    <w:rsid w:val="00F741FA"/>
    <w:rsid w:val="00F766C3"/>
    <w:rsid w:val="00FA1DC8"/>
    <w:rsid w:val="00FB67DD"/>
    <w:rsid w:val="00FE0E44"/>
    <w:rsid w:val="00FE26CF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9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9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2022-03-14T20:00:00+00:00</PublicDate>
    <FullName xmlns="187f101c-d28f-401d-bb7b-5dbfdfa52424">Проект решения Волгоградской городской Думы «Об утверждении ключевых показателей результативности и эффективности регионального государственного жилищного контроля (надзора) управления «Жилищная инспекция Волгограда» аппарата главы Волгограда» </FullName>
  </documentManagement>
</p:properties>
</file>

<file path=customXml/itemProps1.xml><?xml version="1.0" encoding="utf-8"?>
<ds:datastoreItem xmlns:ds="http://schemas.openxmlformats.org/officeDocument/2006/customXml" ds:itemID="{AFF94673-EEC9-4CF0-88E5-3E45186F3F66}"/>
</file>

<file path=customXml/itemProps2.xml><?xml version="1.0" encoding="utf-8"?>
<ds:datastoreItem xmlns:ds="http://schemas.openxmlformats.org/officeDocument/2006/customXml" ds:itemID="{CBC1F047-0807-4DF0-9A9B-61EEBE048490}"/>
</file>

<file path=customXml/itemProps3.xml><?xml version="1.0" encoding="utf-8"?>
<ds:datastoreItem xmlns:ds="http://schemas.openxmlformats.org/officeDocument/2006/customXml" ds:itemID="{7E000F60-7E2C-43D5-8277-47F1A5513D2F}"/>
</file>

<file path=customXml/itemProps4.xml><?xml version="1.0" encoding="utf-8"?>
<ds:datastoreItem xmlns:ds="http://schemas.openxmlformats.org/officeDocument/2006/customXml" ds:itemID="{030D1B64-D070-40C7-BA00-FC2FF0B5F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6649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2022-01-31T09:23:00Z</cp:lastPrinted>
  <dcterms:created xsi:type="dcterms:W3CDTF">2022-03-05T08:47:00Z</dcterms:created>
  <dcterms:modified xsi:type="dcterms:W3CDTF">2022-03-05T11:00:00Z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