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812C1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C240A2" w:rsidRPr="00564AF0" w:rsidRDefault="00C240A2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719C7" w:rsidRDefault="0020108E" w:rsidP="004719C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8"/>
          <w:u w:val="single"/>
        </w:rPr>
      </w:pPr>
      <w:r w:rsidRPr="004719C7">
        <w:rPr>
          <w:rFonts w:ascii="Times New Roman" w:hAnsi="Times New Roman" w:cs="Times New Roman"/>
          <w:sz w:val="24"/>
          <w:szCs w:val="28"/>
        </w:rPr>
        <w:t xml:space="preserve">от </w:t>
      </w:r>
      <w:r w:rsidR="00283A1D">
        <w:rPr>
          <w:rFonts w:ascii="Times New Roman" w:hAnsi="Times New Roman" w:cs="Times New Roman"/>
          <w:sz w:val="24"/>
          <w:szCs w:val="28"/>
        </w:rPr>
        <w:t>______________</w:t>
      </w:r>
      <w:r w:rsidRPr="004719C7">
        <w:rPr>
          <w:rFonts w:ascii="Times New Roman" w:hAnsi="Times New Roman" w:cs="Times New Roman"/>
          <w:sz w:val="24"/>
          <w:szCs w:val="28"/>
        </w:rPr>
        <w:t xml:space="preserve"> № </w:t>
      </w:r>
      <w:r w:rsidR="00283A1D">
        <w:rPr>
          <w:rFonts w:ascii="Times New Roman" w:hAnsi="Times New Roman" w:cs="Times New Roman"/>
          <w:sz w:val="24"/>
          <w:szCs w:val="28"/>
        </w:rPr>
        <w:t>__________</w:t>
      </w:r>
    </w:p>
    <w:p w:rsidR="004719C7" w:rsidRDefault="004719C7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4719C7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201</w:t>
      </w:r>
      <w:r w:rsidR="00283A1D">
        <w:rPr>
          <w:rFonts w:ascii="Times New Roman" w:hAnsi="Times New Roman" w:cs="Times New Roman"/>
          <w:sz w:val="28"/>
          <w:szCs w:val="28"/>
        </w:rPr>
        <w:t>7</w:t>
      </w:r>
      <w:r w:rsidRPr="007812C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850"/>
        <w:gridCol w:w="1843"/>
        <w:gridCol w:w="1276"/>
        <w:gridCol w:w="1417"/>
      </w:tblGrid>
      <w:tr w:rsidR="007812C1" w:rsidRPr="007812C1" w:rsidTr="00350B40">
        <w:trPr>
          <w:trHeight w:val="27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2C1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2C1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2C1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347A08"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719C7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4719C7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7812C1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19C7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вида </w:t>
            </w:r>
          </w:p>
          <w:p w:rsidR="007812C1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812C1" w:rsidRPr="00542E02" w:rsidRDefault="007812C1" w:rsidP="00471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7812C1" w:rsidRPr="007812C1" w:rsidTr="00350B40">
        <w:trPr>
          <w:trHeight w:val="32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12C1" w:rsidRPr="007812C1" w:rsidRDefault="007812C1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C1" w:rsidRPr="007812C1" w:rsidRDefault="007812C1" w:rsidP="004719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350B40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1373216,5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24006B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6B" w:rsidRPr="0024006B" w:rsidRDefault="0024006B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</w:tbl>
    <w:p w:rsidR="00350B40" w:rsidRDefault="00350B40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850"/>
        <w:gridCol w:w="1843"/>
        <w:gridCol w:w="1276"/>
        <w:gridCol w:w="1417"/>
      </w:tblGrid>
      <w:tr w:rsidR="00350B40" w:rsidRPr="0024006B" w:rsidTr="00350B40">
        <w:trPr>
          <w:trHeight w:val="2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40" w:rsidRPr="00350B40" w:rsidRDefault="00350B40" w:rsidP="006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40" w:rsidRPr="0024006B" w:rsidRDefault="00350B40" w:rsidP="006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40" w:rsidRPr="0024006B" w:rsidRDefault="00350B40" w:rsidP="006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40" w:rsidRPr="0024006B" w:rsidRDefault="00350B40" w:rsidP="006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40" w:rsidRPr="0024006B" w:rsidRDefault="00350B40" w:rsidP="006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B40" w:rsidRPr="0024006B" w:rsidRDefault="00350B40" w:rsidP="006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310235,4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310235,4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310235,4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310235,4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294325,8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нансовых, налоговых и там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107706,2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внебюджетными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75272,1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842256,3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деятельности по проф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работы системы профилактики прав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(за исключением терроризма и экстремизма)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Волгогра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Контрол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812137,7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97030,6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97030,6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93506,4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698377,4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в сфере установленной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219801,8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56116,2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муниципального обр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вознаграждений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 области литературы и 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кусства, науки и техники, обр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прав и регулирование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некоммерческих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223725,1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223725,1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2017 –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прав и регулирование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территор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2015 –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некоммерческих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103850,9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безопа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жизнедеятельности нас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83333,6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79864,4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59013,9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2339279,4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болезней живо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лечение, защиту нас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от болезней, общих для человека и животных, в части организации и проведения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отлову, содерж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уничтожению безнадзо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выполнением работ по отлову и содержанию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испол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охраны водных объе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гидротехнических соор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8377,2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8321,4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674289,2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транспортной инфр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643807,9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доступности и 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643807,9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 в сфере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транспортного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возок пассажиров и багажа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томобильным транспортом по регулируемым тарифам по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446943,4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446943,4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внутре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на маршрутах общего пользования в границах городского округа город-герой Волгоград по рег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действующим законодател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горо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пользования в границах горо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установленном действующим законодательством Российской Федерации порядке тарифам на проезд пассажиров и провоз 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68452,7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68452,7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на маршрутах общего пользования в границах городского округа город-герой Волгоград по рег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действующим законодател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приобретен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подвижного состава, испол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зуемого для оказания услуг по перевозке пассажиров горо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регулируемым тарифам на муниципальных маршрутах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30481,3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30481,3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30481,3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29005,2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1422527,3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транспортной инфр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1079146,0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технически исправного состояния автомобильных 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для безопасности дорожн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509918,0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259109,7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259109,7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дорожного дв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569228,0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45924,7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45924,7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автомобильных дорог общего пользования местного значения и иску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ст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строительство и реко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искусственных 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обеспечивающей турист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городской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«Наш двор – наш дом»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«Ремонт дворовых территорий мног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25983,3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65971,1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103338,4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«Поддержка субъектов малого и среднего предпринимател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Волгограде» на 2017-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информационной поддержки субъектов малого и среднего предпринимател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финансовой и имущественной поддержки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субъектам малого и среднего предпринимательства, а также предоставление грантов нач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нающим субъектам малого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100088,4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67847,0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67847,0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65263,1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16406,4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14999,6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планирования и рег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использования те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2017-2018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2488520,7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193321,4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муниципальным жил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отдельных категорий гра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гограде,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мероприятий по пер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98412,4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безопасных и 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фортных условий проживания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98412,4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домах в части замены лифтового оборудов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за счет средств собственн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– муниципального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домах в части фасадов и крыш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38245,2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38245,2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капитальному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монту общего имущества в многоквартирных домах, 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на территории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обеспечение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капитальному ремонту общего имущества в мног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домах, распол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90799,3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90799,3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17309,5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17309,5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767341,5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766441,9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функционирования инженерной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197876,3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мещение) выпадающих доходов </w:t>
            </w:r>
            <w:proofErr w:type="spellStart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инженерной инфраструкт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568565,6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44207,5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44207,5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готовке и проведению чемпи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74529,1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74529,1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подготовке и пров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чемпионата мира по футболу в 2018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920400,7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благоустройства кла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401087,7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400818,7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400818,7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50514,8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50514,8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выполнением работ (оказанием услуг) по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культивации свалки отходов в Кировском районе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обеспечивающей турист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муниципал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 в рамках подготовки к проведению в 2018 году чемпионата мира по футболу (благоустройство набережных)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13 0 02 71300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13 0 02 71300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капитальные вложения в объекты муниципальной со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в рамках подгото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к проведению в 2018 году чемпионата мира по футболу (благоустройство набережных)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«Волгоград – город равных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городской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«Наш двор – наш дом»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освещения дворовых территорий многоквартирных домов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607457,1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607457,1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57291,5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57291,5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46792,1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3887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государственн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7207361,1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2495237,3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2486587,5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 обр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муниципальных 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школьных образовательных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2443543,9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1117658,0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1117658,0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дошкольными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1026355,5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1026355,5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дошкольными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прочих рабо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279196,3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279196,3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дошкольными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образовател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в 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ках развития дошкольного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ст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R0210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капитальные вложения в объекты образовательной 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собственности в рамках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условий для обесп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детей-инвалидов в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3095816,5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3023651,5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дошкольного, начального общего, основного общего и среднего общего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разования в муниципальных общеобразовательных учр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2891472,2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678657,8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678657,8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1551159,9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1551159,9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544707,6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544707,6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78309,5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78309,5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38637,4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38637,4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132179,3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создания новых мест в общеобразовательных орган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24480,4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24480,4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новых мест в общеобраз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системы освещения помещ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занимаемых муниципал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прочих рабо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государственную аккредитацию на обеспечение учебного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1207445,8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системы образования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569695,6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учреждениях дополнительного образования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247911,7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246923,3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вопросов местного знач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321783,9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образовател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в 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капитальные вложения в объекты образовательной 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собственности в рамках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дополнительного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21783,9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системы освещения помещ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занимаемых муниципал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условий для обесп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детей-инвалидов в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кадрового потенциала пед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руководителей учр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152165,0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мероприятий с детьми и мол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на территории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105335,0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низованного содержательного досуга детей и молодежи по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 жительства»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 детей и молодежи устойчивой мотивации к вед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здорового образа жизни и профилактика асоциальных проявлений в молодежной ср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гражданско-патриотического воспитания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самореализ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талантливых и одаренных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46518,8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на базе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оздоровительный центр для детей и молодежи «Орл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обучающихся в каникулярное время в лагерях с дневным пребыванием детей, организуемых на базе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в каникулярный пер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лагерях дневного пребыв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Волгограда,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предоставляются су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238912,5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стимулов, обесп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чивающих поддержку особо одаренных обучающихся»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стабильного функци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муниципальных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157383,7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157383,7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142672,2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развития спорти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мероприятий с детьми и мол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на территории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стипендии 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66576,8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66576,8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66576,8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64734,1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373637,0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341079,7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336753,6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библиотечно-информационного обслужив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166730,7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деятелям культуры и 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 Волг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системы освещения помещ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занимаемых муниципал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учреждениями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городской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централизации бухга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564787,8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240286,3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реализацию мероприятий по обеспечению жильем молодых семей, в целях софинансиров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которых из федерального бюджета предоставляются су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228782,5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 на 2016-2018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206410,2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22372,3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гражд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надгробия на месте погреб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почетного гражданина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обучающимся в общ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Волгограда при оказании транспортных услуг в общ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содержание ребенка (пр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ребенком) в муниципальных образовател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реализу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основную общеобразов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44478,9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44038,5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80016,6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80016,6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позитивного отн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населения к обеспеч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жизнед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для инвалидов и других маломобильных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36314,3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13888,7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21101,7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21101,7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20508,6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230383,0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 населения Волгограда к регулярным занятиям физич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6561,2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103111,0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103111,0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подготовку к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в 2018 году чемпион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77221,1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подготовку к провед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25889,9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25889,9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 w:rsidR="0064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5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21454,3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территории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стабильного функци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муниципальных учреждений в сфере физич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1209,4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10797,8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10181,5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FD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внутреннего и муниципал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350B40" w:rsidRPr="0024006B" w:rsidTr="00350B40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326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B40" w:rsidRPr="0024006B" w:rsidRDefault="00350B40" w:rsidP="002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15593814,5</w:t>
            </w:r>
          </w:p>
        </w:tc>
      </w:tr>
    </w:tbl>
    <w:p w:rsidR="00D3302D" w:rsidRDefault="00D3302D" w:rsidP="00ED5B69">
      <w:pPr>
        <w:pStyle w:val="2"/>
        <w:rPr>
          <w:szCs w:val="28"/>
        </w:rPr>
      </w:pPr>
    </w:p>
    <w:p w:rsidR="00FD32AD" w:rsidRPr="00FD32AD" w:rsidRDefault="00FD32AD" w:rsidP="00FD32A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0DC" w:rsidRPr="00ED5B69" w:rsidRDefault="00AE00DC" w:rsidP="00ED5B69">
      <w:pPr>
        <w:pStyle w:val="2"/>
      </w:pPr>
      <w:r w:rsidRPr="00ED5B69">
        <w:rPr>
          <w:szCs w:val="28"/>
        </w:rPr>
        <w:t xml:space="preserve">Глава Волгограда                     </w:t>
      </w:r>
      <w:r w:rsidR="00BA7891">
        <w:rPr>
          <w:szCs w:val="28"/>
        </w:rPr>
        <w:t xml:space="preserve"> </w:t>
      </w:r>
      <w:r w:rsidRPr="00ED5B69">
        <w:rPr>
          <w:szCs w:val="28"/>
        </w:rPr>
        <w:t xml:space="preserve">                                        </w:t>
      </w:r>
      <w:r w:rsidR="00ED5B69">
        <w:rPr>
          <w:szCs w:val="28"/>
        </w:rPr>
        <w:t xml:space="preserve">               </w:t>
      </w:r>
      <w:r w:rsidRPr="00ED5B69">
        <w:rPr>
          <w:szCs w:val="28"/>
        </w:rPr>
        <w:t xml:space="preserve">    </w:t>
      </w:r>
      <w:proofErr w:type="spellStart"/>
      <w:r w:rsidRPr="00ED5B69">
        <w:rPr>
          <w:szCs w:val="28"/>
        </w:rPr>
        <w:t>А.В.Косолапов</w:t>
      </w:r>
      <w:proofErr w:type="spellEnd"/>
    </w:p>
    <w:sectPr w:rsidR="00AE00DC" w:rsidRPr="00ED5B69" w:rsidSect="00350B40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11" w:rsidRDefault="00646311" w:rsidP="00944A72">
      <w:pPr>
        <w:spacing w:after="0" w:line="240" w:lineRule="auto"/>
      </w:pPr>
      <w:r>
        <w:separator/>
      </w:r>
    </w:p>
  </w:endnote>
  <w:endnote w:type="continuationSeparator" w:id="0">
    <w:p w:rsidR="00646311" w:rsidRDefault="0064631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11" w:rsidRDefault="00646311" w:rsidP="00944A72">
      <w:pPr>
        <w:spacing w:after="0" w:line="240" w:lineRule="auto"/>
      </w:pPr>
      <w:r>
        <w:separator/>
      </w:r>
    </w:p>
  </w:footnote>
  <w:footnote w:type="continuationSeparator" w:id="0">
    <w:p w:rsidR="00646311" w:rsidRDefault="0064631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11" w:rsidRPr="004719C7" w:rsidRDefault="00646311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09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8127B"/>
    <w:rsid w:val="000A2E76"/>
    <w:rsid w:val="00151895"/>
    <w:rsid w:val="00173464"/>
    <w:rsid w:val="00176AFD"/>
    <w:rsid w:val="0020108E"/>
    <w:rsid w:val="0024006B"/>
    <w:rsid w:val="00283A1D"/>
    <w:rsid w:val="002C093B"/>
    <w:rsid w:val="00326BB9"/>
    <w:rsid w:val="00347A08"/>
    <w:rsid w:val="00350B40"/>
    <w:rsid w:val="003C51FB"/>
    <w:rsid w:val="003C6E49"/>
    <w:rsid w:val="003E7782"/>
    <w:rsid w:val="004719C7"/>
    <w:rsid w:val="00496F3C"/>
    <w:rsid w:val="00542E02"/>
    <w:rsid w:val="00550855"/>
    <w:rsid w:val="00552DC2"/>
    <w:rsid w:val="00646311"/>
    <w:rsid w:val="007812C1"/>
    <w:rsid w:val="008407E0"/>
    <w:rsid w:val="008720AB"/>
    <w:rsid w:val="00911D25"/>
    <w:rsid w:val="00944A72"/>
    <w:rsid w:val="00AE00DC"/>
    <w:rsid w:val="00B50C99"/>
    <w:rsid w:val="00BA7891"/>
    <w:rsid w:val="00BB2FD0"/>
    <w:rsid w:val="00BD183A"/>
    <w:rsid w:val="00BD2776"/>
    <w:rsid w:val="00C240A2"/>
    <w:rsid w:val="00D3302D"/>
    <w:rsid w:val="00DB3A5E"/>
    <w:rsid w:val="00DC776E"/>
    <w:rsid w:val="00E1567B"/>
    <w:rsid w:val="00EA387E"/>
    <w:rsid w:val="00ED5B69"/>
    <w:rsid w:val="00F407DB"/>
    <w:rsid w:val="00FC0B01"/>
    <w:rsid w:val="00FD32AD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077A3D2-F663-4012-84BE-12FBD622D10B}"/>
</file>

<file path=customXml/itemProps2.xml><?xml version="1.0" encoding="utf-8"?>
<ds:datastoreItem xmlns:ds="http://schemas.openxmlformats.org/officeDocument/2006/customXml" ds:itemID="{A7C22427-6EFD-433E-A12E-11E5CFDD3766}"/>
</file>

<file path=customXml/itemProps3.xml><?xml version="1.0" encoding="utf-8"?>
<ds:datastoreItem xmlns:ds="http://schemas.openxmlformats.org/officeDocument/2006/customXml" ds:itemID="{9F72F37E-3513-4950-8D06-197C6105A0A9}"/>
</file>

<file path=customXml/itemProps4.xml><?xml version="1.0" encoding="utf-8"?>
<ds:datastoreItem xmlns:ds="http://schemas.openxmlformats.org/officeDocument/2006/customXml" ds:itemID="{EE7D778C-0E2A-4B61-8929-DBFC2BEF9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53</Pages>
  <Words>13324</Words>
  <Characters>75947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«Распределение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2017"</dc:title>
  <dc:subject/>
  <dc:creator>Шатеев Александр Валерьевич</dc:creator>
  <cp:keywords/>
  <dc:description/>
  <cp:lastModifiedBy>Развин Владимир Витальевич</cp:lastModifiedBy>
  <cp:revision>4</cp:revision>
  <cp:lastPrinted>2015-11-10T08:51:00Z</cp:lastPrinted>
  <dcterms:created xsi:type="dcterms:W3CDTF">2015-12-21T09:15:00Z</dcterms:created>
  <dcterms:modified xsi:type="dcterms:W3CDTF">2016-11-16T11:08:00Z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