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812C1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20108E" w:rsidRDefault="0020108E" w:rsidP="0020108E">
      <w:pPr>
        <w:ind w:left="5760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20108E" w:rsidRDefault="007812C1" w:rsidP="00AE0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Волгограда по раз</w:t>
      </w:r>
      <w:bookmarkStart w:id="0" w:name="_GoBack"/>
      <w:bookmarkEnd w:id="0"/>
      <w:r w:rsidRPr="007812C1">
        <w:rPr>
          <w:rFonts w:ascii="Times New Roman" w:hAnsi="Times New Roman" w:cs="Times New Roman"/>
          <w:sz w:val="28"/>
          <w:szCs w:val="28"/>
        </w:rPr>
        <w:t>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2016 год</w:t>
      </w:r>
    </w:p>
    <w:p w:rsidR="00AE00DC" w:rsidRDefault="00AE00D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851"/>
        <w:gridCol w:w="829"/>
        <w:gridCol w:w="1985"/>
        <w:gridCol w:w="1134"/>
        <w:gridCol w:w="1820"/>
      </w:tblGrid>
      <w:tr w:rsidR="007812C1" w:rsidRPr="007812C1" w:rsidTr="000A2E76">
        <w:trPr>
          <w:trHeight w:val="53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0A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0A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0A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12C1" w:rsidRPr="007812C1" w:rsidRDefault="007812C1" w:rsidP="000A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0A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вида расх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0A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               (тыс. руб.)</w:t>
            </w:r>
          </w:p>
        </w:tc>
      </w:tr>
      <w:tr w:rsidR="007812C1" w:rsidRPr="007812C1" w:rsidTr="007812C1">
        <w:trPr>
          <w:trHeight w:val="53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2C1" w:rsidRPr="007812C1" w:rsidTr="007812C1">
        <w:trPr>
          <w:trHeight w:val="3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1704090,5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лица субъекта 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и муниципального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7812C1" w:rsidRPr="007812C1" w:rsidTr="007812C1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7812C1" w:rsidRPr="007812C1" w:rsidTr="007812C1">
        <w:trPr>
          <w:trHeight w:val="26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</w:tbl>
    <w:p w:rsidR="007812C1" w:rsidRDefault="007812C1">
      <w:r>
        <w:br w:type="page"/>
      </w:r>
    </w:p>
    <w:tbl>
      <w:tblPr>
        <w:tblW w:w="9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851"/>
        <w:gridCol w:w="829"/>
        <w:gridCol w:w="1985"/>
        <w:gridCol w:w="1134"/>
        <w:gridCol w:w="1820"/>
      </w:tblGrid>
      <w:tr w:rsidR="007812C1" w:rsidRPr="007812C1" w:rsidTr="007812C1">
        <w:trPr>
          <w:trHeight w:val="374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812C1" w:rsidRPr="007812C1" w:rsidTr="007812C1">
        <w:trPr>
          <w:trHeight w:val="190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власти и предст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вительных органов муниципальных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Волгоградской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Волгоградской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7812C1" w:rsidRPr="007812C1" w:rsidTr="007812C1">
        <w:trPr>
          <w:trHeight w:val="15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119768,9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7705,6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107,5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органов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ственной власти суб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Российской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дерации, местных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388936,1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388936,1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388936,1</w:t>
            </w:r>
          </w:p>
        </w:tc>
      </w:tr>
      <w:tr w:rsidR="007812C1" w:rsidRPr="007812C1" w:rsidTr="007812C1">
        <w:trPr>
          <w:trHeight w:val="15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388936,1</w:t>
            </w:r>
          </w:p>
        </w:tc>
      </w:tr>
      <w:tr w:rsidR="007812C1" w:rsidRPr="007812C1" w:rsidTr="007812C1">
        <w:trPr>
          <w:trHeight w:val="25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357144,2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30388,6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1403,3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финансовых, налоговых и таможе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органов и органов финансового (фина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136377,1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Контрольно-счетной палаты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Контрольно-счетной палаты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33000,0</w:t>
            </w:r>
          </w:p>
        </w:tc>
      </w:tr>
      <w:tr w:rsidR="007812C1" w:rsidRPr="007812C1" w:rsidTr="007812C1">
        <w:trPr>
          <w:trHeight w:val="15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33000,0</w:t>
            </w:r>
          </w:p>
        </w:tc>
      </w:tr>
      <w:tr w:rsidR="007812C1" w:rsidRPr="007812C1" w:rsidTr="007812C1">
        <w:trPr>
          <w:trHeight w:val="26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30767,0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1333,0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103377,1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ности администрации Волгограда, органов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103377,1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103377,1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96431,0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6612,9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186,3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 адм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1028777,3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возмо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ностей» на 2014-2016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тие «Повышение уровня доступности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инвалидов и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приорите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зданий и объектов городской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Волгогр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по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зданию доступной среды для инвалидов и других маломобил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873379,9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121959,2</w:t>
            </w:r>
          </w:p>
        </w:tc>
      </w:tr>
      <w:tr w:rsidR="007812C1" w:rsidRPr="007812C1" w:rsidTr="007812C1">
        <w:trPr>
          <w:trHeight w:val="14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121959,2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113490,9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8206,3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636425,7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43345,9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43345,9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297624,5</w:t>
            </w:r>
          </w:p>
        </w:tc>
      </w:tr>
      <w:tr w:rsidR="007812C1" w:rsidRPr="007812C1" w:rsidTr="007812C1">
        <w:trPr>
          <w:trHeight w:val="25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111595,1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90157,7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1236,8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93233,3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1401,6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на капитал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ремонт общего имущества в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13881,2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13881,2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других обязательств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пального образования по выплате агентских комиссий и возн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4455,0</w:t>
            </w:r>
          </w:p>
        </w:tc>
      </w:tr>
      <w:tr w:rsidR="007812C1" w:rsidRPr="007812C1" w:rsidTr="007812C1">
        <w:trPr>
          <w:trHeight w:val="70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выплаты почетным гражданам города-героя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города-героя Волгограда в области литературы и иску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ства, науки и техники, образования, здрав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Материальное возн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отдельным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1547,5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1547,5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сти, признание прав и регулирование отн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шений по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34883,1</w:t>
            </w:r>
          </w:p>
        </w:tc>
      </w:tr>
      <w:tr w:rsidR="007812C1" w:rsidRPr="007812C1" w:rsidTr="007812C1">
        <w:trPr>
          <w:trHeight w:val="26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27256,0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7522,8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104,3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террит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риальных администр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4673,2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4484,4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6047,9</w:t>
            </w:r>
          </w:p>
        </w:tc>
      </w:tr>
      <w:tr w:rsidR="007812C1" w:rsidRPr="007812C1" w:rsidTr="007812C1">
        <w:trPr>
          <w:trHeight w:val="26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5956,4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91,5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хранение, комплектование, учет и использование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хивных документов и архивных фондов,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несенных к составу архивного фонда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440,9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ниями, органами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47,3</w:t>
            </w:r>
          </w:p>
        </w:tc>
      </w:tr>
      <w:tr w:rsidR="007812C1" w:rsidRPr="007812C1" w:rsidTr="007812C1">
        <w:trPr>
          <w:trHeight w:val="70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ассоциации, ассамблеи, союзы, 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коммерческие пар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3760,4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3760,4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205425,9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205425,9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мировых соглашений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«Управление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 имуществе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комплексом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гограда» на 2015 – 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114995,0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сти, признание прав и регулирование отн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шений по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106395,0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106395,0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приват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проведение предпродажной подг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товки объектов прив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товаров, работ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 образом зар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зервированные сре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155147,4</w:t>
            </w:r>
          </w:p>
        </w:tc>
      </w:tr>
      <w:tr w:rsidR="007812C1" w:rsidRPr="007812C1" w:rsidTr="007812C1">
        <w:trPr>
          <w:trHeight w:val="7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принятых и неисполненных в 2015 году бюджетных об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98 0 00 91010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155147,4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98 0 00 91010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155147,4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109216,8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чайных ситуаций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родного и техногенн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характера, гражда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102575,6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102575,6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16718,4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16718,4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15466,9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1151,5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тий по обеспечению пожарной безопасн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территорий рай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1316,0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«Обе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печение безопасности жизнедеятельности населения Волгогр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84541,2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80776,1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17422,0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2666,5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60387,6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тий по гражданской обороне, защите нас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и территорий от чрезвычайных ситу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3765,1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3765,1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национальной безопасности и прав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охранительной 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мат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риального стимулир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вания деятельности народных дружинн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2118677,2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1800,0</w:t>
            </w:r>
          </w:p>
        </w:tc>
      </w:tr>
      <w:tr w:rsidR="007812C1" w:rsidRPr="007812C1" w:rsidTr="007812C1">
        <w:trPr>
          <w:trHeight w:val="29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предупр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ждение и ликвидацию болезней животных, их лечение, защиту населения от болезней, общих для человека и животных, в части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ганизации и провед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мероприятий по отлову, содержанию и уничтожению безна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использования, охраны водных объе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 и гидротехнич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 мероприятий по охране окружающей среды на 2014-2016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использования, охраны водных объе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 и гидротехнич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25166,0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25166,0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 мероприятий по охране окружающей среды на 2014-2016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25166,0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15926,0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выплаты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13079,8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2290,9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555,3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охраны, восст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новления и использ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лесов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9240,0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9240,0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409080,0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«Содержание улично-дорожной сети Волгограда и обесп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эффективной работы транспортной инфраструктуры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369009,8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ступности и повыш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качества тран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портного обслужив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населения всеми видами городского транспорта»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369009,8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движного состава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мероприятия в сфере организации транспортного обсл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1666,7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1666,7</w:t>
            </w:r>
          </w:p>
        </w:tc>
      </w:tr>
      <w:tr w:rsidR="007812C1" w:rsidRPr="007812C1" w:rsidTr="007812C1">
        <w:trPr>
          <w:trHeight w:val="38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затрат в связи с оказанием услуг по перевозке пассажиров внутренним водным транспортом на мар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рутах общего польз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в границах 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род-герой Волгоград по регулируемым в установленном 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ствующим законод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тельством Российской Федерации порядке тарифам на проезд пассажиров и провоз багажа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36605,6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36605,6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затрат в связи с оказанием услуг по перевозке пассажиров городским электрич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ским транспортом на трамвайных и тро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лейбусных маршрутах общего пользования в границах городского округа город-герой Волгоград по регул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руемым в установле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 действующим 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конодательством 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206799,8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206799,8</w:t>
            </w:r>
          </w:p>
        </w:tc>
      </w:tr>
      <w:tr w:rsidR="007812C1" w:rsidRPr="007812C1" w:rsidTr="007812C1">
        <w:trPr>
          <w:trHeight w:val="38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затрат в связи с оказанием услуг по перевозке пассажиров автомобильным транспортом на мар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рутах общего польз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в границах 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род-герой Волгоград по регулируемым в установленном 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ствующим законод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тельством Российской Федерации порядке тарифам на проезд пассажиров и провоз багажа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89437,7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89437,7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40070,2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40070,2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40070,2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36402,8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3480,6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1445935,8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«Содержание улично-дорожной сети Волгограда и обесп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эффективной работы транспортной инфраструктуры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517007,6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те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нически исправного состояния автом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для безопасности доро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517007,6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затрат на соде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жание автомобильных дорог общего польз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444132,7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444132,7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затрат на соде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жание светофорных объектов в рамках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роприятий по безопа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дорожного 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27874,9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27874,9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928928,2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32082,7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32082,7</w:t>
            </w:r>
          </w:p>
        </w:tc>
      </w:tr>
      <w:tr w:rsidR="007812C1" w:rsidRPr="007812C1" w:rsidTr="007812C1">
        <w:trPr>
          <w:trHeight w:val="25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24152,0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7211,7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719,0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автомобильных дорог, искусственных сооружений, дворовых территорий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домов и проездов к дворовым территориям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домов Волгограда» на 2014-2016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276364,5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капитальный ремонт автомобил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дорог общего пользования, ремонт и капитальный ремонт дворовых территорий многоквартирных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мов, проездов к двор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вым территориям мн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64 0 56 20020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276364,5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64 0 56 20020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276364,5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«Стр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ительство, реко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струкция и ремонт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томобильных дорог общего пользования местного значения Волгограда в 2015-2016 годах с учетом мероприятий по 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монту автомобильных дорог общего польз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местного знач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связи с подг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товкой к проведению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чемпионата мира по футболу в 2018 году в Волгоградской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620481,0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Ремонт и капитальный ремонт автомобил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дорог общего пользования, ремонт и капитальный ремонт дворовых территорий многоквартирных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мов, проездов к двор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вым территориям мн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7153,0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7153,0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27946,5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27946,5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ос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капитал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вложений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178062,7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178062,7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 и реконструкцию автомобильных дорог общего пользования местного значения и искусственных соор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404000,0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404000,0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капитал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вложения в объе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«Эле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тронный муниципал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тет» на 2015-2016 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129017,9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возмо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ностей» на 2014-2016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приорите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зданий и объектов городской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Волгогр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зданию доступной среды для инвалидов и других маломобил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«Поддержка субъектов малого и среднего предприн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мательства в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граде» на 2014-2016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системы информационно-консультационной поддержки малого и среднего предприн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мательства»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12 0 01 00110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12 0 01 00110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«Поддержка суб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ектов малого и средн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предпринимател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ства, осуществляющих хозяйственную 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 в отраслях материального прои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водства и услуг нас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2720,0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затрат субъектам малого и среднего предпринимательства, а также предоставл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грантов начина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щим субъектам малого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12 0 02 60910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12 0 02 60910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«Создание условий для развития туризма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развития 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туризма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7812C1" w:rsidRPr="007812C1" w:rsidTr="007812C1">
        <w:trPr>
          <w:trHeight w:val="26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1188,8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124316,5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83376,6</w:t>
            </w:r>
          </w:p>
        </w:tc>
      </w:tr>
      <w:tr w:rsidR="007812C1" w:rsidRPr="007812C1" w:rsidTr="007812C1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83376,6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78257,0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5006,6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22183,1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20101,0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выплаты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18472,3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1605,6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23,1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леустройству и земл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2082,1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2082,1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«Разв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градостроительн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планирования и 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гулирования испол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территории Волгограда» на 2015-2016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18656,8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18656,8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18656,8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плекс мероприятий по охране окружающей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среды на 2014-2016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по зе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леустройству и земл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2102270,3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256517,7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20124,0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 жильем отдельных категорий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10455,6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мероприятий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жилищного х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10455,6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10455,6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«Пер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селение граждан,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живающих в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граде, из аварийного жилья»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роприятий по перес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лению граждан из ав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рийного жилья»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объе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 недвижимого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06 2 01 40030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06 2 01 40030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лищно-коммунального хозяйства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бе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опасных и комфор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условий прожив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имущества в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домах в части замены лифт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49217,5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49217,5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имущества в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домах в части замены лифт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вого оборудования за счет средств собстве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 – муниципальн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782,5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имущества в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квартирных домах в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части фасадов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86393,7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45174,1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13819,8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13819,8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мероприятий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жилищного х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7047,8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7047,8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на капитал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ремонт общего имущества в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Инструментальное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следование мног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жилых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объе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 недвижимого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41219,6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мн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41219,6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41219,6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857423,4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лищно-коммунального хозяйства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855266,4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функционирования инженерной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120641,0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2617,8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2617,8</w:t>
            </w:r>
          </w:p>
        </w:tc>
      </w:tr>
      <w:tr w:rsidR="007812C1" w:rsidRPr="007812C1" w:rsidTr="007812C1">
        <w:trPr>
          <w:trHeight w:val="29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компенс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(возмещение) 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падающих доходов 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сурсоснабжающих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ганизаций, связанных с применением ими социальных тарифов (цен) на коммунал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ресурсы (услуги) и услуги технического водоснабжения, 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ставляемого насел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118023,2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09 0 01 70510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118023,2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инж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нерной инфраструкт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734625,4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282216,4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282216,4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реализ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цию мероприятий по подготовке и провед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чемпионата мира по футболу в 2018 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442409,0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442409,0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848445,8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 физической кул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«Благоустро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730826,7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освещения улиц»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260540,7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20747,2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20747,2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затрат на соде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жание, текущий 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и энергоснабж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объектов нару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239793,5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08 0 01 60610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239793,5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гоустройства кла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бищ»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мест 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08 0 02 20130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08 0 02 20130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17000,2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ленения и благ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устройства объектов озеленения общего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368070,5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366920,5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366920,5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ленению и благ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объектов озеленения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85215,3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53057,6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53057,6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22994,0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22994,0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прочие мероприятия по 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9163,7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9163,7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«Создание условий для развития туризма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51317,6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развития 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51317,6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7697,6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7697,6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подгото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 к проведению в 2018 году чемпионата мира по футболу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43620,0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43620,0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65623,5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65623,5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прочих мероприятий по 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55983,5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55983,5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жилищно-коммунального хозя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139883,4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139883,4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86576,9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86576,9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79690,3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6621,8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53306,5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45384,4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40341,0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4805,2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государственного 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лищного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7922,1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7814,1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товаров, работ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объектов 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тительного и животн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мира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 мероприятий по охране окружающей среды на 2014-2016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8034386,0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2907793,8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2898829,4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доступного дошкол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ного образования,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присмотра и ухода за детьми в муниципал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дошкольных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разовательных учр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ждениях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2789803,7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1267867,4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1267867,4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осущест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образовательн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процесса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 дошкол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образовател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организациями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01 0 01 70350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1521936,3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01 0 01 70350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1521936,3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допо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нительных мест для предоставления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доступного общего и дополнительного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109025,7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49890,6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49890,6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 и реконструкцию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дошкольных образов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55816,4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55816,4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капитал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вложения в объе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3318,7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3318,7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возмо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ностей» на 2014-2016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приорите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зданий и объектов городской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Волгогр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осущест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образовательн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процесса частными дошкольными образ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вательными организ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4688942,2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3949024,0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доступного дошкол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ного, начального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щего, основного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и среднего общего образования в мун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общеобр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зовательных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ниях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3479412,8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786840,9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786840,9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осущест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образовательн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процесса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 общеобр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зовательными орган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2659298,6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2659298,6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питания детей из малоимущих семей и детей, находящихся на учете у фтизиатра, обучающихся в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33273,3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33273,3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детей в учр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ждениях дополнител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264071,3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264071,3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4645,9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258916,4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допо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нительных мест для предоставления общ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доступного общего и дополнительного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зования детей в сфере физической культуры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детей в сфере искусства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возмо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ностей» на 2014-2016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приорите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зданий и объектов городской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Волгогр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осущест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образовательн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процесса частными общеобразовательн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организациями, имеющими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аккредит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1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подготовка, перепо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кадр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вого потенциала пед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гогов и руководителей учреждений дошкол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ного, общего и допо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нительного образов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 послевузо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ское профессионал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вы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шего образования в сфере искусства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146533,0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лодежной политики, организация и пров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дение мероприятий с детьми и молодежью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территории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113715,7</w:t>
            </w:r>
          </w:p>
        </w:tc>
      </w:tr>
      <w:tr w:rsidR="007812C1" w:rsidRPr="007812C1" w:rsidTr="007812C1">
        <w:trPr>
          <w:trHeight w:val="14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«Сохранение и развитие системы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ганизованного соде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жательного досуга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 и молодежи по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 жительства»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71052,8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71052,8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71052,8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«Формирование у детей и молодежи устойчивой мотивации к ведению здорового образа жизни и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филактика асоциал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проявлений в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лодежной среде»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9406,6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9271,4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9271,4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тий для детей и мол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135,2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«Сохранение и развитие системы гражданско-патриотического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питания детей и мол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25665,0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25551,0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25551,0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тий для детей и мол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самореализ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талантливых и одаренных детей и молодежи»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7591,3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6048,3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6048,3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тий для детей и мол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1543,0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1543,0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«Организация отдыха детей в кан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32065,2</w:t>
            </w:r>
          </w:p>
        </w:tc>
      </w:tr>
      <w:tr w:rsidR="007812C1" w:rsidRPr="007812C1" w:rsidTr="007812C1">
        <w:trPr>
          <w:trHeight w:val="22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BD2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 детей в каник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лярное время на базе муниципального учреждения «Горо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оздоровительный центр для детей и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лодежи «Орл</w:t>
            </w:r>
            <w:r w:rsidR="00BD2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10328,6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10328,6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10328,6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 обучающихся в каникулярное время в лагерях с дневным пребыванием детей, организуемых на базе муниципальных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зовательных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21736,6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05 0 02 05150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11217,6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05 0 02 05150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11217,6</w:t>
            </w:r>
          </w:p>
        </w:tc>
      </w:tr>
      <w:tr w:rsidR="007812C1" w:rsidRPr="007812C1" w:rsidTr="007812C1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цию отдыха детей в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каникулярный период в лагерях дневного пребывания на базе муниципальных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зовательных организ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10519,0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10519,0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«Создание условий для развития туризма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развития 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241956,8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157491,3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D3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системы стимулов,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вающих поддержку особо одар</w:t>
            </w:r>
            <w:r w:rsidR="00D33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нных об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чающихся»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Ежемесячные стипе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дии особо одаренным учащимся и воспита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никам муниципальных общеобразовательных учреждений,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дополнительного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детей в сф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 спорта, культуры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бильного функцион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рования муниципал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образовательных учреждений»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157131,3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157131,3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142675,8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12529,7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1925,8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зической культуры и спорта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«Стимулирование развития спортивного резерва»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дии особо одаренным учащимся и воспита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никам муниципальных общеобразовательных учреждений,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дополнительного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детей в сф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 спорта, культуры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 стипендий в сф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 культуры и образ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в сфере иску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дии особо одаренным учащимся и воспита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никам муниципальных общеобразовательных учреждений,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дополнительного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детей в сф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 спорта, культуры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лодежной политики, организация и пров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мероприятий с детьми и молодежью на территории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 стипендии гор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да-героя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69849,5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69849,5</w:t>
            </w:r>
          </w:p>
        </w:tc>
      </w:tr>
      <w:tr w:rsidR="007812C1" w:rsidRPr="007812C1" w:rsidTr="007812C1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69849,5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66382,4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3303,8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163,3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 образом зар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зервированные сре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дии членам коллект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 спортивных 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манд, ансамблей,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кестров учреждений общего среднего и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и культуры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457944,4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427812,3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426312,3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библиотечно-информационного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служивания населения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82390,5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81870,5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81870,5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подключ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общедоступных библиотек Волгограда к сети Интернет и 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витие системы би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лиотечного дела с уч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задачи расшир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информационных технологий и оци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03 0 01 51460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03 0 01 51460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концертно-театрального обсл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живания населения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91201,1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91201,1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91201,1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телей Волгограда услугами районных учреждений культ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150675,8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150675,8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150675,8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роприятий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1684,9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1684,9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1534,9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 культуры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 стипендий в сф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 культуры и образ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в сфере иску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Волгограда 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телям культуры и 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кусства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возмо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ностей» на 2014-2016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2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приорите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зданий и объектов городской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Волгогр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культуры, кин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30132,1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17105,9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D3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централизации бу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галтерского уч</w:t>
            </w:r>
            <w:r w:rsidR="00D33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17105,9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17105,9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15592,3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1509,5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13026,2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13026,2</w:t>
            </w:r>
          </w:p>
        </w:tc>
      </w:tr>
      <w:tr w:rsidR="007812C1" w:rsidRPr="007812C1" w:rsidTr="007812C1">
        <w:trPr>
          <w:trHeight w:val="14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13026,2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12141,7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589847,2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«Соц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альная поддержка населения Волгограда на 2014-2016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 муниципальных сл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1192,6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119259,0</w:t>
            </w:r>
          </w:p>
        </w:tc>
      </w:tr>
      <w:tr w:rsidR="007812C1" w:rsidRPr="007812C1" w:rsidTr="007812C1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ности администрации Волгограда, органов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6213,5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2065,0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239547,4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FF1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лодой семье - досту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 жиль</w:t>
            </w:r>
            <w:r w:rsidR="00FF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террит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городского округа город-герой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ре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лизации жилищных прав молодых семей»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молодым семьям на приобретение (стро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тельство)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06 4 01 12030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ние и иные выплаты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06 4 01 12030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229127,5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«Соц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альная поддержка населения Волгограда на 2014-2016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205428,1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выплата почетн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гражданину гор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да-героя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еж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месячное денежное содержание спортсм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нам-инвалидам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награждение спорт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менам-инвалидам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1830,0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мат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риальное вознагра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женщинам, уд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стоенным награжд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Почетным знаком города-героя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 «Материнская слава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ние и иные выплаты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D3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Единовременное мат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риальное вознагра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родителям, награжденным Поче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ным знаком города-героя Волгограда </w:t>
            </w:r>
            <w:r w:rsidR="00D33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дительская слава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</w:t>
            </w:r>
            <w:r w:rsidR="00D33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соц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альной и материал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5047,8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предоста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субсидий гра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данам на оплату жилья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191199,3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3384,2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187815,1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ности администрации Волгограда, органов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23699,4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Ежегодное денежное вознаграждение 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четному гражданину города-героя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 ко дню рожд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Единовременная мат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7812C1" w:rsidRPr="007812C1" w:rsidTr="007812C1">
        <w:trPr>
          <w:trHeight w:val="28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BD2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Ежегодные единовр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менные денежные 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в связи с Днем разгрома советскими войсками немецко-фашистских войск в Сталинградской битве (1943 год), Днем 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беды совет</w:t>
            </w:r>
            <w:r w:rsidR="00BD2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 нар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в Великой Отеч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войне 1941-1945 годов (1945 год)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6424,7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6313,0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875,5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363,8</w:t>
            </w:r>
          </w:p>
        </w:tc>
      </w:tr>
      <w:tr w:rsidR="007812C1" w:rsidRPr="007812C1" w:rsidTr="007812C1">
        <w:trPr>
          <w:trHeight w:val="3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D3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недополученных доходов в связи с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нятием решения о предоставлении бе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платного проезда чл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Волгоградской областной обществе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организации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нов-</w:t>
            </w:r>
            <w:r w:rsidR="00D33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нтернационалистов Кубы в городском электрическом тран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252,0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252,0</w:t>
            </w:r>
          </w:p>
        </w:tc>
      </w:tr>
      <w:tr w:rsidR="007812C1" w:rsidRPr="007812C1" w:rsidTr="007812C1">
        <w:trPr>
          <w:trHeight w:val="319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недополученных доходов в связи с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нятием решения о предоставлении мер социальной поддер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 обучающимся в общеобразовательных учреждениях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 при оказании транспортных услуг в общественном (горо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ском) муниципальном пассажирском тран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порте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15777,2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15777,2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178241,7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178241,7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178241,7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компенсации части родительской платы за содержание ребенка (присмотр и уход за ребенком) в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организациях, реализующих осно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ную общеобразов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тельную программу дошкольного образ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102117,9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1021,2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101096,7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59981,8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59981,8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тронатному воспит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телю), и предоставл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им мер социал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16142,0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16142,0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Другие вопросы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социальной 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43255,0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возмо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ностей» на 2014-2016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7812C1" w:rsidRPr="007812C1" w:rsidTr="007812C1">
        <w:trPr>
          <w:trHeight w:val="29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«Преодоление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разобщенн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в обществе и фо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мирование позитивн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отношения к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блеме обеспечения 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ступной среды жизн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для 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валидов и других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зданию доступной среды для инвалидов и других маломобил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42790,0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19680,0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19680,0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17459,1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2138,9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23110,0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23110,0</w:t>
            </w:r>
          </w:p>
        </w:tc>
      </w:tr>
      <w:tr w:rsidR="007812C1" w:rsidRPr="007812C1" w:rsidTr="007812C1">
        <w:trPr>
          <w:trHeight w:val="263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22085,5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1024,5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170487,3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104304,3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104304,3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«Привлечение населения Волгограда к регулярным занят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физической кул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турой и спортом»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85563,4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85563,4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85563,4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 физической кул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18740,9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D3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</w:t>
            </w:r>
            <w:r w:rsidR="00D33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18740,9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тономным учрежден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 и иным некомме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18740,9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34913,0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зической культуры и спорта на территории 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34913,0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«Популяризация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9869,5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9869,5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895,4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8974,1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 физической кул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 высших дост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5880,0</w:t>
            </w:r>
          </w:p>
        </w:tc>
      </w:tr>
      <w:tr w:rsidR="007812C1" w:rsidRPr="007812C1" w:rsidTr="00BD2776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5880,0</w:t>
            </w:r>
          </w:p>
        </w:tc>
      </w:tr>
      <w:tr w:rsidR="007812C1" w:rsidRPr="007812C1" w:rsidTr="007812C1">
        <w:trPr>
          <w:trHeight w:val="17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 физической кул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реализ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мероприятий о</w:t>
            </w:r>
            <w:r w:rsidR="00D33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щепрограммного х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R0950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недв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жимого имущества государственной (м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ниципальной) со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R0950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25390,0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зической культуры и спорта на территории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тие «Обеспечение 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бильного функцион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рования муниципал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учреждений в сфере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деятельности (ок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зание услуг)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7812C1" w:rsidRPr="007812C1" w:rsidTr="007812C1">
        <w:trPr>
          <w:trHeight w:val="26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9426,8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1770,2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13690,0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13690,0</w:t>
            </w:r>
          </w:p>
        </w:tc>
      </w:tr>
      <w:tr w:rsidR="007812C1" w:rsidRPr="007812C1" w:rsidTr="00D3302D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выполнения фун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самоуправления Во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гограда, органов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13690,0</w:t>
            </w:r>
          </w:p>
        </w:tc>
      </w:tr>
      <w:tr w:rsidR="007812C1" w:rsidRPr="007812C1" w:rsidTr="007812C1">
        <w:trPr>
          <w:trHeight w:val="24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функций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казенными учрежд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ниями, органами управления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внебю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12540,9</w:t>
            </w:r>
          </w:p>
        </w:tc>
      </w:tr>
      <w:tr w:rsidR="007812C1" w:rsidRPr="007812C1" w:rsidTr="007812C1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(муниц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1127,1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дарственного и мун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дарственного вну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реннего и муниц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7812C1" w:rsidRPr="007812C1" w:rsidTr="007812C1">
        <w:trPr>
          <w:trHeight w:val="1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деятел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администрации Волгограда, органов администрации Волг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7812C1" w:rsidRPr="007812C1" w:rsidTr="007812C1">
        <w:trPr>
          <w:trHeight w:val="7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дарственного (мун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7812C1" w:rsidRPr="007812C1" w:rsidTr="007812C1">
        <w:trPr>
          <w:trHeight w:val="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2C1" w:rsidRPr="007812C1" w:rsidRDefault="007812C1" w:rsidP="0078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16159991,5</w:t>
            </w:r>
          </w:p>
        </w:tc>
      </w:tr>
    </w:tbl>
    <w:p w:rsidR="00D3302D" w:rsidRDefault="00D3302D" w:rsidP="00AE00DC">
      <w:pPr>
        <w:pStyle w:val="2"/>
        <w:rPr>
          <w:szCs w:val="28"/>
        </w:rPr>
      </w:pPr>
    </w:p>
    <w:p w:rsidR="00AE00DC" w:rsidRPr="00032B53" w:rsidRDefault="00AE00DC" w:rsidP="00D3302D">
      <w:pPr>
        <w:pStyle w:val="2"/>
      </w:pPr>
      <w:r>
        <w:rPr>
          <w:szCs w:val="28"/>
        </w:rPr>
        <w:t>Г</w:t>
      </w:r>
      <w:r w:rsidRPr="00C05886">
        <w:rPr>
          <w:szCs w:val="28"/>
        </w:rPr>
        <w:t>лав</w:t>
      </w:r>
      <w:r>
        <w:rPr>
          <w:szCs w:val="28"/>
        </w:rPr>
        <w:t>а</w:t>
      </w:r>
      <w:r w:rsidRPr="00C05886">
        <w:rPr>
          <w:szCs w:val="28"/>
        </w:rPr>
        <w:t xml:space="preserve"> Волгограда                               </w:t>
      </w:r>
      <w:r>
        <w:rPr>
          <w:szCs w:val="28"/>
        </w:rPr>
        <w:t xml:space="preserve">            </w:t>
      </w:r>
      <w:r>
        <w:rPr>
          <w:szCs w:val="28"/>
        </w:rPr>
        <w:tab/>
        <w:t xml:space="preserve">            </w:t>
      </w:r>
      <w:r w:rsidRPr="00C05886">
        <w:rPr>
          <w:szCs w:val="28"/>
        </w:rPr>
        <w:t xml:space="preserve">          </w:t>
      </w:r>
      <w:r>
        <w:rPr>
          <w:szCs w:val="28"/>
        </w:rPr>
        <w:tab/>
        <w:t>А.В.Косолапов</w:t>
      </w:r>
    </w:p>
    <w:p w:rsidR="00AE00DC" w:rsidRDefault="00AE00DC" w:rsidP="00F407DB"/>
    <w:sectPr w:rsidR="00AE00DC" w:rsidSect="00AE00DC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76" w:rsidRDefault="000A2E76" w:rsidP="00944A72">
      <w:pPr>
        <w:spacing w:after="0" w:line="240" w:lineRule="auto"/>
      </w:pPr>
      <w:r>
        <w:separator/>
      </w:r>
    </w:p>
  </w:endnote>
  <w:endnote w:type="continuationSeparator" w:id="0">
    <w:p w:rsidR="000A2E76" w:rsidRDefault="000A2E7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76" w:rsidRDefault="000A2E76" w:rsidP="00944A72">
      <w:pPr>
        <w:spacing w:after="0" w:line="240" w:lineRule="auto"/>
      </w:pPr>
      <w:r>
        <w:separator/>
      </w:r>
    </w:p>
  </w:footnote>
  <w:footnote w:type="continuationSeparator" w:id="0">
    <w:p w:rsidR="000A2E76" w:rsidRDefault="000A2E7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E76" w:rsidRPr="00AE00DC" w:rsidRDefault="000A2E76" w:rsidP="00AE00DC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2FD0">
          <w:rPr>
            <w:rFonts w:ascii="Times New Roman" w:hAnsi="Times New Roman" w:cs="Times New Roman"/>
            <w:noProof/>
            <w:sz w:val="20"/>
            <w:szCs w:val="20"/>
          </w:rPr>
          <w:t>74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7</w:t>
    </w:r>
  </w:p>
  <w:p w:rsidR="000A2E76" w:rsidRDefault="000A2E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A2E76"/>
    <w:rsid w:val="00173464"/>
    <w:rsid w:val="0020108E"/>
    <w:rsid w:val="003C6E49"/>
    <w:rsid w:val="007812C1"/>
    <w:rsid w:val="00944A72"/>
    <w:rsid w:val="00AE00DC"/>
    <w:rsid w:val="00BB2FD0"/>
    <w:rsid w:val="00BD2776"/>
    <w:rsid w:val="00D3302D"/>
    <w:rsid w:val="00E1567B"/>
    <w:rsid w:val="00EA387E"/>
    <w:rsid w:val="00F407D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1C7A4C2-CF23-48E2-9462-E46A15B8139B}"/>
</file>

<file path=customXml/itemProps2.xml><?xml version="1.0" encoding="utf-8"?>
<ds:datastoreItem xmlns:ds="http://schemas.openxmlformats.org/officeDocument/2006/customXml" ds:itemID="{46209809-D685-4E02-A77A-8E4978E08ED3}"/>
</file>

<file path=customXml/itemProps3.xml><?xml version="1.0" encoding="utf-8"?>
<ds:datastoreItem xmlns:ds="http://schemas.openxmlformats.org/officeDocument/2006/customXml" ds:itemID="{9CEFE62C-7BCD-46E9-8FF4-32A1C24D7B94}"/>
</file>

<file path=customXml/itemProps4.xml><?xml version="1.0" encoding="utf-8"?>
<ds:datastoreItem xmlns:ds="http://schemas.openxmlformats.org/officeDocument/2006/customXml" ds:itemID="{A2E11418-D423-4AE9-81FD-686103415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74</Pages>
  <Words>11393</Words>
  <Characters>64941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"Распределение бюджетных ассигнований бюджета Волгограда по разделам, подразделам, целевым статьям (муниципальн. программам и непрограммным направлениям деятельности), группам видов расходов классиф-ции расходов бюджета Волгограда на 2016 г."</dc:title>
  <dc:creator>Шатеев Александр Валерьевич</dc:creator>
  <cp:lastModifiedBy>Захарова Инна Леонидовна</cp:lastModifiedBy>
  <cp:revision>9</cp:revision>
  <cp:lastPrinted>2015-11-10T08:51:00Z</cp:lastPrinted>
  <dcterms:created xsi:type="dcterms:W3CDTF">2015-11-07T14:11:00Z</dcterms:created>
  <dcterms:modified xsi:type="dcterms:W3CDTF">2015-11-10T08:59:00Z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