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D32" w:rsidRPr="00DB378A" w:rsidRDefault="00656BDE" w:rsidP="00DB378A">
      <w:pPr>
        <w:autoSpaceDE w:val="0"/>
        <w:autoSpaceDN w:val="0"/>
        <w:adjustRightInd w:val="0"/>
        <w:spacing w:after="0" w:line="240" w:lineRule="auto"/>
        <w:ind w:left="5670"/>
        <w:outlineLvl w:val="0"/>
        <w:rPr>
          <w:rFonts w:ascii="Times New Roman" w:hAnsi="Times New Roman" w:cs="Times New Roman"/>
          <w:sz w:val="28"/>
          <w:szCs w:val="28"/>
        </w:rPr>
      </w:pPr>
      <w:r w:rsidRPr="00DB378A">
        <w:rPr>
          <w:rFonts w:ascii="Times New Roman" w:hAnsi="Times New Roman" w:cs="Times New Roman"/>
          <w:sz w:val="28"/>
          <w:szCs w:val="28"/>
        </w:rPr>
        <w:t>Утверждено</w:t>
      </w:r>
    </w:p>
    <w:p w:rsidR="007F0D32" w:rsidRPr="00DB378A" w:rsidRDefault="00656BDE" w:rsidP="00DB378A">
      <w:pPr>
        <w:autoSpaceDE w:val="0"/>
        <w:autoSpaceDN w:val="0"/>
        <w:adjustRightInd w:val="0"/>
        <w:spacing w:after="0" w:line="240" w:lineRule="auto"/>
        <w:ind w:left="5670"/>
        <w:rPr>
          <w:rFonts w:ascii="Times New Roman" w:hAnsi="Times New Roman" w:cs="Times New Roman"/>
          <w:sz w:val="28"/>
          <w:szCs w:val="28"/>
        </w:rPr>
      </w:pPr>
      <w:r w:rsidRPr="00DB378A">
        <w:rPr>
          <w:rFonts w:ascii="Times New Roman" w:hAnsi="Times New Roman" w:cs="Times New Roman"/>
          <w:sz w:val="28"/>
          <w:szCs w:val="28"/>
        </w:rPr>
        <w:t>постановлением председателя</w:t>
      </w:r>
    </w:p>
    <w:p w:rsidR="007F0D32" w:rsidRPr="00DB378A" w:rsidRDefault="00656BDE" w:rsidP="00DB378A">
      <w:pPr>
        <w:autoSpaceDE w:val="0"/>
        <w:autoSpaceDN w:val="0"/>
        <w:adjustRightInd w:val="0"/>
        <w:spacing w:after="0" w:line="240" w:lineRule="auto"/>
        <w:ind w:left="5670"/>
        <w:rPr>
          <w:rFonts w:ascii="Times New Roman" w:hAnsi="Times New Roman" w:cs="Times New Roman"/>
          <w:sz w:val="28"/>
          <w:szCs w:val="28"/>
        </w:rPr>
      </w:pPr>
      <w:r w:rsidRPr="00DB378A">
        <w:rPr>
          <w:rFonts w:ascii="Times New Roman" w:hAnsi="Times New Roman" w:cs="Times New Roman"/>
          <w:sz w:val="28"/>
          <w:szCs w:val="28"/>
        </w:rPr>
        <w:t>Волгоградской городской Думы</w:t>
      </w:r>
    </w:p>
    <w:tbl>
      <w:tblPr>
        <w:tblW w:w="0" w:type="auto"/>
        <w:tblInd w:w="5706" w:type="dxa"/>
        <w:tblLayout w:type="fixed"/>
        <w:tblLook w:val="04A0" w:firstRow="1" w:lastRow="0" w:firstColumn="1" w:lastColumn="0" w:noHBand="0" w:noVBand="1"/>
      </w:tblPr>
      <w:tblGrid>
        <w:gridCol w:w="486"/>
        <w:gridCol w:w="1607"/>
        <w:gridCol w:w="434"/>
        <w:gridCol w:w="1409"/>
      </w:tblGrid>
      <w:tr w:rsidR="007F0D32" w:rsidRPr="00DB378A">
        <w:tc>
          <w:tcPr>
            <w:tcW w:w="486" w:type="dxa"/>
            <w:vAlign w:val="bottom"/>
          </w:tcPr>
          <w:p w:rsidR="007F0D32" w:rsidRPr="00DB378A" w:rsidRDefault="00656BDE" w:rsidP="00DB378A">
            <w:pPr>
              <w:pStyle w:val="a5"/>
              <w:jc w:val="center"/>
            </w:pPr>
            <w:bookmarkStart w:id="0" w:name="Par43"/>
            <w:bookmarkEnd w:id="0"/>
            <w:r w:rsidRPr="00DB378A">
              <w:t>от</w:t>
            </w:r>
          </w:p>
        </w:tc>
        <w:tc>
          <w:tcPr>
            <w:tcW w:w="1607" w:type="dxa"/>
            <w:tcBorders>
              <w:top w:val="nil"/>
              <w:left w:val="nil"/>
              <w:bottom w:val="single" w:sz="4" w:space="0" w:color="auto"/>
              <w:right w:val="nil"/>
            </w:tcBorders>
            <w:vAlign w:val="bottom"/>
          </w:tcPr>
          <w:p w:rsidR="007F0D32" w:rsidRPr="00DB378A" w:rsidRDefault="00CF3379" w:rsidP="00DB378A">
            <w:pPr>
              <w:pStyle w:val="a5"/>
              <w:jc w:val="center"/>
            </w:pPr>
            <w:r>
              <w:t>29.12.2025</w:t>
            </w:r>
          </w:p>
        </w:tc>
        <w:tc>
          <w:tcPr>
            <w:tcW w:w="434" w:type="dxa"/>
            <w:vAlign w:val="bottom"/>
          </w:tcPr>
          <w:p w:rsidR="007F0D32" w:rsidRPr="00DB378A" w:rsidRDefault="00656BDE" w:rsidP="00DB378A">
            <w:pPr>
              <w:pStyle w:val="a5"/>
              <w:jc w:val="center"/>
            </w:pPr>
            <w:r w:rsidRPr="00DB378A">
              <w:t>№</w:t>
            </w:r>
          </w:p>
        </w:tc>
        <w:tc>
          <w:tcPr>
            <w:tcW w:w="1409" w:type="dxa"/>
            <w:tcBorders>
              <w:top w:val="nil"/>
              <w:left w:val="nil"/>
              <w:bottom w:val="single" w:sz="4" w:space="0" w:color="auto"/>
              <w:right w:val="nil"/>
            </w:tcBorders>
            <w:vAlign w:val="bottom"/>
          </w:tcPr>
          <w:p w:rsidR="007F0D32" w:rsidRPr="00DB378A" w:rsidRDefault="00CF3379" w:rsidP="00DB378A">
            <w:pPr>
              <w:pStyle w:val="a5"/>
              <w:jc w:val="center"/>
            </w:pPr>
            <w:r>
              <w:t>11-п</w:t>
            </w:r>
            <w:bookmarkStart w:id="1" w:name="_GoBack"/>
            <w:bookmarkEnd w:id="1"/>
          </w:p>
        </w:tc>
      </w:tr>
    </w:tbl>
    <w:p w:rsidR="007F0D32" w:rsidRPr="00DB378A" w:rsidRDefault="007F0D32" w:rsidP="00DB378A">
      <w:pPr>
        <w:pStyle w:val="ab"/>
        <w:rPr>
          <w:rFonts w:ascii="Times New Roman" w:hAnsi="Times New Roman" w:cs="Times New Roman"/>
          <w:sz w:val="28"/>
          <w:szCs w:val="28"/>
        </w:rPr>
      </w:pPr>
    </w:p>
    <w:p w:rsidR="007F0D32" w:rsidRPr="00DB378A" w:rsidRDefault="007F0D32" w:rsidP="00DB378A">
      <w:pPr>
        <w:pStyle w:val="ab"/>
        <w:rPr>
          <w:rFonts w:ascii="Times New Roman" w:hAnsi="Times New Roman" w:cs="Times New Roman"/>
          <w:sz w:val="28"/>
          <w:szCs w:val="28"/>
        </w:rPr>
      </w:pPr>
    </w:p>
    <w:p w:rsidR="007F0D32" w:rsidRPr="00DB378A" w:rsidRDefault="007F0D32" w:rsidP="00DB378A">
      <w:pPr>
        <w:pStyle w:val="ab"/>
        <w:rPr>
          <w:rFonts w:ascii="Times New Roman" w:hAnsi="Times New Roman" w:cs="Times New Roman"/>
          <w:sz w:val="28"/>
          <w:szCs w:val="28"/>
        </w:rPr>
      </w:pPr>
    </w:p>
    <w:p w:rsidR="007F0D32" w:rsidRPr="00DB378A" w:rsidRDefault="00656BDE" w:rsidP="00DB378A">
      <w:pPr>
        <w:pStyle w:val="ab"/>
        <w:jc w:val="center"/>
        <w:rPr>
          <w:rFonts w:ascii="Times New Roman" w:hAnsi="Times New Roman" w:cs="Times New Roman"/>
          <w:sz w:val="28"/>
          <w:szCs w:val="28"/>
        </w:rPr>
      </w:pPr>
      <w:r w:rsidRPr="00DB378A">
        <w:rPr>
          <w:rFonts w:ascii="Times New Roman" w:hAnsi="Times New Roman" w:cs="Times New Roman"/>
          <w:sz w:val="28"/>
          <w:szCs w:val="28"/>
        </w:rPr>
        <w:t>Положение</w:t>
      </w:r>
    </w:p>
    <w:p w:rsidR="00DB378A" w:rsidRDefault="00656BDE" w:rsidP="00DB378A">
      <w:pPr>
        <w:pStyle w:val="ab"/>
        <w:jc w:val="center"/>
        <w:rPr>
          <w:rFonts w:ascii="Times New Roman" w:hAnsi="Times New Roman" w:cs="Times New Roman"/>
          <w:sz w:val="28"/>
          <w:szCs w:val="28"/>
        </w:rPr>
      </w:pPr>
      <w:r w:rsidRPr="00DB378A">
        <w:rPr>
          <w:rFonts w:ascii="Times New Roman" w:hAnsi="Times New Roman" w:cs="Times New Roman"/>
          <w:sz w:val="28"/>
          <w:szCs w:val="28"/>
        </w:rPr>
        <w:t xml:space="preserve">о порядке передачи подарков, полученных в связи с протокольными </w:t>
      </w:r>
    </w:p>
    <w:p w:rsidR="00DB378A" w:rsidRDefault="00656BDE" w:rsidP="00DB378A">
      <w:pPr>
        <w:pStyle w:val="ab"/>
        <w:jc w:val="center"/>
        <w:rPr>
          <w:rFonts w:ascii="Times New Roman" w:hAnsi="Times New Roman" w:cs="Times New Roman"/>
          <w:sz w:val="28"/>
          <w:szCs w:val="28"/>
        </w:rPr>
      </w:pPr>
      <w:r w:rsidRPr="00DB378A">
        <w:rPr>
          <w:rFonts w:ascii="Times New Roman" w:hAnsi="Times New Roman" w:cs="Times New Roman"/>
          <w:sz w:val="28"/>
          <w:szCs w:val="28"/>
        </w:rPr>
        <w:t xml:space="preserve">мероприятиями, служебными командировками и другими официальными </w:t>
      </w:r>
    </w:p>
    <w:p w:rsidR="00DB378A" w:rsidRDefault="00656BDE" w:rsidP="00DB378A">
      <w:pPr>
        <w:pStyle w:val="ab"/>
        <w:jc w:val="center"/>
        <w:rPr>
          <w:rFonts w:ascii="Times New Roman" w:hAnsi="Times New Roman" w:cs="Times New Roman"/>
          <w:sz w:val="28"/>
          <w:szCs w:val="28"/>
        </w:rPr>
      </w:pPr>
      <w:r w:rsidRPr="00DB378A">
        <w:rPr>
          <w:rFonts w:ascii="Times New Roman" w:hAnsi="Times New Roman" w:cs="Times New Roman"/>
          <w:sz w:val="28"/>
          <w:szCs w:val="28"/>
        </w:rPr>
        <w:t xml:space="preserve">мероприятиями, участие в которых связано с исполнением служебных </w:t>
      </w:r>
    </w:p>
    <w:p w:rsidR="00DB378A" w:rsidRDefault="00656BDE" w:rsidP="00DB378A">
      <w:pPr>
        <w:pStyle w:val="ab"/>
        <w:jc w:val="center"/>
        <w:rPr>
          <w:rFonts w:ascii="Times New Roman" w:hAnsi="Times New Roman" w:cs="Times New Roman"/>
          <w:sz w:val="28"/>
          <w:szCs w:val="28"/>
        </w:rPr>
      </w:pPr>
      <w:r w:rsidRPr="00DB378A">
        <w:rPr>
          <w:rFonts w:ascii="Times New Roman" w:hAnsi="Times New Roman" w:cs="Times New Roman"/>
          <w:sz w:val="28"/>
          <w:szCs w:val="28"/>
        </w:rPr>
        <w:t>(должностных) обязанностей, оценк</w:t>
      </w:r>
      <w:r w:rsidR="008D3F39" w:rsidRPr="00DB378A">
        <w:rPr>
          <w:rFonts w:ascii="Times New Roman" w:hAnsi="Times New Roman" w:cs="Times New Roman"/>
          <w:sz w:val="28"/>
          <w:szCs w:val="28"/>
        </w:rPr>
        <w:t>и</w:t>
      </w:r>
      <w:r w:rsidRPr="00DB378A">
        <w:rPr>
          <w:rFonts w:ascii="Times New Roman" w:hAnsi="Times New Roman" w:cs="Times New Roman"/>
          <w:sz w:val="28"/>
          <w:szCs w:val="28"/>
        </w:rPr>
        <w:t xml:space="preserve"> таких подарков, а также их </w:t>
      </w:r>
      <w:r w:rsidR="009F4E53" w:rsidRPr="00DB378A">
        <w:rPr>
          <w:rFonts w:ascii="Times New Roman" w:hAnsi="Times New Roman" w:cs="Times New Roman"/>
          <w:sz w:val="28"/>
          <w:szCs w:val="28"/>
        </w:rPr>
        <w:t xml:space="preserve">возврата, </w:t>
      </w:r>
    </w:p>
    <w:p w:rsidR="007F0D32" w:rsidRPr="00DB378A" w:rsidRDefault="00656BDE" w:rsidP="00DB378A">
      <w:pPr>
        <w:pStyle w:val="ab"/>
        <w:jc w:val="center"/>
        <w:rPr>
          <w:rFonts w:ascii="Times New Roman" w:hAnsi="Times New Roman" w:cs="Times New Roman"/>
          <w:sz w:val="28"/>
          <w:szCs w:val="28"/>
        </w:rPr>
      </w:pPr>
      <w:r w:rsidRPr="00DB378A">
        <w:rPr>
          <w:rFonts w:ascii="Times New Roman" w:hAnsi="Times New Roman" w:cs="Times New Roman"/>
          <w:sz w:val="28"/>
          <w:szCs w:val="28"/>
        </w:rPr>
        <w:t>реализации (выкуп</w:t>
      </w:r>
      <w:r w:rsidR="008D3F39" w:rsidRPr="00DB378A">
        <w:rPr>
          <w:rFonts w:ascii="Times New Roman" w:hAnsi="Times New Roman" w:cs="Times New Roman"/>
          <w:sz w:val="28"/>
          <w:szCs w:val="28"/>
        </w:rPr>
        <w:t>а</w:t>
      </w:r>
      <w:r w:rsidRPr="00DB378A">
        <w:rPr>
          <w:rFonts w:ascii="Times New Roman" w:hAnsi="Times New Roman" w:cs="Times New Roman"/>
          <w:sz w:val="28"/>
          <w:szCs w:val="28"/>
        </w:rPr>
        <w:t xml:space="preserve">) </w:t>
      </w:r>
    </w:p>
    <w:p w:rsidR="007F0D32" w:rsidRPr="00DB378A" w:rsidRDefault="007F0D32" w:rsidP="00DB378A">
      <w:pPr>
        <w:autoSpaceDE w:val="0"/>
        <w:autoSpaceDN w:val="0"/>
        <w:adjustRightInd w:val="0"/>
        <w:spacing w:after="0" w:line="240" w:lineRule="auto"/>
        <w:rPr>
          <w:rFonts w:ascii="Times New Roman" w:hAnsi="Times New Roman" w:cs="Times New Roman"/>
          <w:sz w:val="28"/>
          <w:szCs w:val="28"/>
        </w:rPr>
      </w:pPr>
    </w:p>
    <w:p w:rsidR="007F0D32" w:rsidRPr="00DB378A" w:rsidRDefault="00656BDE" w:rsidP="00DB378A">
      <w:pPr>
        <w:autoSpaceDE w:val="0"/>
        <w:autoSpaceDN w:val="0"/>
        <w:adjustRightInd w:val="0"/>
        <w:spacing w:after="0" w:line="240" w:lineRule="auto"/>
        <w:jc w:val="center"/>
        <w:outlineLvl w:val="1"/>
        <w:rPr>
          <w:rFonts w:ascii="Times New Roman" w:hAnsi="Times New Roman" w:cs="Times New Roman"/>
          <w:sz w:val="28"/>
          <w:szCs w:val="28"/>
        </w:rPr>
      </w:pPr>
      <w:bookmarkStart w:id="2" w:name="Par50"/>
      <w:bookmarkEnd w:id="2"/>
      <w:r w:rsidRPr="00DB378A">
        <w:rPr>
          <w:rFonts w:ascii="Times New Roman" w:hAnsi="Times New Roman" w:cs="Times New Roman"/>
          <w:sz w:val="28"/>
          <w:szCs w:val="28"/>
        </w:rPr>
        <w:t>1. Общие положения</w:t>
      </w:r>
    </w:p>
    <w:p w:rsidR="007F0D32" w:rsidRPr="00DB378A" w:rsidRDefault="007F0D32" w:rsidP="00DB378A">
      <w:pPr>
        <w:autoSpaceDE w:val="0"/>
        <w:autoSpaceDN w:val="0"/>
        <w:adjustRightInd w:val="0"/>
        <w:spacing w:after="0" w:line="240" w:lineRule="auto"/>
        <w:jc w:val="both"/>
        <w:rPr>
          <w:rFonts w:ascii="Times New Roman" w:hAnsi="Times New Roman" w:cs="Times New Roman"/>
          <w:sz w:val="28"/>
          <w:szCs w:val="28"/>
        </w:rPr>
      </w:pPr>
    </w:p>
    <w:p w:rsidR="007F0D32"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t>1.1. Настоящее Положение о порядке передачи подарков, полученных в связи с протокольными мероприятиями, служебными командировками и другими официальными мероприятиями,</w:t>
      </w:r>
      <w:r w:rsidRPr="00DB378A">
        <w:t xml:space="preserve"> </w:t>
      </w:r>
      <w:r w:rsidRPr="00DB378A">
        <w:rPr>
          <w:rFonts w:ascii="Times New Roman" w:hAnsi="Times New Roman" w:cs="Times New Roman"/>
          <w:sz w:val="28"/>
          <w:szCs w:val="28"/>
        </w:rPr>
        <w:t>участие в которых связано с исполнением служебных (должностных) обязанностей, оценк</w:t>
      </w:r>
      <w:r w:rsidR="001573CC" w:rsidRPr="00DB378A">
        <w:rPr>
          <w:rFonts w:ascii="Times New Roman" w:hAnsi="Times New Roman" w:cs="Times New Roman"/>
          <w:sz w:val="28"/>
          <w:szCs w:val="28"/>
        </w:rPr>
        <w:t>и</w:t>
      </w:r>
      <w:r w:rsidRPr="00DB378A">
        <w:rPr>
          <w:rFonts w:ascii="Times New Roman" w:hAnsi="Times New Roman" w:cs="Times New Roman"/>
          <w:sz w:val="28"/>
          <w:szCs w:val="28"/>
        </w:rPr>
        <w:t xml:space="preserve"> таких подарков, а также их </w:t>
      </w:r>
      <w:r w:rsidR="00944F5E" w:rsidRPr="00DB378A">
        <w:rPr>
          <w:rFonts w:ascii="Times New Roman" w:hAnsi="Times New Roman" w:cs="Times New Roman"/>
          <w:sz w:val="28"/>
          <w:szCs w:val="28"/>
        </w:rPr>
        <w:t xml:space="preserve">возврата, </w:t>
      </w:r>
      <w:r w:rsidRPr="00DB378A">
        <w:rPr>
          <w:rFonts w:ascii="Times New Roman" w:hAnsi="Times New Roman" w:cs="Times New Roman"/>
          <w:sz w:val="28"/>
          <w:szCs w:val="28"/>
        </w:rPr>
        <w:t>реализации (выкуп</w:t>
      </w:r>
      <w:r w:rsidR="001573CC" w:rsidRPr="00DB378A">
        <w:rPr>
          <w:rFonts w:ascii="Times New Roman" w:hAnsi="Times New Roman" w:cs="Times New Roman"/>
          <w:sz w:val="28"/>
          <w:szCs w:val="28"/>
        </w:rPr>
        <w:t>а</w:t>
      </w:r>
      <w:r w:rsidRPr="00DB378A">
        <w:rPr>
          <w:rFonts w:ascii="Times New Roman" w:hAnsi="Times New Roman" w:cs="Times New Roman"/>
          <w:sz w:val="28"/>
          <w:szCs w:val="28"/>
        </w:rPr>
        <w:t>) (далее – Положение) устанавливает порядок передачи подарков, полученных лицами, замещающими муниципальные должности в Волгоградской городской Думе и осуществляющими свои полномочия на постоянной основе, (далее – депутаты)</w:t>
      </w:r>
      <w:r w:rsidR="003E3046" w:rsidRPr="00DB378A">
        <w:rPr>
          <w:rFonts w:ascii="Times New Roman" w:hAnsi="Times New Roman" w:cs="Times New Roman"/>
          <w:sz w:val="28"/>
          <w:szCs w:val="28"/>
        </w:rPr>
        <w:t>,</w:t>
      </w:r>
      <w:r w:rsidRPr="00DB378A">
        <w:rPr>
          <w:rFonts w:ascii="Times New Roman" w:hAnsi="Times New Roman" w:cs="Times New Roman"/>
          <w:sz w:val="28"/>
          <w:szCs w:val="28"/>
        </w:rPr>
        <w:t xml:space="preserve"> лицами, замещающими должности муниципальной службы в Волгоградской городской Думе, (далее – муниципальные служащие) в связи с протокольными мероприятиями, служебными командировками и другими официальными мероприятиями, </w:t>
      </w:r>
      <w:r w:rsidR="003E3046" w:rsidRPr="00DB378A">
        <w:rPr>
          <w:rFonts w:ascii="Times New Roman" w:hAnsi="Times New Roman" w:cs="Times New Roman"/>
          <w:sz w:val="28"/>
          <w:szCs w:val="28"/>
        </w:rPr>
        <w:t xml:space="preserve">участие в которых связано с исполнением служебных (должностных) обязанностей, </w:t>
      </w:r>
      <w:r w:rsidRPr="00DB378A">
        <w:rPr>
          <w:rFonts w:ascii="Times New Roman" w:hAnsi="Times New Roman" w:cs="Times New Roman"/>
          <w:sz w:val="28"/>
          <w:szCs w:val="28"/>
        </w:rPr>
        <w:t xml:space="preserve">порядок приема, хранения, определения стоимости таких подарков, а также </w:t>
      </w:r>
      <w:r w:rsidR="00E10CBF" w:rsidRPr="00DB378A">
        <w:rPr>
          <w:rFonts w:ascii="Times New Roman" w:hAnsi="Times New Roman" w:cs="Times New Roman"/>
          <w:sz w:val="28"/>
          <w:szCs w:val="28"/>
        </w:rPr>
        <w:t xml:space="preserve">их </w:t>
      </w:r>
      <w:r w:rsidR="00944F5E" w:rsidRPr="00DB378A">
        <w:rPr>
          <w:rFonts w:ascii="Times New Roman" w:hAnsi="Times New Roman" w:cs="Times New Roman"/>
          <w:sz w:val="28"/>
          <w:szCs w:val="28"/>
        </w:rPr>
        <w:t xml:space="preserve">возврата, </w:t>
      </w:r>
      <w:r w:rsidRPr="00DB378A">
        <w:rPr>
          <w:rFonts w:ascii="Times New Roman" w:hAnsi="Times New Roman" w:cs="Times New Roman"/>
          <w:sz w:val="28"/>
          <w:szCs w:val="28"/>
        </w:rPr>
        <w:t xml:space="preserve">реализации (выкупа). </w:t>
      </w:r>
    </w:p>
    <w:p w:rsidR="007F0D32"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t>1.2. В настоящем Положении используются следующие понятия:</w:t>
      </w:r>
    </w:p>
    <w:p w:rsidR="007F0D32"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sidR="00C949B1" w:rsidRPr="00DB378A">
        <w:rPr>
          <w:rFonts w:ascii="Times New Roman" w:hAnsi="Times New Roman" w:cs="Times New Roman"/>
          <w:sz w:val="28"/>
          <w:szCs w:val="28"/>
        </w:rPr>
        <w:t xml:space="preserve">участие в которых связано с исполнением служебных (должностных) обязанностей, </w:t>
      </w:r>
      <w:r w:rsidRPr="00DB378A">
        <w:rPr>
          <w:rFonts w:ascii="Times New Roman" w:hAnsi="Times New Roman" w:cs="Times New Roman"/>
          <w:sz w:val="28"/>
          <w:szCs w:val="28"/>
        </w:rPr>
        <w:t>– подарок, полученный депутатом</w:t>
      </w:r>
      <w:r w:rsidR="002B42DD" w:rsidRPr="00DB378A">
        <w:rPr>
          <w:rFonts w:ascii="Times New Roman" w:hAnsi="Times New Roman" w:cs="Times New Roman"/>
          <w:sz w:val="28"/>
          <w:szCs w:val="28"/>
        </w:rPr>
        <w:t>,</w:t>
      </w:r>
      <w:r w:rsidRPr="00DB378A">
        <w:rPr>
          <w:rFonts w:ascii="Times New Roman" w:hAnsi="Times New Roman" w:cs="Times New Roman"/>
          <w:sz w:val="28"/>
          <w:szCs w:val="28"/>
        </w:rPr>
        <w:t xml:space="preserve">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w:t>
      </w:r>
      <w:r w:rsidR="002B42DD" w:rsidRPr="00DB378A">
        <w:rPr>
          <w:rFonts w:ascii="Times New Roman" w:hAnsi="Times New Roman" w:cs="Times New Roman"/>
          <w:sz w:val="28"/>
          <w:szCs w:val="28"/>
        </w:rPr>
        <w:t xml:space="preserve">, участие в которых связано с исполнением служебных (должностных) обязанностей, </w:t>
      </w:r>
      <w:r w:rsidRPr="00DB378A">
        <w:rPr>
          <w:rFonts w:ascii="Times New Roman" w:hAnsi="Times New Roman" w:cs="Times New Roman"/>
          <w:sz w:val="28"/>
          <w:szCs w:val="28"/>
        </w:rPr>
        <w:t>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7F0D32"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lastRenderedPageBreak/>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депутатом</w:t>
      </w:r>
      <w:r w:rsidR="002B42DD" w:rsidRPr="00DB378A">
        <w:rPr>
          <w:rFonts w:ascii="Times New Roman" w:hAnsi="Times New Roman" w:cs="Times New Roman"/>
          <w:sz w:val="28"/>
          <w:szCs w:val="28"/>
        </w:rPr>
        <w:t>,</w:t>
      </w:r>
      <w:r w:rsidRPr="00DB378A">
        <w:rPr>
          <w:rFonts w:ascii="Times New Roman" w:hAnsi="Times New Roman" w:cs="Times New Roman"/>
          <w:sz w:val="28"/>
          <w:szCs w:val="28"/>
        </w:rPr>
        <w:t xml:space="preserve">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7F0D32" w:rsidRPr="00DB378A" w:rsidRDefault="00656BDE" w:rsidP="00DB37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B378A">
        <w:rPr>
          <w:rFonts w:ascii="Times New Roman" w:hAnsi="Times New Roman" w:cs="Times New Roman"/>
          <w:sz w:val="28"/>
          <w:szCs w:val="28"/>
        </w:rPr>
        <w:t>1.3. Депутаты</w:t>
      </w:r>
      <w:r w:rsidR="002B42DD" w:rsidRPr="00DB378A">
        <w:rPr>
          <w:rFonts w:ascii="Times New Roman" w:hAnsi="Times New Roman" w:cs="Times New Roman"/>
          <w:sz w:val="28"/>
          <w:szCs w:val="28"/>
        </w:rPr>
        <w:t>,</w:t>
      </w:r>
      <w:r w:rsidRPr="00DB378A">
        <w:rPr>
          <w:rFonts w:ascii="Times New Roman" w:hAnsi="Times New Roman" w:cs="Times New Roman"/>
          <w:sz w:val="28"/>
          <w:szCs w:val="28"/>
        </w:rPr>
        <w:t xml:space="preserve">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–подарок).</w:t>
      </w:r>
    </w:p>
    <w:p w:rsidR="007F0D32" w:rsidRPr="00DB378A" w:rsidRDefault="00656BDE" w:rsidP="00DB37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B378A">
        <w:rPr>
          <w:rFonts w:ascii="Times New Roman" w:hAnsi="Times New Roman" w:cs="Times New Roman"/>
          <w:sz w:val="28"/>
          <w:szCs w:val="28"/>
        </w:rPr>
        <w:t>1.4. Депутаты</w:t>
      </w:r>
      <w:r w:rsidR="00E918E6" w:rsidRPr="00DB378A">
        <w:rPr>
          <w:rFonts w:ascii="Times New Roman" w:hAnsi="Times New Roman" w:cs="Times New Roman"/>
          <w:sz w:val="28"/>
          <w:szCs w:val="28"/>
        </w:rPr>
        <w:t>,</w:t>
      </w:r>
      <w:r w:rsidRPr="00DB378A">
        <w:rPr>
          <w:rFonts w:ascii="Times New Roman" w:hAnsi="Times New Roman" w:cs="Times New Roman"/>
          <w:sz w:val="28"/>
          <w:szCs w:val="28"/>
        </w:rPr>
        <w:t xml:space="preserve"> муниципальные служащие обязаны в порядке, предусмотренном настоящим Положением, уведомлять Волгоградскую городскую Думу обо всех случаях получения подарка.</w:t>
      </w:r>
    </w:p>
    <w:p w:rsidR="007F0D32" w:rsidRPr="00DB378A" w:rsidRDefault="007F0D32" w:rsidP="00DB378A">
      <w:pPr>
        <w:autoSpaceDE w:val="0"/>
        <w:autoSpaceDN w:val="0"/>
        <w:adjustRightInd w:val="0"/>
        <w:spacing w:after="0" w:line="240" w:lineRule="auto"/>
        <w:outlineLvl w:val="1"/>
        <w:rPr>
          <w:rFonts w:ascii="Times New Roman" w:hAnsi="Times New Roman" w:cs="Times New Roman"/>
          <w:sz w:val="28"/>
          <w:szCs w:val="28"/>
        </w:rPr>
      </w:pPr>
      <w:bookmarkStart w:id="3" w:name="Par61"/>
      <w:bookmarkEnd w:id="3"/>
    </w:p>
    <w:p w:rsidR="007F0D32" w:rsidRPr="00DB378A" w:rsidRDefault="00656BDE" w:rsidP="00DB378A">
      <w:pPr>
        <w:autoSpaceDE w:val="0"/>
        <w:autoSpaceDN w:val="0"/>
        <w:adjustRightInd w:val="0"/>
        <w:spacing w:after="0" w:line="240" w:lineRule="auto"/>
        <w:jc w:val="center"/>
        <w:outlineLvl w:val="1"/>
        <w:rPr>
          <w:rFonts w:ascii="Times New Roman" w:hAnsi="Times New Roman" w:cs="Times New Roman"/>
          <w:sz w:val="28"/>
          <w:szCs w:val="28"/>
        </w:rPr>
      </w:pPr>
      <w:r w:rsidRPr="00DB378A">
        <w:rPr>
          <w:rFonts w:ascii="Times New Roman" w:hAnsi="Times New Roman" w:cs="Times New Roman"/>
          <w:sz w:val="28"/>
          <w:szCs w:val="28"/>
        </w:rPr>
        <w:t>2. Порядок передачи</w:t>
      </w:r>
      <w:r w:rsidR="004F449F" w:rsidRPr="00DB378A">
        <w:rPr>
          <w:rFonts w:ascii="Times New Roman" w:hAnsi="Times New Roman" w:cs="Times New Roman"/>
          <w:sz w:val="28"/>
          <w:szCs w:val="28"/>
        </w:rPr>
        <w:t xml:space="preserve"> </w:t>
      </w:r>
      <w:r w:rsidRPr="00DB378A">
        <w:rPr>
          <w:rFonts w:ascii="Times New Roman" w:hAnsi="Times New Roman" w:cs="Times New Roman"/>
          <w:sz w:val="28"/>
          <w:szCs w:val="28"/>
        </w:rPr>
        <w:t xml:space="preserve">подарков </w:t>
      </w:r>
    </w:p>
    <w:p w:rsidR="007F0D32" w:rsidRPr="00DB378A" w:rsidRDefault="007F0D32" w:rsidP="00DB378A">
      <w:pPr>
        <w:autoSpaceDE w:val="0"/>
        <w:autoSpaceDN w:val="0"/>
        <w:adjustRightInd w:val="0"/>
        <w:spacing w:after="0" w:line="240" w:lineRule="auto"/>
        <w:outlineLvl w:val="1"/>
        <w:rPr>
          <w:rFonts w:ascii="Times New Roman" w:hAnsi="Times New Roman" w:cs="Times New Roman"/>
          <w:strike/>
          <w:sz w:val="28"/>
          <w:szCs w:val="28"/>
        </w:rPr>
      </w:pPr>
    </w:p>
    <w:p w:rsidR="007F0D32" w:rsidRPr="00DB378A" w:rsidRDefault="00656BDE" w:rsidP="00DB37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B378A">
        <w:rPr>
          <w:rFonts w:ascii="Times New Roman" w:hAnsi="Times New Roman" w:cs="Times New Roman"/>
          <w:sz w:val="28"/>
          <w:szCs w:val="28"/>
        </w:rPr>
        <w:t>2.1. Подарки, полученные</w:t>
      </w:r>
      <w:r w:rsidR="00353778" w:rsidRPr="00DB378A">
        <w:rPr>
          <w:rFonts w:ascii="Times New Roman" w:hAnsi="Times New Roman" w:cs="Times New Roman"/>
          <w:sz w:val="28"/>
          <w:szCs w:val="28"/>
        </w:rPr>
        <w:t xml:space="preserve"> </w:t>
      </w:r>
      <w:r w:rsidRPr="00DB378A">
        <w:rPr>
          <w:rFonts w:ascii="Times New Roman" w:hAnsi="Times New Roman" w:cs="Times New Roman"/>
          <w:sz w:val="28"/>
          <w:szCs w:val="28"/>
        </w:rPr>
        <w:t>депутатами</w:t>
      </w:r>
      <w:r w:rsidR="00101D52" w:rsidRPr="00DB378A">
        <w:rPr>
          <w:rFonts w:ascii="Times New Roman" w:hAnsi="Times New Roman" w:cs="Times New Roman"/>
          <w:sz w:val="28"/>
          <w:szCs w:val="28"/>
        </w:rPr>
        <w:t>,</w:t>
      </w:r>
      <w:r w:rsidRPr="00DB378A">
        <w:rPr>
          <w:rFonts w:ascii="Times New Roman" w:hAnsi="Times New Roman" w:cs="Times New Roman"/>
          <w:sz w:val="28"/>
          <w:szCs w:val="28"/>
        </w:rPr>
        <w:t xml:space="preserve"> признаются собственностью городского округа город-герой Волгоград и подлежат передаче</w:t>
      </w:r>
      <w:r w:rsidR="004F449F" w:rsidRPr="00DB378A">
        <w:rPr>
          <w:rFonts w:ascii="Times New Roman" w:hAnsi="Times New Roman" w:cs="Times New Roman"/>
          <w:sz w:val="28"/>
          <w:szCs w:val="28"/>
        </w:rPr>
        <w:t xml:space="preserve"> </w:t>
      </w:r>
      <w:r w:rsidR="008E6C47" w:rsidRPr="00DB378A">
        <w:rPr>
          <w:rFonts w:ascii="Times New Roman" w:hAnsi="Times New Roman" w:cs="Times New Roman"/>
          <w:sz w:val="28"/>
          <w:szCs w:val="28"/>
        </w:rPr>
        <w:t>в Волгоградскую городскую Думу.</w:t>
      </w:r>
    </w:p>
    <w:p w:rsidR="007F0D32" w:rsidRPr="00DB378A" w:rsidRDefault="008E6C47" w:rsidP="00DB37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B378A">
        <w:rPr>
          <w:rFonts w:ascii="Times New Roman" w:hAnsi="Times New Roman" w:cs="Times New Roman"/>
          <w:sz w:val="28"/>
          <w:szCs w:val="28"/>
        </w:rPr>
        <w:t xml:space="preserve">Подарки, стоимость которых превышает 3 тыс. рублей, полученные </w:t>
      </w:r>
      <w:r w:rsidR="00656BDE" w:rsidRPr="00DB378A">
        <w:rPr>
          <w:rFonts w:ascii="Times New Roman" w:hAnsi="Times New Roman" w:cs="Times New Roman"/>
          <w:sz w:val="28"/>
          <w:szCs w:val="28"/>
        </w:rPr>
        <w:t>муниципальными служащими</w:t>
      </w:r>
      <w:r w:rsidR="008427A4" w:rsidRPr="00DB378A">
        <w:rPr>
          <w:rFonts w:ascii="Times New Roman" w:hAnsi="Times New Roman" w:cs="Times New Roman"/>
          <w:sz w:val="28"/>
          <w:szCs w:val="28"/>
        </w:rPr>
        <w:t>,</w:t>
      </w:r>
      <w:r w:rsidR="00656BDE" w:rsidRPr="00DB378A">
        <w:rPr>
          <w:rFonts w:ascii="Times New Roman" w:hAnsi="Times New Roman" w:cs="Times New Roman"/>
          <w:sz w:val="28"/>
          <w:szCs w:val="28"/>
        </w:rPr>
        <w:t xml:space="preserve"> признаются собственностью городского округа город-герой Волгоград и подлежат передаче в Волгоградскую городскую Думу. </w:t>
      </w:r>
    </w:p>
    <w:p w:rsidR="007F0D32" w:rsidRPr="00DB378A" w:rsidRDefault="00656BDE" w:rsidP="00DB37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B378A">
        <w:rPr>
          <w:rFonts w:ascii="Times New Roman" w:hAnsi="Times New Roman" w:cs="Times New Roman"/>
          <w:sz w:val="28"/>
          <w:szCs w:val="28"/>
        </w:rPr>
        <w:t xml:space="preserve">Передаче в Волгоградскую городскую Думу подлежат также подарки, на которые отсутствуют документы, подтверждающие их стоимость. </w:t>
      </w:r>
    </w:p>
    <w:p w:rsidR="007F0D32" w:rsidRPr="00DB378A" w:rsidRDefault="00656BDE" w:rsidP="00DB37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B378A">
        <w:rPr>
          <w:rFonts w:ascii="Times New Roman" w:hAnsi="Times New Roman" w:cs="Times New Roman"/>
          <w:sz w:val="28"/>
          <w:szCs w:val="28"/>
        </w:rPr>
        <w:t xml:space="preserve">2.2. В случае отсутствия документов, подтверждающих стоимость подарка, </w:t>
      </w:r>
      <w:r w:rsidR="008427A4" w:rsidRPr="00DB378A">
        <w:rPr>
          <w:rFonts w:ascii="Times New Roman" w:hAnsi="Times New Roman" w:cs="Times New Roman"/>
          <w:sz w:val="28"/>
          <w:szCs w:val="28"/>
        </w:rPr>
        <w:t xml:space="preserve">ее </w:t>
      </w:r>
      <w:r w:rsidRPr="00DB378A">
        <w:rPr>
          <w:rFonts w:ascii="Times New Roman" w:hAnsi="Times New Roman" w:cs="Times New Roman"/>
          <w:sz w:val="28"/>
          <w:szCs w:val="28"/>
        </w:rPr>
        <w:t xml:space="preserve">определяет комиссия по приему и оценке подарков, полученных в связи с протокольными мероприятиями, служебными командировками и другими официальными мероприятиями, </w:t>
      </w:r>
      <w:r w:rsidR="00C05454" w:rsidRPr="00DB378A">
        <w:rPr>
          <w:rFonts w:ascii="Times New Roman" w:hAnsi="Times New Roman" w:cs="Times New Roman"/>
          <w:sz w:val="28"/>
          <w:szCs w:val="28"/>
        </w:rPr>
        <w:t xml:space="preserve">участие в которых связано с исполнением служебных (должностных) обязанностей, </w:t>
      </w:r>
      <w:r w:rsidRPr="00DB378A">
        <w:rPr>
          <w:rFonts w:ascii="Times New Roman" w:hAnsi="Times New Roman" w:cs="Times New Roman"/>
          <w:sz w:val="28"/>
          <w:szCs w:val="28"/>
        </w:rPr>
        <w:t xml:space="preserve">(далее – комиссия) на основании документов о стоимости предметов, аналогичных подарку, или по рыночной цене, действующей на дату </w:t>
      </w:r>
      <w:r w:rsidR="00F10AE3" w:rsidRPr="00DB378A">
        <w:rPr>
          <w:rFonts w:ascii="Times New Roman" w:hAnsi="Times New Roman" w:cs="Times New Roman"/>
          <w:sz w:val="28"/>
          <w:szCs w:val="28"/>
        </w:rPr>
        <w:t xml:space="preserve">приема </w:t>
      </w:r>
      <w:r w:rsidRPr="00DB378A">
        <w:rPr>
          <w:rFonts w:ascii="Times New Roman" w:hAnsi="Times New Roman" w:cs="Times New Roman"/>
          <w:sz w:val="28"/>
          <w:szCs w:val="28"/>
        </w:rPr>
        <w:t>подарка.</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В случаях если подарок имеет историческую или культурную ценность и оценка подарка затруднена вследствие его уникальности или отсутствия на рынке, для его оценки комиссия привлекает независимых экспертов из числа высококвалифицированных специалистов соответствующего профиля за счет средств, предусмотренных на содержание Волгоградской городской Думы.</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2.3. Депутат</w:t>
      </w:r>
      <w:r w:rsidR="00E84A84" w:rsidRPr="00DB378A">
        <w:rPr>
          <w:rFonts w:ascii="Times New Roman" w:hAnsi="Times New Roman" w:cs="Times New Roman"/>
          <w:sz w:val="28"/>
          <w:szCs w:val="28"/>
        </w:rPr>
        <w:t>,</w:t>
      </w:r>
      <w:r w:rsidRPr="00DB378A">
        <w:rPr>
          <w:rFonts w:ascii="Times New Roman" w:hAnsi="Times New Roman" w:cs="Times New Roman"/>
          <w:sz w:val="28"/>
          <w:szCs w:val="28"/>
        </w:rPr>
        <w:t xml:space="preserve"> муниципальный служащий, получившие подарок, </w:t>
      </w:r>
      <w:r w:rsidR="0054164C" w:rsidRPr="00DB378A">
        <w:rPr>
          <w:rFonts w:ascii="Times New Roman" w:hAnsi="Times New Roman" w:cs="Times New Roman"/>
          <w:sz w:val="28"/>
          <w:szCs w:val="28"/>
        </w:rPr>
        <w:t xml:space="preserve">представляют </w:t>
      </w:r>
      <w:r w:rsidRPr="00DB378A">
        <w:rPr>
          <w:rFonts w:ascii="Times New Roman" w:hAnsi="Times New Roman" w:cs="Times New Roman"/>
          <w:sz w:val="28"/>
          <w:szCs w:val="28"/>
        </w:rPr>
        <w:t xml:space="preserve">в комиссию уведомление </w:t>
      </w:r>
      <w:r w:rsidR="0054164C" w:rsidRPr="00DB378A">
        <w:rPr>
          <w:rFonts w:ascii="Times New Roman" w:hAnsi="Times New Roman" w:cs="Times New Roman"/>
          <w:sz w:val="28"/>
          <w:szCs w:val="28"/>
          <w:lang w:eastAsia="ru-RU"/>
        </w:rPr>
        <w:t>о получении подарка</w:t>
      </w:r>
      <w:r w:rsidR="001464AE" w:rsidRPr="00DB378A">
        <w:rPr>
          <w:rFonts w:ascii="Times New Roman" w:hAnsi="Times New Roman" w:cs="Times New Roman"/>
          <w:sz w:val="28"/>
          <w:szCs w:val="28"/>
          <w:lang w:eastAsia="ru-RU"/>
        </w:rPr>
        <w:t xml:space="preserve"> в связи с </w:t>
      </w:r>
      <w:r w:rsidR="001464AE" w:rsidRPr="00DB378A">
        <w:rPr>
          <w:rFonts w:ascii="Times New Roman" w:hAnsi="Times New Roman" w:cs="Times New Roman"/>
          <w:sz w:val="28"/>
          <w:szCs w:val="28"/>
          <w:lang w:eastAsia="ru-RU"/>
        </w:rPr>
        <w:lastRenderedPageBreak/>
        <w:t xml:space="preserve">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w:t>
      </w:r>
      <w:r w:rsidRPr="00DB378A">
        <w:rPr>
          <w:rFonts w:ascii="Times New Roman" w:hAnsi="Times New Roman" w:cs="Times New Roman"/>
          <w:sz w:val="28"/>
          <w:szCs w:val="28"/>
        </w:rPr>
        <w:t xml:space="preserve">по форме согласно приложению 1 к настоящему Положению не позднее </w:t>
      </w:r>
      <w:r w:rsidR="003313DD" w:rsidRPr="00DB378A">
        <w:rPr>
          <w:rFonts w:ascii="Times New Roman" w:hAnsi="Times New Roman" w:cs="Times New Roman"/>
          <w:sz w:val="28"/>
          <w:szCs w:val="28"/>
        </w:rPr>
        <w:t xml:space="preserve">3 </w:t>
      </w:r>
      <w:r w:rsidRPr="00DB378A">
        <w:rPr>
          <w:rFonts w:ascii="Times New Roman" w:hAnsi="Times New Roman" w:cs="Times New Roman"/>
          <w:sz w:val="28"/>
          <w:szCs w:val="28"/>
        </w:rPr>
        <w:t>рабочих дней со дня получения подарка.</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В случае если подарок получен во время служебной командировки, уведомление представляется не позднее </w:t>
      </w:r>
      <w:r w:rsidR="003313DD" w:rsidRPr="00DB378A">
        <w:rPr>
          <w:rFonts w:ascii="Times New Roman" w:hAnsi="Times New Roman" w:cs="Times New Roman"/>
          <w:sz w:val="28"/>
          <w:szCs w:val="28"/>
        </w:rPr>
        <w:t xml:space="preserve">3 </w:t>
      </w:r>
      <w:r w:rsidRPr="00DB378A">
        <w:rPr>
          <w:rFonts w:ascii="Times New Roman" w:hAnsi="Times New Roman" w:cs="Times New Roman"/>
          <w:sz w:val="28"/>
          <w:szCs w:val="28"/>
        </w:rPr>
        <w:t>рабочих дней со дня возвращения из служебной командировки.</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При невозможности </w:t>
      </w:r>
      <w:r w:rsidR="0054164C" w:rsidRPr="00DB378A">
        <w:rPr>
          <w:rFonts w:ascii="Times New Roman" w:hAnsi="Times New Roman" w:cs="Times New Roman"/>
          <w:sz w:val="28"/>
          <w:szCs w:val="28"/>
        </w:rPr>
        <w:t xml:space="preserve">представления </w:t>
      </w:r>
      <w:r w:rsidRPr="00DB378A">
        <w:rPr>
          <w:rFonts w:ascii="Times New Roman" w:hAnsi="Times New Roman" w:cs="Times New Roman"/>
          <w:sz w:val="28"/>
          <w:szCs w:val="28"/>
        </w:rPr>
        <w:t>уведомления в сроки, указанные в абзацах первом</w:t>
      </w:r>
      <w:r w:rsidR="00A43AB8" w:rsidRPr="00DB378A">
        <w:rPr>
          <w:rFonts w:ascii="Times New Roman" w:hAnsi="Times New Roman" w:cs="Times New Roman"/>
          <w:sz w:val="28"/>
          <w:szCs w:val="28"/>
        </w:rPr>
        <w:t>,</w:t>
      </w:r>
      <w:r w:rsidRPr="00DB378A">
        <w:rPr>
          <w:rFonts w:ascii="Times New Roman" w:hAnsi="Times New Roman" w:cs="Times New Roman"/>
          <w:sz w:val="28"/>
          <w:szCs w:val="28"/>
        </w:rPr>
        <w:t xml:space="preserve"> третьем настоящего пункта, по причине, не зависящей от депутата</w:t>
      </w:r>
      <w:r w:rsidR="0054164C" w:rsidRPr="00DB378A">
        <w:rPr>
          <w:rFonts w:ascii="Times New Roman" w:hAnsi="Times New Roman" w:cs="Times New Roman"/>
          <w:sz w:val="28"/>
          <w:szCs w:val="28"/>
        </w:rPr>
        <w:t>,</w:t>
      </w:r>
      <w:r w:rsidRPr="00DB378A">
        <w:rPr>
          <w:rFonts w:ascii="Times New Roman" w:hAnsi="Times New Roman" w:cs="Times New Roman"/>
          <w:sz w:val="28"/>
          <w:szCs w:val="28"/>
        </w:rPr>
        <w:t xml:space="preserve"> муниципального служащего, оно представляется не позднее следующего рабочего дня после ее устранения.</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Уведомление подлежит регистрации в течение </w:t>
      </w:r>
      <w:r w:rsidR="003313DD" w:rsidRPr="00DB378A">
        <w:rPr>
          <w:rFonts w:ascii="Times New Roman" w:hAnsi="Times New Roman" w:cs="Times New Roman"/>
          <w:sz w:val="28"/>
          <w:szCs w:val="28"/>
        </w:rPr>
        <w:t xml:space="preserve">1 </w:t>
      </w:r>
      <w:r w:rsidRPr="00DB378A">
        <w:rPr>
          <w:rFonts w:ascii="Times New Roman" w:hAnsi="Times New Roman" w:cs="Times New Roman"/>
          <w:sz w:val="28"/>
          <w:szCs w:val="28"/>
        </w:rPr>
        <w:t xml:space="preserve">рабочего дня со дня его </w:t>
      </w:r>
      <w:r w:rsidR="0054164C" w:rsidRPr="00DB378A">
        <w:rPr>
          <w:rFonts w:ascii="Times New Roman" w:hAnsi="Times New Roman" w:cs="Times New Roman"/>
          <w:sz w:val="28"/>
          <w:szCs w:val="28"/>
        </w:rPr>
        <w:t xml:space="preserve">представления </w:t>
      </w:r>
      <w:r w:rsidRPr="00DB378A">
        <w:rPr>
          <w:rFonts w:ascii="Times New Roman" w:hAnsi="Times New Roman" w:cs="Times New Roman"/>
          <w:sz w:val="28"/>
          <w:szCs w:val="28"/>
        </w:rPr>
        <w:t xml:space="preserve">секретарем комиссии в журнале регистрации уведомлений, который ведется по форме согласно приложению </w:t>
      </w:r>
      <w:r w:rsidR="00962A3B" w:rsidRPr="00DB378A">
        <w:rPr>
          <w:rFonts w:ascii="Times New Roman" w:hAnsi="Times New Roman" w:cs="Times New Roman"/>
          <w:sz w:val="28"/>
          <w:szCs w:val="28"/>
        </w:rPr>
        <w:t>2</w:t>
      </w:r>
      <w:r w:rsidRPr="00DB378A">
        <w:rPr>
          <w:rFonts w:ascii="Times New Roman" w:hAnsi="Times New Roman" w:cs="Times New Roman"/>
          <w:sz w:val="28"/>
          <w:szCs w:val="28"/>
        </w:rPr>
        <w:t xml:space="preserve"> к настоящему Положению.</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Уведомление составляется в </w:t>
      </w:r>
      <w:r w:rsidR="0054164C" w:rsidRPr="00DB378A">
        <w:rPr>
          <w:rFonts w:ascii="Times New Roman" w:hAnsi="Times New Roman" w:cs="Times New Roman"/>
          <w:sz w:val="28"/>
          <w:szCs w:val="28"/>
        </w:rPr>
        <w:t xml:space="preserve">2 </w:t>
      </w:r>
      <w:r w:rsidR="00D512B7" w:rsidRPr="00DB378A">
        <w:rPr>
          <w:rFonts w:ascii="Times New Roman" w:hAnsi="Times New Roman" w:cs="Times New Roman"/>
          <w:sz w:val="28"/>
          <w:szCs w:val="28"/>
        </w:rPr>
        <w:t>экземплярах:</w:t>
      </w:r>
      <w:r w:rsidRPr="00DB378A">
        <w:rPr>
          <w:rFonts w:ascii="Times New Roman" w:hAnsi="Times New Roman" w:cs="Times New Roman"/>
          <w:sz w:val="28"/>
          <w:szCs w:val="28"/>
        </w:rPr>
        <w:t xml:space="preserve"> один </w:t>
      </w:r>
      <w:r w:rsidR="00D512B7" w:rsidRPr="00DB378A">
        <w:rPr>
          <w:rFonts w:ascii="Times New Roman" w:hAnsi="Times New Roman" w:cs="Times New Roman"/>
          <w:sz w:val="28"/>
          <w:szCs w:val="28"/>
        </w:rPr>
        <w:t xml:space="preserve">экземпляр </w:t>
      </w:r>
      <w:r w:rsidRPr="00DB378A">
        <w:rPr>
          <w:rFonts w:ascii="Times New Roman" w:hAnsi="Times New Roman" w:cs="Times New Roman"/>
          <w:sz w:val="28"/>
          <w:szCs w:val="28"/>
        </w:rPr>
        <w:t>возвращается лицу, представившему уведомление, с указанием даты, фамилии, имени</w:t>
      </w:r>
      <w:r w:rsidR="0056054E" w:rsidRPr="00DB378A">
        <w:rPr>
          <w:rFonts w:ascii="Times New Roman" w:hAnsi="Times New Roman" w:cs="Times New Roman"/>
          <w:sz w:val="28"/>
          <w:szCs w:val="28"/>
        </w:rPr>
        <w:t>,</w:t>
      </w:r>
      <w:r w:rsidRPr="00DB378A">
        <w:rPr>
          <w:rFonts w:ascii="Times New Roman" w:hAnsi="Times New Roman" w:cs="Times New Roman"/>
          <w:sz w:val="28"/>
          <w:szCs w:val="28"/>
        </w:rPr>
        <w:t xml:space="preserve"> отчества (при наличии), подписи лица, принявшего уведомление, </w:t>
      </w:r>
      <w:r w:rsidR="00F16B2E" w:rsidRPr="00DB378A">
        <w:rPr>
          <w:rFonts w:ascii="Times New Roman" w:hAnsi="Times New Roman" w:cs="Times New Roman"/>
          <w:sz w:val="28"/>
          <w:szCs w:val="28"/>
        </w:rPr>
        <w:t xml:space="preserve">второй </w:t>
      </w:r>
      <w:r w:rsidRPr="00DB378A">
        <w:rPr>
          <w:rFonts w:ascii="Times New Roman" w:hAnsi="Times New Roman" w:cs="Times New Roman"/>
          <w:sz w:val="28"/>
          <w:szCs w:val="28"/>
        </w:rPr>
        <w:t xml:space="preserve">экземпляр </w:t>
      </w:r>
      <w:r w:rsidR="00F23376" w:rsidRPr="00DB378A">
        <w:rPr>
          <w:rFonts w:ascii="Times New Roman" w:hAnsi="Times New Roman" w:cs="Times New Roman"/>
          <w:sz w:val="28"/>
          <w:szCs w:val="28"/>
        </w:rPr>
        <w:t>передается</w:t>
      </w:r>
      <w:r w:rsidRPr="00DB378A">
        <w:rPr>
          <w:rFonts w:ascii="Times New Roman" w:hAnsi="Times New Roman" w:cs="Times New Roman"/>
          <w:sz w:val="28"/>
          <w:szCs w:val="28"/>
        </w:rPr>
        <w:t xml:space="preserve"> в комиссию.</w:t>
      </w:r>
    </w:p>
    <w:p w:rsidR="00611F2F"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2.4. Одновременно с </w:t>
      </w:r>
      <w:r w:rsidR="0076627B" w:rsidRPr="00DB378A">
        <w:rPr>
          <w:rFonts w:ascii="Times New Roman" w:hAnsi="Times New Roman" w:cs="Times New Roman"/>
          <w:sz w:val="28"/>
          <w:szCs w:val="28"/>
        </w:rPr>
        <w:t>представлением</w:t>
      </w:r>
      <w:r w:rsidR="005129A7" w:rsidRPr="00DB378A">
        <w:rPr>
          <w:rFonts w:ascii="Times New Roman" w:hAnsi="Times New Roman" w:cs="Times New Roman"/>
          <w:sz w:val="28"/>
          <w:szCs w:val="28"/>
        </w:rPr>
        <w:t xml:space="preserve"> </w:t>
      </w:r>
      <w:r w:rsidRPr="00DB378A">
        <w:rPr>
          <w:rFonts w:ascii="Times New Roman" w:hAnsi="Times New Roman" w:cs="Times New Roman"/>
          <w:sz w:val="28"/>
          <w:szCs w:val="28"/>
        </w:rPr>
        <w:t>уведомления в комиссию:</w:t>
      </w:r>
    </w:p>
    <w:p w:rsidR="007F0D32"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t>депутат передает подарок с приобщением технического паспорта, гарантийного талона, инструкции по эксплуатации и т.п. (</w:t>
      </w:r>
      <w:r w:rsidR="00323FF1" w:rsidRPr="00DB378A">
        <w:rPr>
          <w:rFonts w:ascii="Times New Roman" w:hAnsi="Times New Roman" w:cs="Times New Roman"/>
          <w:sz w:val="28"/>
          <w:szCs w:val="28"/>
        </w:rPr>
        <w:t>при их наличии</w:t>
      </w:r>
      <w:r w:rsidRPr="00DB378A">
        <w:rPr>
          <w:rFonts w:ascii="Times New Roman" w:hAnsi="Times New Roman" w:cs="Times New Roman"/>
          <w:sz w:val="28"/>
          <w:szCs w:val="28"/>
        </w:rPr>
        <w:t xml:space="preserve">) на хранение работнику общего отдела Волгоградской городской Думы, ответственному за сохранность товарно-материальных ценностей, (далее – материально-ответственное лицо) по </w:t>
      </w:r>
      <w:hyperlink w:anchor="Par171" w:history="1">
        <w:r w:rsidRPr="00DB378A">
          <w:rPr>
            <w:rStyle w:val="ac"/>
            <w:rFonts w:ascii="Times New Roman" w:hAnsi="Times New Roman" w:cs="Times New Roman"/>
            <w:color w:val="auto"/>
            <w:sz w:val="28"/>
            <w:szCs w:val="28"/>
            <w:u w:val="none"/>
          </w:rPr>
          <w:t>акту</w:t>
        </w:r>
      </w:hyperlink>
      <w:r w:rsidRPr="00DB378A">
        <w:rPr>
          <w:rFonts w:ascii="Times New Roman" w:hAnsi="Times New Roman" w:cs="Times New Roman"/>
          <w:sz w:val="28"/>
          <w:szCs w:val="28"/>
        </w:rPr>
        <w:t xml:space="preserve"> приема-передачи </w:t>
      </w:r>
      <w:r w:rsidR="00B44C41" w:rsidRPr="00DB378A">
        <w:rPr>
          <w:rFonts w:ascii="Times New Roman" w:hAnsi="Times New Roman" w:cs="Times New Roman"/>
          <w:sz w:val="28"/>
          <w:szCs w:val="28"/>
        </w:rPr>
        <w:t>на хранение подарка</w:t>
      </w:r>
      <w:r w:rsidR="00593A90" w:rsidRPr="00DB378A">
        <w:rPr>
          <w:rFonts w:ascii="Times New Roman" w:hAnsi="Times New Roman" w:cs="Times New Roman"/>
          <w:sz w:val="28"/>
          <w:szCs w:val="28"/>
        </w:rPr>
        <w:t xml:space="preserve"> (подарков)</w:t>
      </w:r>
      <w:r w:rsidR="00B44C41" w:rsidRPr="00DB378A">
        <w:rPr>
          <w:rFonts w:ascii="Times New Roman" w:hAnsi="Times New Roman" w:cs="Times New Roman"/>
          <w:sz w:val="28"/>
          <w:szCs w:val="28"/>
        </w:rPr>
        <w:t>, полученного</w:t>
      </w:r>
      <w:r w:rsidR="00593A90" w:rsidRPr="00DB378A">
        <w:rPr>
          <w:rFonts w:ascii="Times New Roman" w:hAnsi="Times New Roman" w:cs="Times New Roman"/>
          <w:sz w:val="28"/>
          <w:szCs w:val="28"/>
        </w:rPr>
        <w:t xml:space="preserve"> (полученных)</w:t>
      </w:r>
      <w:r w:rsidR="00B44C41" w:rsidRPr="00DB378A">
        <w:rPr>
          <w:rFonts w:ascii="Times New Roman" w:hAnsi="Times New Roman" w:cs="Times New Roman"/>
          <w:sz w:val="28"/>
          <w:szCs w:val="28"/>
        </w:rPr>
        <w:t xml:space="preserve"> в связи с протокольными мероприятиями, служебными командировками и другими официальными мероприятиями,</w:t>
      </w:r>
      <w:r w:rsidR="00B44C41" w:rsidRPr="00DB378A">
        <w:rPr>
          <w:rFonts w:ascii="Times New Roman" w:hAnsi="Times New Roman" w:cs="Times New Roman"/>
          <w:sz w:val="28"/>
          <w:szCs w:val="28"/>
          <w:lang w:eastAsia="ru-RU"/>
        </w:rPr>
        <w:t xml:space="preserve"> участие в которых связано с исполнением служебных (должностных) обязанностей, </w:t>
      </w:r>
      <w:r w:rsidR="00B44C41" w:rsidRPr="00DB378A">
        <w:rPr>
          <w:rFonts w:ascii="Times New Roman" w:hAnsi="Times New Roman" w:cs="Times New Roman"/>
          <w:sz w:val="28"/>
          <w:szCs w:val="28"/>
        </w:rPr>
        <w:t xml:space="preserve">(далее – акт приема-передачи) </w:t>
      </w:r>
      <w:r w:rsidRPr="00DB378A">
        <w:rPr>
          <w:rFonts w:ascii="Times New Roman" w:hAnsi="Times New Roman" w:cs="Times New Roman"/>
          <w:sz w:val="28"/>
          <w:szCs w:val="28"/>
        </w:rPr>
        <w:t xml:space="preserve">согласно приложению </w:t>
      </w:r>
      <w:r w:rsidR="00536F63" w:rsidRPr="00DB378A">
        <w:rPr>
          <w:rFonts w:ascii="Times New Roman" w:hAnsi="Times New Roman" w:cs="Times New Roman"/>
          <w:sz w:val="28"/>
          <w:szCs w:val="28"/>
        </w:rPr>
        <w:t xml:space="preserve">3 </w:t>
      </w:r>
      <w:r w:rsidRPr="00DB378A">
        <w:rPr>
          <w:rFonts w:ascii="Times New Roman" w:hAnsi="Times New Roman" w:cs="Times New Roman"/>
          <w:sz w:val="28"/>
          <w:szCs w:val="28"/>
        </w:rPr>
        <w:t xml:space="preserve">к настоящему Положению; </w:t>
      </w:r>
    </w:p>
    <w:p w:rsidR="007F0D32" w:rsidRPr="00DB378A" w:rsidRDefault="00656BDE" w:rsidP="00DB378A">
      <w:pPr>
        <w:pStyle w:val="ab"/>
        <w:ind w:firstLine="709"/>
        <w:jc w:val="both"/>
        <w:rPr>
          <w:rFonts w:ascii="Times New Roman" w:hAnsi="Times New Roman" w:cs="Times New Roman"/>
          <w:sz w:val="28"/>
          <w:szCs w:val="28"/>
        </w:rPr>
      </w:pPr>
      <w:r w:rsidRPr="00DB378A">
        <w:rPr>
          <w:rFonts w:ascii="Times New Roman" w:hAnsi="Times New Roman" w:cs="Times New Roman"/>
          <w:sz w:val="28"/>
          <w:szCs w:val="28"/>
        </w:rPr>
        <w:t>муниципальный служащий передает подарок (</w:t>
      </w:r>
      <w:r w:rsidR="002F57AC" w:rsidRPr="00DB378A">
        <w:rPr>
          <w:rFonts w:ascii="Times New Roman" w:hAnsi="Times New Roman" w:cs="Times New Roman"/>
          <w:sz w:val="28"/>
          <w:szCs w:val="28"/>
        </w:rPr>
        <w:t xml:space="preserve">в случае </w:t>
      </w:r>
      <w:r w:rsidRPr="00DB378A">
        <w:rPr>
          <w:rFonts w:ascii="Times New Roman" w:hAnsi="Times New Roman" w:cs="Times New Roman"/>
          <w:sz w:val="28"/>
          <w:szCs w:val="28"/>
        </w:rPr>
        <w:t xml:space="preserve">если его стоимость неизвестна или превышает 3 тыс. рублей) с приобщением технического паспорта, гарантийного талона, инструкции по эксплуатации и т.п. </w:t>
      </w:r>
      <w:r w:rsidR="00323FF1" w:rsidRPr="00DB378A">
        <w:rPr>
          <w:rFonts w:ascii="Times New Roman" w:hAnsi="Times New Roman" w:cs="Times New Roman"/>
          <w:sz w:val="28"/>
          <w:szCs w:val="28"/>
        </w:rPr>
        <w:t>(при их наличии)</w:t>
      </w:r>
      <w:r w:rsidRPr="00DB378A">
        <w:rPr>
          <w:rFonts w:ascii="Times New Roman" w:hAnsi="Times New Roman" w:cs="Times New Roman"/>
          <w:sz w:val="28"/>
          <w:szCs w:val="28"/>
        </w:rPr>
        <w:t xml:space="preserve"> на хранение материально-ответственному лицу по </w:t>
      </w:r>
      <w:hyperlink w:anchor="Par171" w:history="1">
        <w:r w:rsidRPr="00DB378A">
          <w:rPr>
            <w:rStyle w:val="ac"/>
            <w:rFonts w:ascii="Times New Roman" w:hAnsi="Times New Roman" w:cs="Times New Roman"/>
            <w:color w:val="auto"/>
            <w:sz w:val="28"/>
            <w:szCs w:val="28"/>
            <w:u w:val="none"/>
          </w:rPr>
          <w:t>акту</w:t>
        </w:r>
      </w:hyperlink>
      <w:r w:rsidRPr="00DB378A">
        <w:rPr>
          <w:rFonts w:ascii="Times New Roman" w:hAnsi="Times New Roman" w:cs="Times New Roman"/>
          <w:sz w:val="28"/>
          <w:szCs w:val="28"/>
        </w:rPr>
        <w:t xml:space="preserve"> приема-передачи согласно приложению </w:t>
      </w:r>
      <w:r w:rsidR="00820AD4" w:rsidRPr="00DB378A">
        <w:rPr>
          <w:rFonts w:ascii="Times New Roman" w:hAnsi="Times New Roman" w:cs="Times New Roman"/>
          <w:sz w:val="28"/>
          <w:szCs w:val="28"/>
        </w:rPr>
        <w:t xml:space="preserve">3 </w:t>
      </w:r>
      <w:r w:rsidRPr="00DB378A">
        <w:rPr>
          <w:rFonts w:ascii="Times New Roman" w:hAnsi="Times New Roman" w:cs="Times New Roman"/>
          <w:sz w:val="28"/>
          <w:szCs w:val="28"/>
        </w:rPr>
        <w:t xml:space="preserve">к настоящему Положению. </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Акт приема-передачи составляется в 3 экземплярах: по одному экземпляру </w:t>
      </w:r>
      <w:r w:rsidR="002C0177" w:rsidRPr="00DB378A">
        <w:rPr>
          <w:rFonts w:ascii="Times New Roman" w:hAnsi="Times New Roman" w:cs="Times New Roman"/>
          <w:sz w:val="28"/>
          <w:szCs w:val="28"/>
        </w:rPr>
        <w:t xml:space="preserve">– </w:t>
      </w:r>
      <w:r w:rsidRPr="00DB378A">
        <w:rPr>
          <w:rFonts w:ascii="Times New Roman" w:hAnsi="Times New Roman" w:cs="Times New Roman"/>
          <w:sz w:val="28"/>
          <w:szCs w:val="28"/>
        </w:rPr>
        <w:t>для каждой из сторон</w:t>
      </w:r>
      <w:r w:rsidR="00F23376" w:rsidRPr="00DB378A">
        <w:rPr>
          <w:rFonts w:ascii="Times New Roman" w:hAnsi="Times New Roman" w:cs="Times New Roman"/>
          <w:sz w:val="28"/>
          <w:szCs w:val="28"/>
        </w:rPr>
        <w:t>,</w:t>
      </w:r>
      <w:r w:rsidRPr="00DB378A">
        <w:rPr>
          <w:rFonts w:ascii="Times New Roman" w:hAnsi="Times New Roman" w:cs="Times New Roman"/>
          <w:sz w:val="28"/>
          <w:szCs w:val="28"/>
        </w:rPr>
        <w:t xml:space="preserve"> третий экземпляр – для финансово-экономического отдела Волгоградской городской Думы.</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Материально-ответс</w:t>
      </w:r>
      <w:r w:rsidR="006D7058" w:rsidRPr="00DB378A">
        <w:rPr>
          <w:rFonts w:ascii="Times New Roman" w:hAnsi="Times New Roman" w:cs="Times New Roman"/>
          <w:sz w:val="28"/>
          <w:szCs w:val="28"/>
        </w:rPr>
        <w:t xml:space="preserve">твенное лицо принимает подарок </w:t>
      </w:r>
      <w:r w:rsidR="002C0177" w:rsidRPr="00DB378A">
        <w:rPr>
          <w:rFonts w:ascii="Times New Roman" w:hAnsi="Times New Roman" w:cs="Times New Roman"/>
          <w:sz w:val="28"/>
          <w:szCs w:val="28"/>
        </w:rPr>
        <w:t xml:space="preserve">на хранение </w:t>
      </w:r>
      <w:r w:rsidRPr="00DB378A">
        <w:rPr>
          <w:rFonts w:ascii="Times New Roman" w:hAnsi="Times New Roman" w:cs="Times New Roman"/>
          <w:sz w:val="28"/>
          <w:szCs w:val="28"/>
        </w:rPr>
        <w:t xml:space="preserve">и передает третий экземпляр </w:t>
      </w:r>
      <w:r w:rsidR="0050291F" w:rsidRPr="00DB378A">
        <w:rPr>
          <w:rFonts w:ascii="Times New Roman" w:hAnsi="Times New Roman" w:cs="Times New Roman"/>
          <w:sz w:val="28"/>
          <w:szCs w:val="28"/>
        </w:rPr>
        <w:t xml:space="preserve">акта приема-передачи </w:t>
      </w:r>
      <w:r w:rsidRPr="00DB378A">
        <w:rPr>
          <w:rFonts w:ascii="Times New Roman" w:hAnsi="Times New Roman" w:cs="Times New Roman"/>
          <w:sz w:val="28"/>
          <w:szCs w:val="28"/>
        </w:rPr>
        <w:t>в финансово-экономический отдел Волгоградской городской Думы.</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lastRenderedPageBreak/>
        <w:t xml:space="preserve">До передачи подарка по акту приема-передачи ответственность в соответствии с законодательством за </w:t>
      </w:r>
      <w:r w:rsidR="002F57AC" w:rsidRPr="00DB378A">
        <w:rPr>
          <w:rFonts w:ascii="Times New Roman" w:hAnsi="Times New Roman" w:cs="Times New Roman"/>
          <w:sz w:val="28"/>
          <w:szCs w:val="28"/>
        </w:rPr>
        <w:t xml:space="preserve">его </w:t>
      </w:r>
      <w:r w:rsidRPr="00DB378A">
        <w:rPr>
          <w:rFonts w:ascii="Times New Roman" w:hAnsi="Times New Roman" w:cs="Times New Roman"/>
          <w:sz w:val="28"/>
          <w:szCs w:val="28"/>
        </w:rPr>
        <w:t xml:space="preserve">утрату или повреждение несет лицо, получившее подарок. </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Хранение подарков ведется в отведенном для этих целей месте.</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2.5. К принятому на хранение подарку материально-ответственным лицом прикрепляется ярлык с указанием фамилии, имени, отчества (при наличии)</w:t>
      </w:r>
      <w:r w:rsidR="00064F1C" w:rsidRPr="00DB378A">
        <w:rPr>
          <w:rFonts w:ascii="Times New Roman" w:hAnsi="Times New Roman" w:cs="Times New Roman"/>
          <w:sz w:val="28"/>
          <w:szCs w:val="28"/>
        </w:rPr>
        <w:t>,</w:t>
      </w:r>
      <w:r w:rsidRPr="00DB378A">
        <w:rPr>
          <w:rFonts w:ascii="Times New Roman" w:hAnsi="Times New Roman" w:cs="Times New Roman"/>
          <w:sz w:val="28"/>
          <w:szCs w:val="28"/>
        </w:rPr>
        <w:t xml:space="preserve"> должности лица, передавшего подарок, документов, приобщаемых к подарку, даты и номера акта приема-передачи.</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Принятие к бухгалтерскому учету подарк</w:t>
      </w:r>
      <w:r w:rsidR="006B3E9A" w:rsidRPr="00DB378A">
        <w:rPr>
          <w:rFonts w:ascii="Times New Roman" w:hAnsi="Times New Roman" w:cs="Times New Roman"/>
          <w:sz w:val="28"/>
          <w:szCs w:val="28"/>
        </w:rPr>
        <w:t>а</w:t>
      </w:r>
      <w:r w:rsidRPr="00DB378A">
        <w:rPr>
          <w:rFonts w:ascii="Times New Roman" w:hAnsi="Times New Roman" w:cs="Times New Roman"/>
          <w:sz w:val="28"/>
          <w:szCs w:val="28"/>
        </w:rPr>
        <w:t xml:space="preserve"> осуществляется в порядке, установленном законодательством.</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В случае если стоимость подарка неизвестна, принятие его к бухгалтерскому учету осуществляется после определения комиссией его стоимости.</w:t>
      </w:r>
    </w:p>
    <w:p w:rsidR="007F0D32" w:rsidRPr="00DB378A" w:rsidRDefault="007F0D32" w:rsidP="00DB378A">
      <w:pPr>
        <w:autoSpaceDE w:val="0"/>
        <w:autoSpaceDN w:val="0"/>
        <w:adjustRightInd w:val="0"/>
        <w:spacing w:after="0" w:line="240" w:lineRule="auto"/>
        <w:ind w:firstLine="709"/>
        <w:jc w:val="both"/>
        <w:rPr>
          <w:rFonts w:ascii="Times New Roman" w:hAnsi="Times New Roman" w:cs="Times New Roman"/>
          <w:sz w:val="28"/>
          <w:szCs w:val="28"/>
        </w:rPr>
      </w:pPr>
    </w:p>
    <w:p w:rsidR="007F0D32" w:rsidRPr="00DB378A" w:rsidRDefault="00656BDE" w:rsidP="00DB378A">
      <w:pPr>
        <w:autoSpaceDE w:val="0"/>
        <w:autoSpaceDN w:val="0"/>
        <w:adjustRightInd w:val="0"/>
        <w:spacing w:after="0" w:line="240" w:lineRule="auto"/>
        <w:jc w:val="center"/>
        <w:rPr>
          <w:rFonts w:ascii="Times New Roman" w:hAnsi="Times New Roman" w:cs="Times New Roman"/>
          <w:sz w:val="28"/>
          <w:szCs w:val="28"/>
        </w:rPr>
      </w:pPr>
      <w:r w:rsidRPr="00DB378A">
        <w:rPr>
          <w:rFonts w:ascii="Times New Roman" w:hAnsi="Times New Roman" w:cs="Times New Roman"/>
          <w:sz w:val="28"/>
          <w:szCs w:val="28"/>
        </w:rPr>
        <w:t>3. Порядок проведения заседаний комиссии</w:t>
      </w:r>
    </w:p>
    <w:p w:rsidR="007F0D32" w:rsidRPr="00DB378A" w:rsidRDefault="007F0D32" w:rsidP="00DB378A">
      <w:pPr>
        <w:autoSpaceDE w:val="0"/>
        <w:autoSpaceDN w:val="0"/>
        <w:adjustRightInd w:val="0"/>
        <w:spacing w:after="0" w:line="240" w:lineRule="auto"/>
        <w:ind w:firstLine="709"/>
        <w:jc w:val="center"/>
        <w:rPr>
          <w:rFonts w:ascii="Times New Roman" w:hAnsi="Times New Roman" w:cs="Times New Roman"/>
          <w:sz w:val="28"/>
          <w:szCs w:val="28"/>
        </w:rPr>
      </w:pP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3.1. Заседание комиссии проводится не позднее </w:t>
      </w:r>
      <w:r w:rsidR="00EA31F6">
        <w:rPr>
          <w:rFonts w:ascii="Times New Roman" w:hAnsi="Times New Roman" w:cs="Times New Roman"/>
          <w:sz w:val="28"/>
          <w:szCs w:val="28"/>
        </w:rPr>
        <w:t>1</w:t>
      </w:r>
      <w:r w:rsidRPr="00DB378A">
        <w:rPr>
          <w:rFonts w:ascii="Times New Roman" w:hAnsi="Times New Roman" w:cs="Times New Roman"/>
          <w:sz w:val="28"/>
          <w:szCs w:val="28"/>
        </w:rPr>
        <w:t xml:space="preserve"> месяц</w:t>
      </w:r>
      <w:r w:rsidR="00EA31F6">
        <w:rPr>
          <w:rFonts w:ascii="Times New Roman" w:hAnsi="Times New Roman" w:cs="Times New Roman"/>
          <w:sz w:val="28"/>
          <w:szCs w:val="28"/>
        </w:rPr>
        <w:t>а</w:t>
      </w:r>
      <w:r w:rsidRPr="00DB378A">
        <w:rPr>
          <w:rFonts w:ascii="Times New Roman" w:hAnsi="Times New Roman" w:cs="Times New Roman"/>
          <w:sz w:val="28"/>
          <w:szCs w:val="28"/>
        </w:rPr>
        <w:t xml:space="preserve"> со дня </w:t>
      </w:r>
      <w:r w:rsidR="002C0177" w:rsidRPr="00DB378A">
        <w:rPr>
          <w:rFonts w:ascii="Times New Roman" w:hAnsi="Times New Roman" w:cs="Times New Roman"/>
          <w:sz w:val="28"/>
          <w:szCs w:val="28"/>
        </w:rPr>
        <w:t xml:space="preserve">представления </w:t>
      </w:r>
      <w:r w:rsidR="00236A93" w:rsidRPr="00DB378A">
        <w:rPr>
          <w:rFonts w:ascii="Times New Roman" w:hAnsi="Times New Roman" w:cs="Times New Roman"/>
          <w:sz w:val="28"/>
          <w:szCs w:val="28"/>
        </w:rPr>
        <w:t xml:space="preserve">в комиссию </w:t>
      </w:r>
      <w:r w:rsidR="002C0177" w:rsidRPr="00DB378A">
        <w:rPr>
          <w:rFonts w:ascii="Times New Roman" w:hAnsi="Times New Roman" w:cs="Times New Roman"/>
          <w:sz w:val="28"/>
          <w:szCs w:val="28"/>
        </w:rPr>
        <w:t>депутатом, муниципальным служащим</w:t>
      </w:r>
      <w:r w:rsidR="00236A93" w:rsidRPr="00DB378A">
        <w:rPr>
          <w:rFonts w:ascii="Times New Roman" w:hAnsi="Times New Roman" w:cs="Times New Roman"/>
          <w:sz w:val="28"/>
          <w:szCs w:val="28"/>
        </w:rPr>
        <w:t>, получившим</w:t>
      </w:r>
      <w:r w:rsidR="00666FB2" w:rsidRPr="00DB378A">
        <w:rPr>
          <w:rFonts w:ascii="Times New Roman" w:hAnsi="Times New Roman" w:cs="Times New Roman"/>
          <w:sz w:val="28"/>
          <w:szCs w:val="28"/>
        </w:rPr>
        <w:t>и</w:t>
      </w:r>
      <w:r w:rsidR="00236A93" w:rsidRPr="00DB378A">
        <w:rPr>
          <w:rFonts w:ascii="Times New Roman" w:hAnsi="Times New Roman" w:cs="Times New Roman"/>
          <w:sz w:val="28"/>
          <w:szCs w:val="28"/>
        </w:rPr>
        <w:t xml:space="preserve"> подарок, </w:t>
      </w:r>
      <w:r w:rsidRPr="00DB378A">
        <w:rPr>
          <w:rFonts w:ascii="Times New Roman" w:hAnsi="Times New Roman" w:cs="Times New Roman"/>
          <w:sz w:val="28"/>
          <w:szCs w:val="28"/>
        </w:rPr>
        <w:t>уведомления.</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Заседание комиссии считается правомочным, если на нем присутствует не менее 2/3 членов комиссии.</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Решение комиссии принимается большинством голосов членов комиссии, присутствующих на заседании комиссии.</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В случае если муниципальный служащий, получивший подарок, входит в состав комиссии, в заседании комиссии он участия не принимает.</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Протокол заседания комиссии, подписанный председателем комиссии и секретарем комиссии, передается материально-ответственному лицу не позднее дня, следующего за днем заседания комиссии.</w:t>
      </w:r>
    </w:p>
    <w:p w:rsidR="007F0D32" w:rsidRPr="00DB378A" w:rsidRDefault="00656BDE" w:rsidP="00DB378A">
      <w:pPr>
        <w:autoSpaceDE w:val="0"/>
        <w:autoSpaceDN w:val="0"/>
        <w:adjustRightInd w:val="0"/>
        <w:spacing w:after="0" w:line="240" w:lineRule="auto"/>
        <w:ind w:firstLine="709"/>
        <w:jc w:val="both"/>
        <w:rPr>
          <w:rFonts w:ascii="Times New Roman" w:hAnsi="Times New Roman" w:cs="Times New Roman"/>
          <w:sz w:val="28"/>
          <w:szCs w:val="28"/>
        </w:rPr>
      </w:pPr>
      <w:r w:rsidRPr="00DB378A">
        <w:rPr>
          <w:rFonts w:ascii="Times New Roman" w:hAnsi="Times New Roman" w:cs="Times New Roman"/>
          <w:sz w:val="28"/>
          <w:szCs w:val="28"/>
        </w:rPr>
        <w:t xml:space="preserve">3.2. Материально-ответственное лицо в течение </w:t>
      </w:r>
      <w:r w:rsidR="003313DD" w:rsidRPr="00DB378A">
        <w:rPr>
          <w:rFonts w:ascii="Times New Roman" w:hAnsi="Times New Roman" w:cs="Times New Roman"/>
          <w:sz w:val="28"/>
          <w:szCs w:val="28"/>
        </w:rPr>
        <w:t xml:space="preserve">1 </w:t>
      </w:r>
      <w:r w:rsidRPr="00DB378A">
        <w:rPr>
          <w:rFonts w:ascii="Times New Roman" w:hAnsi="Times New Roman" w:cs="Times New Roman"/>
          <w:sz w:val="28"/>
          <w:szCs w:val="28"/>
        </w:rPr>
        <w:t xml:space="preserve">рабочего дня после получения протокола заседания комиссии направляет его копию в финансово-экономический отдел Волгоградской городской Думы, который принимает такой подарок на </w:t>
      </w:r>
      <w:r w:rsidR="00D85905" w:rsidRPr="00DB378A">
        <w:rPr>
          <w:rFonts w:ascii="Times New Roman" w:hAnsi="Times New Roman" w:cs="Times New Roman"/>
          <w:sz w:val="28"/>
          <w:szCs w:val="28"/>
        </w:rPr>
        <w:t xml:space="preserve">бухгалтерский </w:t>
      </w:r>
      <w:r w:rsidRPr="00DB378A">
        <w:rPr>
          <w:rFonts w:ascii="Times New Roman" w:hAnsi="Times New Roman" w:cs="Times New Roman"/>
          <w:sz w:val="28"/>
          <w:szCs w:val="28"/>
        </w:rPr>
        <w:t>учет в соответствии с законодательством по цене, установленной комиссией.</w:t>
      </w:r>
    </w:p>
    <w:p w:rsidR="007F0D32" w:rsidRPr="00DB378A" w:rsidRDefault="007F0D32" w:rsidP="00DB378A">
      <w:pPr>
        <w:autoSpaceDE w:val="0"/>
        <w:autoSpaceDN w:val="0"/>
        <w:adjustRightInd w:val="0"/>
        <w:spacing w:after="0" w:line="240" w:lineRule="auto"/>
        <w:ind w:firstLine="709"/>
        <w:jc w:val="both"/>
        <w:rPr>
          <w:rFonts w:ascii="Times New Roman" w:hAnsi="Times New Roman" w:cs="Times New Roman"/>
          <w:sz w:val="28"/>
          <w:szCs w:val="28"/>
        </w:rPr>
      </w:pPr>
    </w:p>
    <w:p w:rsidR="007F0D32" w:rsidRPr="00DB378A" w:rsidRDefault="00656BDE" w:rsidP="00DB378A">
      <w:pPr>
        <w:autoSpaceDE w:val="0"/>
        <w:autoSpaceDN w:val="0"/>
        <w:adjustRightInd w:val="0"/>
        <w:spacing w:after="0" w:line="240" w:lineRule="auto"/>
        <w:jc w:val="center"/>
        <w:rPr>
          <w:rFonts w:ascii="Times New Roman" w:hAnsi="Times New Roman" w:cs="Times New Roman"/>
          <w:sz w:val="28"/>
          <w:szCs w:val="28"/>
        </w:rPr>
      </w:pPr>
      <w:r w:rsidRPr="00DB378A">
        <w:rPr>
          <w:rFonts w:ascii="Times New Roman" w:hAnsi="Times New Roman" w:cs="Times New Roman"/>
          <w:sz w:val="28"/>
          <w:szCs w:val="28"/>
        </w:rPr>
        <w:t xml:space="preserve">4. </w:t>
      </w:r>
      <w:r w:rsidR="001C73C1" w:rsidRPr="00DB378A">
        <w:rPr>
          <w:rFonts w:ascii="Times New Roman" w:hAnsi="Times New Roman" w:cs="Times New Roman"/>
          <w:sz w:val="28"/>
          <w:szCs w:val="28"/>
        </w:rPr>
        <w:t>Возврат</w:t>
      </w:r>
      <w:r w:rsidRPr="00DB378A">
        <w:rPr>
          <w:rFonts w:ascii="Times New Roman" w:hAnsi="Times New Roman" w:cs="Times New Roman"/>
          <w:sz w:val="28"/>
          <w:szCs w:val="28"/>
        </w:rPr>
        <w:t>, реализация (выкуп) подарка</w:t>
      </w:r>
    </w:p>
    <w:p w:rsidR="007F0D32" w:rsidRPr="00DB378A" w:rsidRDefault="007F0D32" w:rsidP="00DB378A">
      <w:pPr>
        <w:autoSpaceDE w:val="0"/>
        <w:autoSpaceDN w:val="0"/>
        <w:adjustRightInd w:val="0"/>
        <w:spacing w:after="0" w:line="240" w:lineRule="auto"/>
        <w:ind w:firstLine="709"/>
        <w:rPr>
          <w:rFonts w:ascii="Times New Roman" w:hAnsi="Times New Roman" w:cs="Times New Roman"/>
          <w:sz w:val="28"/>
          <w:szCs w:val="28"/>
        </w:rPr>
      </w:pPr>
    </w:p>
    <w:p w:rsidR="00DB7583" w:rsidRPr="00DB378A" w:rsidRDefault="00DB7583" w:rsidP="00DB37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B378A">
        <w:rPr>
          <w:rFonts w:ascii="Times New Roman" w:eastAsia="Calibri" w:hAnsi="Times New Roman" w:cs="Times New Roman"/>
          <w:sz w:val="28"/>
          <w:szCs w:val="28"/>
        </w:rPr>
        <w:t>4.1. В случае если стоимость подарка, определенная комиссией, не превышает 3 тыс. рублей, такой подарок подлежит возврату муниципальному служащему, передавшему его в Волгоградскую городскую Думу.</w:t>
      </w:r>
    </w:p>
    <w:p w:rsidR="00DB7583" w:rsidRPr="00DB378A" w:rsidRDefault="00DB7583" w:rsidP="00DB37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B378A">
        <w:rPr>
          <w:rFonts w:ascii="Times New Roman" w:eastAsia="Calibri" w:hAnsi="Times New Roman" w:cs="Times New Roman"/>
          <w:sz w:val="28"/>
          <w:szCs w:val="28"/>
        </w:rPr>
        <w:t xml:space="preserve">Возврат подарка муниципальному служащему осуществляется материально-ответственным лицом по </w:t>
      </w:r>
      <w:hyperlink w:anchor="Par237" w:history="1">
        <w:r w:rsidRPr="00DB378A">
          <w:rPr>
            <w:rFonts w:ascii="Times New Roman" w:eastAsia="Calibri" w:hAnsi="Times New Roman" w:cs="Times New Roman"/>
            <w:sz w:val="28"/>
            <w:szCs w:val="28"/>
          </w:rPr>
          <w:t>акту</w:t>
        </w:r>
      </w:hyperlink>
      <w:r w:rsidRPr="00DB378A">
        <w:rPr>
          <w:rFonts w:ascii="Times New Roman" w:eastAsia="Calibri" w:hAnsi="Times New Roman" w:cs="Times New Roman"/>
          <w:sz w:val="28"/>
          <w:szCs w:val="28"/>
        </w:rPr>
        <w:t xml:space="preserve"> возврата подарка (подарков), полученного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w:t>
      </w:r>
      <w:r w:rsidRPr="00DB378A">
        <w:rPr>
          <w:rFonts w:ascii="Times New Roman" w:eastAsia="Calibri" w:hAnsi="Times New Roman" w:cs="Times New Roman"/>
          <w:sz w:val="28"/>
          <w:szCs w:val="28"/>
        </w:rPr>
        <w:lastRenderedPageBreak/>
        <w:t>обязанностей, согласно приложению 4 к настоящему Положению в течение 5 рабочих дней со дня получения им протокола заседания комиссии.</w:t>
      </w:r>
    </w:p>
    <w:p w:rsidR="00DB7583" w:rsidRPr="00DB378A" w:rsidRDefault="00DB7583" w:rsidP="00DB37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B378A">
        <w:rPr>
          <w:rFonts w:ascii="Times New Roman" w:eastAsia="Calibri" w:hAnsi="Times New Roman" w:cs="Times New Roman"/>
          <w:sz w:val="28"/>
          <w:szCs w:val="28"/>
        </w:rPr>
        <w:t>4.2. Депутат, муниципальный служащий, получивши</w:t>
      </w:r>
      <w:r w:rsidR="00C020DB" w:rsidRPr="00DB378A">
        <w:rPr>
          <w:rFonts w:ascii="Times New Roman" w:eastAsia="Calibri" w:hAnsi="Times New Roman" w:cs="Times New Roman"/>
          <w:sz w:val="28"/>
          <w:szCs w:val="28"/>
        </w:rPr>
        <w:t>е</w:t>
      </w:r>
      <w:r w:rsidRPr="00DB378A">
        <w:rPr>
          <w:rFonts w:ascii="Times New Roman" w:eastAsia="Calibri" w:hAnsi="Times New Roman" w:cs="Times New Roman"/>
          <w:sz w:val="28"/>
          <w:szCs w:val="28"/>
        </w:rPr>
        <w:t xml:space="preserve"> подарок, стоимость которого превышает 3 тыс. рублей или стоимость которого, определенная комиссией, превышает 3 тыс. рублей, могут выкупить его в порядке, установленном законодательством. </w:t>
      </w:r>
      <w:bookmarkStart w:id="4" w:name="P78"/>
      <w:bookmarkEnd w:id="4"/>
    </w:p>
    <w:p w:rsidR="00DB7583" w:rsidRPr="00DB378A" w:rsidRDefault="00DB7583" w:rsidP="00DB37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B378A">
        <w:rPr>
          <w:rFonts w:ascii="Times New Roman" w:eastAsia="Calibri" w:hAnsi="Times New Roman" w:cs="Times New Roman"/>
          <w:sz w:val="28"/>
          <w:szCs w:val="28"/>
        </w:rPr>
        <w:t>4.3. В случае если подарок изготовлен из драгоценных металлов и (или) драгоценных камней и от депутата, муниципального служащего не поступило заявление о его выкупе либо депутат, муниципальный служащий от выкупа такого подарка отказались, он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DB7583" w:rsidRPr="00DB378A" w:rsidRDefault="00DB7583" w:rsidP="00DB37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B378A">
        <w:rPr>
          <w:rFonts w:ascii="Times New Roman" w:eastAsia="Calibri" w:hAnsi="Times New Roman" w:cs="Times New Roman"/>
          <w:sz w:val="28"/>
          <w:szCs w:val="28"/>
        </w:rPr>
        <w:t>4.4. Подарок, в отношении которого не поступило заявление о его выкупе, может использоваться Волгоградской городской Думой с учетом заключения комиссии о целесообразности использования подарка для обеспечения деятельности Волгоградской городской Думы.</w:t>
      </w:r>
    </w:p>
    <w:p w:rsidR="00DB7583" w:rsidRPr="00DB378A" w:rsidRDefault="00DB7583" w:rsidP="00DB37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B378A">
        <w:rPr>
          <w:rFonts w:ascii="Times New Roman" w:eastAsia="Calibri" w:hAnsi="Times New Roman" w:cs="Times New Roman"/>
          <w:sz w:val="28"/>
          <w:szCs w:val="28"/>
        </w:rPr>
        <w:t>4.5.</w:t>
      </w:r>
      <w:r w:rsidR="00DB378A">
        <w:rPr>
          <w:rFonts w:ascii="Times New Roman" w:eastAsia="Calibri" w:hAnsi="Times New Roman" w:cs="Times New Roman"/>
          <w:sz w:val="28"/>
          <w:szCs w:val="28"/>
        </w:rPr>
        <w:t xml:space="preserve"> </w:t>
      </w:r>
      <w:r w:rsidRPr="00DB378A">
        <w:rPr>
          <w:rFonts w:ascii="Times New Roman" w:eastAsia="Calibri" w:hAnsi="Times New Roman" w:cs="Times New Roman"/>
          <w:sz w:val="28"/>
          <w:szCs w:val="28"/>
        </w:rPr>
        <w:t>В случае нецелесообразности использования подарка председателем Волгоградской городской Думы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w:t>
      </w:r>
    </w:p>
    <w:p w:rsidR="00DB7583" w:rsidRPr="00DB378A" w:rsidRDefault="00DB7583" w:rsidP="00DB378A">
      <w:pPr>
        <w:autoSpaceDE w:val="0"/>
        <w:autoSpaceDN w:val="0"/>
        <w:spacing w:after="0" w:line="240" w:lineRule="auto"/>
        <w:ind w:firstLine="709"/>
        <w:jc w:val="both"/>
        <w:rPr>
          <w:rFonts w:ascii="Times New Roman" w:eastAsia="Times New Roman" w:hAnsi="Times New Roman" w:cs="Times New Roman"/>
          <w:sz w:val="28"/>
          <w:szCs w:val="20"/>
          <w:lang w:eastAsia="ru-RU"/>
        </w:rPr>
      </w:pPr>
      <w:r w:rsidRPr="00DB378A">
        <w:rPr>
          <w:rFonts w:ascii="Times New Roman" w:eastAsia="Times New Roman" w:hAnsi="Times New Roman" w:cs="Times New Roman"/>
          <w:sz w:val="28"/>
          <w:szCs w:val="20"/>
          <w:lang w:eastAsia="ru-RU"/>
        </w:rPr>
        <w:t xml:space="preserve">4.6. Оценка стоимости </w:t>
      </w:r>
      <w:r w:rsidR="007F16E1" w:rsidRPr="00DB378A">
        <w:rPr>
          <w:rFonts w:ascii="Times New Roman" w:eastAsia="Times New Roman" w:hAnsi="Times New Roman" w:cs="Times New Roman"/>
          <w:sz w:val="28"/>
          <w:szCs w:val="20"/>
          <w:lang w:eastAsia="ru-RU"/>
        </w:rPr>
        <w:t xml:space="preserve">подарка </w:t>
      </w:r>
      <w:r w:rsidRPr="00DB378A">
        <w:rPr>
          <w:rFonts w:ascii="Times New Roman" w:eastAsia="Times New Roman" w:hAnsi="Times New Roman" w:cs="Times New Roman"/>
          <w:sz w:val="28"/>
          <w:szCs w:val="20"/>
          <w:lang w:eastAsia="ru-RU"/>
        </w:rPr>
        <w:t>для реализации (выкупа), предусмотренная пунктами 4.3</w:t>
      </w:r>
      <w:r w:rsidR="00F26D97" w:rsidRPr="00DB378A">
        <w:rPr>
          <w:rFonts w:ascii="Times New Roman" w:eastAsia="Times New Roman" w:hAnsi="Times New Roman" w:cs="Times New Roman"/>
          <w:sz w:val="28"/>
          <w:szCs w:val="20"/>
          <w:lang w:eastAsia="ru-RU"/>
        </w:rPr>
        <w:t>,</w:t>
      </w:r>
      <w:r w:rsidRPr="00DB378A">
        <w:rPr>
          <w:rFonts w:ascii="Times New Roman" w:eastAsia="Times New Roman" w:hAnsi="Times New Roman" w:cs="Times New Roman"/>
          <w:sz w:val="28"/>
          <w:szCs w:val="20"/>
          <w:lang w:eastAsia="ru-RU"/>
        </w:rPr>
        <w:t xml:space="preserve"> 4.5 настоящего </w:t>
      </w:r>
      <w:r w:rsidR="00F26D97" w:rsidRPr="00DB378A">
        <w:rPr>
          <w:rFonts w:ascii="Times New Roman" w:eastAsia="Times New Roman" w:hAnsi="Times New Roman" w:cs="Times New Roman"/>
          <w:sz w:val="28"/>
          <w:szCs w:val="20"/>
          <w:lang w:eastAsia="ru-RU"/>
        </w:rPr>
        <w:t>раздела</w:t>
      </w:r>
      <w:r w:rsidRPr="00DB378A">
        <w:rPr>
          <w:rFonts w:ascii="Times New Roman" w:eastAsia="Times New Roman" w:hAnsi="Times New Roman" w:cs="Times New Roman"/>
          <w:sz w:val="28"/>
          <w:szCs w:val="20"/>
          <w:lang w:eastAsia="ru-RU"/>
        </w:rPr>
        <w:t>, осуществляется субъектами оценочной деятельности в соответствии с законодательством об оценочной деятельности.</w:t>
      </w:r>
    </w:p>
    <w:p w:rsidR="00DB7583" w:rsidRPr="00DB378A" w:rsidRDefault="00DB7583" w:rsidP="00DB378A">
      <w:pPr>
        <w:autoSpaceDE w:val="0"/>
        <w:autoSpaceDN w:val="0"/>
        <w:spacing w:after="0" w:line="240" w:lineRule="auto"/>
        <w:ind w:firstLine="709"/>
        <w:jc w:val="both"/>
        <w:rPr>
          <w:rFonts w:ascii="Times New Roman" w:eastAsia="Times New Roman" w:hAnsi="Times New Roman" w:cs="Times New Roman"/>
          <w:sz w:val="28"/>
          <w:szCs w:val="20"/>
          <w:lang w:eastAsia="ru-RU"/>
        </w:rPr>
      </w:pPr>
      <w:r w:rsidRPr="00DB378A">
        <w:rPr>
          <w:rFonts w:ascii="Times New Roman" w:eastAsia="Times New Roman" w:hAnsi="Times New Roman" w:cs="Times New Roman"/>
          <w:sz w:val="28"/>
          <w:szCs w:val="20"/>
          <w:lang w:eastAsia="ru-RU"/>
        </w:rPr>
        <w:t xml:space="preserve">4.7. В случае если подарок не выкуплен или не реализован, </w:t>
      </w:r>
      <w:r w:rsidRPr="00DB378A">
        <w:rPr>
          <w:rFonts w:ascii="Times New Roman" w:eastAsia="Times New Roman" w:hAnsi="Times New Roman" w:cs="Times New Roman"/>
          <w:sz w:val="28"/>
          <w:szCs w:val="28"/>
          <w:lang w:eastAsia="ru-RU"/>
        </w:rPr>
        <w:t>председателем Волгоградской городской Думы</w:t>
      </w:r>
      <w:r w:rsidRPr="00DB378A">
        <w:rPr>
          <w:rFonts w:ascii="Times New Roman" w:eastAsia="Times New Roman" w:hAnsi="Times New Roman" w:cs="Times New Roman"/>
          <w:sz w:val="28"/>
          <w:szCs w:val="20"/>
          <w:lang w:eastAsia="ru-RU"/>
        </w:rPr>
        <w:t xml:space="preserve"> принимается решение о повторной его реализации, либо о его безвозмездной передаче на баланс благотворительной организации, либо о его уничтожении в соответствии с законодательством.</w:t>
      </w:r>
    </w:p>
    <w:p w:rsidR="007F0D32" w:rsidRPr="00DB378A" w:rsidRDefault="00DB7583" w:rsidP="00DB378A">
      <w:pPr>
        <w:autoSpaceDE w:val="0"/>
        <w:autoSpaceDN w:val="0"/>
        <w:adjustRightInd w:val="0"/>
        <w:spacing w:after="0" w:line="240" w:lineRule="auto"/>
        <w:ind w:firstLine="708"/>
        <w:jc w:val="both"/>
        <w:rPr>
          <w:rFonts w:ascii="Times New Roman" w:hAnsi="Times New Roman" w:cs="Times New Roman"/>
          <w:sz w:val="28"/>
          <w:szCs w:val="28"/>
        </w:rPr>
      </w:pPr>
      <w:r w:rsidRPr="00DB378A">
        <w:rPr>
          <w:rFonts w:ascii="Times New Roman" w:eastAsia="Calibri" w:hAnsi="Times New Roman" w:cs="Times New Roman"/>
          <w:sz w:val="28"/>
          <w:szCs w:val="28"/>
        </w:rPr>
        <w:t>Средства, вырученные от реализации (выкупа) подарка, зачисляются в доход бюджета Волгограда в порядке, установленном бюджетным законодательством Российской Федерации.</w:t>
      </w:r>
    </w:p>
    <w:p w:rsidR="007F0D32" w:rsidRPr="00DB378A" w:rsidRDefault="007F0D32" w:rsidP="00DB378A">
      <w:pPr>
        <w:autoSpaceDE w:val="0"/>
        <w:autoSpaceDN w:val="0"/>
        <w:adjustRightInd w:val="0"/>
        <w:spacing w:after="0" w:line="240" w:lineRule="auto"/>
        <w:rPr>
          <w:rFonts w:ascii="Times New Roman" w:hAnsi="Times New Roman" w:cs="Times New Roman"/>
          <w:sz w:val="28"/>
          <w:szCs w:val="28"/>
        </w:rPr>
      </w:pPr>
    </w:p>
    <w:p w:rsidR="007F0D32" w:rsidRDefault="007F0D32" w:rsidP="00DB378A">
      <w:pPr>
        <w:autoSpaceDE w:val="0"/>
        <w:autoSpaceDN w:val="0"/>
        <w:adjustRightInd w:val="0"/>
        <w:spacing w:after="0" w:line="240" w:lineRule="auto"/>
        <w:rPr>
          <w:rFonts w:ascii="Times New Roman" w:hAnsi="Times New Roman" w:cs="Times New Roman"/>
          <w:sz w:val="28"/>
          <w:szCs w:val="28"/>
        </w:rPr>
      </w:pPr>
    </w:p>
    <w:p w:rsidR="001A6ED7" w:rsidRPr="00DB378A" w:rsidRDefault="001A6ED7" w:rsidP="00DB378A">
      <w:pPr>
        <w:autoSpaceDE w:val="0"/>
        <w:autoSpaceDN w:val="0"/>
        <w:adjustRightInd w:val="0"/>
        <w:spacing w:after="0" w:line="240" w:lineRule="auto"/>
        <w:rPr>
          <w:rFonts w:ascii="Times New Roman" w:hAnsi="Times New Roman" w:cs="Times New Roman"/>
          <w:sz w:val="28"/>
          <w:szCs w:val="28"/>
        </w:rPr>
      </w:pPr>
    </w:p>
    <w:p w:rsidR="007F0D32" w:rsidRPr="00DB378A" w:rsidRDefault="00656BDE" w:rsidP="00DB378A">
      <w:pPr>
        <w:autoSpaceDE w:val="0"/>
        <w:autoSpaceDN w:val="0"/>
        <w:adjustRightInd w:val="0"/>
        <w:spacing w:after="0" w:line="240" w:lineRule="auto"/>
        <w:ind w:left="5670"/>
        <w:rPr>
          <w:rFonts w:ascii="Times New Roman" w:hAnsi="Times New Roman" w:cs="Times New Roman"/>
          <w:sz w:val="28"/>
          <w:szCs w:val="28"/>
        </w:rPr>
      </w:pPr>
      <w:r w:rsidRPr="00DB378A">
        <w:rPr>
          <w:rFonts w:ascii="Times New Roman" w:hAnsi="Times New Roman" w:cs="Times New Roman"/>
          <w:sz w:val="28"/>
          <w:szCs w:val="28"/>
        </w:rPr>
        <w:t xml:space="preserve">Отдел кадров </w:t>
      </w:r>
    </w:p>
    <w:p w:rsidR="007F0D32" w:rsidRPr="00DB378A" w:rsidRDefault="00656BDE" w:rsidP="00DB378A">
      <w:pPr>
        <w:autoSpaceDE w:val="0"/>
        <w:autoSpaceDN w:val="0"/>
        <w:adjustRightInd w:val="0"/>
        <w:spacing w:after="0" w:line="240" w:lineRule="auto"/>
        <w:ind w:left="5670"/>
        <w:rPr>
          <w:rFonts w:ascii="Times New Roman" w:hAnsi="Times New Roman" w:cs="Times New Roman"/>
          <w:sz w:val="28"/>
          <w:szCs w:val="28"/>
        </w:rPr>
      </w:pPr>
      <w:r w:rsidRPr="00DB378A">
        <w:rPr>
          <w:rFonts w:ascii="Times New Roman" w:hAnsi="Times New Roman" w:cs="Times New Roman"/>
          <w:sz w:val="28"/>
          <w:szCs w:val="28"/>
        </w:rPr>
        <w:t>Волгоградской городской Думы</w:t>
      </w:r>
    </w:p>
    <w:sectPr w:rsidR="007F0D32" w:rsidRPr="00DB378A" w:rsidSect="00DB378A">
      <w:headerReference w:type="default" r:id="rId7"/>
      <w:pgSz w:w="11905" w:h="16838"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64" w:rsidRDefault="002C3864">
      <w:pPr>
        <w:spacing w:line="240" w:lineRule="auto"/>
      </w:pPr>
      <w:r>
        <w:separator/>
      </w:r>
    </w:p>
  </w:endnote>
  <w:endnote w:type="continuationSeparator" w:id="0">
    <w:p w:rsidR="002C3864" w:rsidRDefault="002C3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64" w:rsidRDefault="002C3864">
      <w:pPr>
        <w:spacing w:after="0"/>
      </w:pPr>
      <w:r>
        <w:separator/>
      </w:r>
    </w:p>
  </w:footnote>
  <w:footnote w:type="continuationSeparator" w:id="0">
    <w:p w:rsidR="002C3864" w:rsidRDefault="002C38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702559"/>
      <w:docPartObj>
        <w:docPartGallery w:val="AutoText"/>
      </w:docPartObj>
    </w:sdtPr>
    <w:sdtEndPr>
      <w:rPr>
        <w:rFonts w:ascii="Times New Roman" w:hAnsi="Times New Roman" w:cs="Times New Roman"/>
        <w:sz w:val="20"/>
        <w:szCs w:val="20"/>
      </w:rPr>
    </w:sdtEndPr>
    <w:sdtContent>
      <w:p w:rsidR="007F0D32" w:rsidRDefault="00656BDE">
        <w:pPr>
          <w:pStyle w:val="a7"/>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CF3379">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87"/>
    <w:rsid w:val="000006C3"/>
    <w:rsid w:val="00014440"/>
    <w:rsid w:val="00020E01"/>
    <w:rsid w:val="00023C7C"/>
    <w:rsid w:val="00023D8C"/>
    <w:rsid w:val="00024952"/>
    <w:rsid w:val="0004464D"/>
    <w:rsid w:val="00045933"/>
    <w:rsid w:val="0005129C"/>
    <w:rsid w:val="000636D2"/>
    <w:rsid w:val="00064F1C"/>
    <w:rsid w:val="00070B9A"/>
    <w:rsid w:val="00075B87"/>
    <w:rsid w:val="00081D83"/>
    <w:rsid w:val="000A0604"/>
    <w:rsid w:val="000A4F19"/>
    <w:rsid w:val="000B0C51"/>
    <w:rsid w:val="000B1D3E"/>
    <w:rsid w:val="000B2FBF"/>
    <w:rsid w:val="000E350D"/>
    <w:rsid w:val="000E6DAE"/>
    <w:rsid w:val="00101D52"/>
    <w:rsid w:val="001058A5"/>
    <w:rsid w:val="001065A2"/>
    <w:rsid w:val="00111087"/>
    <w:rsid w:val="00111EEB"/>
    <w:rsid w:val="001155F4"/>
    <w:rsid w:val="00117991"/>
    <w:rsid w:val="00137651"/>
    <w:rsid w:val="00140D78"/>
    <w:rsid w:val="001464AE"/>
    <w:rsid w:val="0015009E"/>
    <w:rsid w:val="001573CC"/>
    <w:rsid w:val="0016453E"/>
    <w:rsid w:val="00164CE1"/>
    <w:rsid w:val="001660C0"/>
    <w:rsid w:val="00166F1D"/>
    <w:rsid w:val="0017103A"/>
    <w:rsid w:val="00173166"/>
    <w:rsid w:val="00176121"/>
    <w:rsid w:val="00176FCC"/>
    <w:rsid w:val="00177B1B"/>
    <w:rsid w:val="00180165"/>
    <w:rsid w:val="00182F05"/>
    <w:rsid w:val="00185B10"/>
    <w:rsid w:val="001901FD"/>
    <w:rsid w:val="00190231"/>
    <w:rsid w:val="00190A74"/>
    <w:rsid w:val="001963F5"/>
    <w:rsid w:val="00197E95"/>
    <w:rsid w:val="001A07FE"/>
    <w:rsid w:val="001A6ED7"/>
    <w:rsid w:val="001B313F"/>
    <w:rsid w:val="001B5952"/>
    <w:rsid w:val="001C5EA3"/>
    <w:rsid w:val="001C73C1"/>
    <w:rsid w:val="001D0568"/>
    <w:rsid w:val="001D4422"/>
    <w:rsid w:val="001D767E"/>
    <w:rsid w:val="001D78AA"/>
    <w:rsid w:val="001E034A"/>
    <w:rsid w:val="001E135C"/>
    <w:rsid w:val="001E676D"/>
    <w:rsid w:val="001F5C2D"/>
    <w:rsid w:val="001F6713"/>
    <w:rsid w:val="002031C6"/>
    <w:rsid w:val="0020632F"/>
    <w:rsid w:val="0020757E"/>
    <w:rsid w:val="0021156C"/>
    <w:rsid w:val="00213F50"/>
    <w:rsid w:val="002150C3"/>
    <w:rsid w:val="0021577B"/>
    <w:rsid w:val="00220024"/>
    <w:rsid w:val="00224378"/>
    <w:rsid w:val="00226A53"/>
    <w:rsid w:val="00231C66"/>
    <w:rsid w:val="00233904"/>
    <w:rsid w:val="002367D1"/>
    <w:rsid w:val="00236A93"/>
    <w:rsid w:val="00252EE5"/>
    <w:rsid w:val="00263648"/>
    <w:rsid w:val="00267D07"/>
    <w:rsid w:val="0027070B"/>
    <w:rsid w:val="00270B20"/>
    <w:rsid w:val="0028558A"/>
    <w:rsid w:val="00292774"/>
    <w:rsid w:val="002A57F0"/>
    <w:rsid w:val="002B1578"/>
    <w:rsid w:val="002B42DD"/>
    <w:rsid w:val="002B43AA"/>
    <w:rsid w:val="002B7C23"/>
    <w:rsid w:val="002C0177"/>
    <w:rsid w:val="002C0D89"/>
    <w:rsid w:val="002C3864"/>
    <w:rsid w:val="002D03E3"/>
    <w:rsid w:val="002D2A42"/>
    <w:rsid w:val="002D2BD7"/>
    <w:rsid w:val="002D4767"/>
    <w:rsid w:val="002E4736"/>
    <w:rsid w:val="002F0A37"/>
    <w:rsid w:val="002F2E27"/>
    <w:rsid w:val="002F57AC"/>
    <w:rsid w:val="002F75B1"/>
    <w:rsid w:val="0030676F"/>
    <w:rsid w:val="00311ECF"/>
    <w:rsid w:val="00312320"/>
    <w:rsid w:val="00313A58"/>
    <w:rsid w:val="00316671"/>
    <w:rsid w:val="003175CE"/>
    <w:rsid w:val="00317C84"/>
    <w:rsid w:val="00322D74"/>
    <w:rsid w:val="00323A2D"/>
    <w:rsid w:val="00323FF1"/>
    <w:rsid w:val="0032487E"/>
    <w:rsid w:val="003313DD"/>
    <w:rsid w:val="0033669E"/>
    <w:rsid w:val="00336F7C"/>
    <w:rsid w:val="00345637"/>
    <w:rsid w:val="00346448"/>
    <w:rsid w:val="0034745C"/>
    <w:rsid w:val="00347950"/>
    <w:rsid w:val="003524B8"/>
    <w:rsid w:val="003535EB"/>
    <w:rsid w:val="00353778"/>
    <w:rsid w:val="00355305"/>
    <w:rsid w:val="003573F7"/>
    <w:rsid w:val="0036032B"/>
    <w:rsid w:val="00364411"/>
    <w:rsid w:val="00370390"/>
    <w:rsid w:val="003716B9"/>
    <w:rsid w:val="00373BFA"/>
    <w:rsid w:val="003838DB"/>
    <w:rsid w:val="00383DDC"/>
    <w:rsid w:val="003908C9"/>
    <w:rsid w:val="003938CA"/>
    <w:rsid w:val="0039716F"/>
    <w:rsid w:val="003A36CA"/>
    <w:rsid w:val="003A7C75"/>
    <w:rsid w:val="003B0762"/>
    <w:rsid w:val="003B2912"/>
    <w:rsid w:val="003B2DDE"/>
    <w:rsid w:val="003B4600"/>
    <w:rsid w:val="003B5046"/>
    <w:rsid w:val="003C11EC"/>
    <w:rsid w:val="003D6E80"/>
    <w:rsid w:val="003E2B1A"/>
    <w:rsid w:val="003E3046"/>
    <w:rsid w:val="003E4EB1"/>
    <w:rsid w:val="003E5F26"/>
    <w:rsid w:val="003E70A1"/>
    <w:rsid w:val="003F0E96"/>
    <w:rsid w:val="003F13FC"/>
    <w:rsid w:val="00401508"/>
    <w:rsid w:val="0040467F"/>
    <w:rsid w:val="00406359"/>
    <w:rsid w:val="00410310"/>
    <w:rsid w:val="0041125F"/>
    <w:rsid w:val="00412D80"/>
    <w:rsid w:val="00412FFE"/>
    <w:rsid w:val="00425DB9"/>
    <w:rsid w:val="00426798"/>
    <w:rsid w:val="004275EE"/>
    <w:rsid w:val="00432C0D"/>
    <w:rsid w:val="00447989"/>
    <w:rsid w:val="004511BA"/>
    <w:rsid w:val="004511BF"/>
    <w:rsid w:val="00470AB1"/>
    <w:rsid w:val="00472AA6"/>
    <w:rsid w:val="00474364"/>
    <w:rsid w:val="00477A0E"/>
    <w:rsid w:val="0048063E"/>
    <w:rsid w:val="00484B3A"/>
    <w:rsid w:val="00485CC8"/>
    <w:rsid w:val="004862AD"/>
    <w:rsid w:val="004A38D2"/>
    <w:rsid w:val="004A6128"/>
    <w:rsid w:val="004A696A"/>
    <w:rsid w:val="004A7E43"/>
    <w:rsid w:val="004A7F40"/>
    <w:rsid w:val="004B1A55"/>
    <w:rsid w:val="004B1E22"/>
    <w:rsid w:val="004B3C0B"/>
    <w:rsid w:val="004B5614"/>
    <w:rsid w:val="004C2F90"/>
    <w:rsid w:val="004C4CE3"/>
    <w:rsid w:val="004D0488"/>
    <w:rsid w:val="004E11B3"/>
    <w:rsid w:val="004F449F"/>
    <w:rsid w:val="004F5164"/>
    <w:rsid w:val="004F6D16"/>
    <w:rsid w:val="00500F20"/>
    <w:rsid w:val="00502748"/>
    <w:rsid w:val="0050291F"/>
    <w:rsid w:val="00502C77"/>
    <w:rsid w:val="00510AE7"/>
    <w:rsid w:val="00510B16"/>
    <w:rsid w:val="005129A7"/>
    <w:rsid w:val="005150FA"/>
    <w:rsid w:val="00521244"/>
    <w:rsid w:val="00523461"/>
    <w:rsid w:val="005265BC"/>
    <w:rsid w:val="005276AA"/>
    <w:rsid w:val="00536F63"/>
    <w:rsid w:val="0054164C"/>
    <w:rsid w:val="0054248E"/>
    <w:rsid w:val="00545BC5"/>
    <w:rsid w:val="0055067F"/>
    <w:rsid w:val="00550940"/>
    <w:rsid w:val="00557B24"/>
    <w:rsid w:val="0056054E"/>
    <w:rsid w:val="00561DB3"/>
    <w:rsid w:val="005666D2"/>
    <w:rsid w:val="00567053"/>
    <w:rsid w:val="00571DED"/>
    <w:rsid w:val="0057246D"/>
    <w:rsid w:val="00574686"/>
    <w:rsid w:val="00582AD8"/>
    <w:rsid w:val="00582B69"/>
    <w:rsid w:val="00585B70"/>
    <w:rsid w:val="0058630B"/>
    <w:rsid w:val="00590D06"/>
    <w:rsid w:val="00591F0E"/>
    <w:rsid w:val="00592355"/>
    <w:rsid w:val="00593A90"/>
    <w:rsid w:val="00597795"/>
    <w:rsid w:val="005A2988"/>
    <w:rsid w:val="005B3986"/>
    <w:rsid w:val="005B4E1E"/>
    <w:rsid w:val="005C6ABF"/>
    <w:rsid w:val="005C7BF4"/>
    <w:rsid w:val="005D141E"/>
    <w:rsid w:val="005D6C83"/>
    <w:rsid w:val="005E7561"/>
    <w:rsid w:val="005F1B72"/>
    <w:rsid w:val="005F31C9"/>
    <w:rsid w:val="005F5057"/>
    <w:rsid w:val="005F6A1E"/>
    <w:rsid w:val="00602AF1"/>
    <w:rsid w:val="006060E2"/>
    <w:rsid w:val="00610131"/>
    <w:rsid w:val="00611F2F"/>
    <w:rsid w:val="00614E8D"/>
    <w:rsid w:val="006168C4"/>
    <w:rsid w:val="00620BBD"/>
    <w:rsid w:val="006212CF"/>
    <w:rsid w:val="00632B90"/>
    <w:rsid w:val="00633453"/>
    <w:rsid w:val="00640945"/>
    <w:rsid w:val="006454DB"/>
    <w:rsid w:val="006517A3"/>
    <w:rsid w:val="006528A7"/>
    <w:rsid w:val="00652E76"/>
    <w:rsid w:val="00653E32"/>
    <w:rsid w:val="00656BDE"/>
    <w:rsid w:val="006614F2"/>
    <w:rsid w:val="00666FB2"/>
    <w:rsid w:val="00667C85"/>
    <w:rsid w:val="006712EC"/>
    <w:rsid w:val="0067426F"/>
    <w:rsid w:val="006758C0"/>
    <w:rsid w:val="00684B4A"/>
    <w:rsid w:val="00687CEC"/>
    <w:rsid w:val="00693C8D"/>
    <w:rsid w:val="0069758F"/>
    <w:rsid w:val="006A1BFA"/>
    <w:rsid w:val="006A4F02"/>
    <w:rsid w:val="006A5C62"/>
    <w:rsid w:val="006B3E9A"/>
    <w:rsid w:val="006C00E6"/>
    <w:rsid w:val="006C3CA6"/>
    <w:rsid w:val="006C7745"/>
    <w:rsid w:val="006D0198"/>
    <w:rsid w:val="006D7058"/>
    <w:rsid w:val="006D7CA3"/>
    <w:rsid w:val="006E741E"/>
    <w:rsid w:val="006F1B04"/>
    <w:rsid w:val="006F2C0D"/>
    <w:rsid w:val="006F4B35"/>
    <w:rsid w:val="0071017D"/>
    <w:rsid w:val="00715597"/>
    <w:rsid w:val="00721416"/>
    <w:rsid w:val="007361A6"/>
    <w:rsid w:val="00740A17"/>
    <w:rsid w:val="00742112"/>
    <w:rsid w:val="007459C5"/>
    <w:rsid w:val="0075399B"/>
    <w:rsid w:val="007602D9"/>
    <w:rsid w:val="0076627B"/>
    <w:rsid w:val="00780084"/>
    <w:rsid w:val="0078250E"/>
    <w:rsid w:val="00782D44"/>
    <w:rsid w:val="007843ED"/>
    <w:rsid w:val="007853C7"/>
    <w:rsid w:val="007856D0"/>
    <w:rsid w:val="00790862"/>
    <w:rsid w:val="00791FF5"/>
    <w:rsid w:val="00793846"/>
    <w:rsid w:val="007A3F6E"/>
    <w:rsid w:val="007B4AB1"/>
    <w:rsid w:val="007C0850"/>
    <w:rsid w:val="007C2384"/>
    <w:rsid w:val="007C33EA"/>
    <w:rsid w:val="007C7158"/>
    <w:rsid w:val="007D0646"/>
    <w:rsid w:val="007D4802"/>
    <w:rsid w:val="007D480D"/>
    <w:rsid w:val="007E2474"/>
    <w:rsid w:val="007E26F9"/>
    <w:rsid w:val="007F0D32"/>
    <w:rsid w:val="007F16E1"/>
    <w:rsid w:val="007F5B1E"/>
    <w:rsid w:val="007F6D21"/>
    <w:rsid w:val="00804E59"/>
    <w:rsid w:val="008134F1"/>
    <w:rsid w:val="008161EB"/>
    <w:rsid w:val="00820AD4"/>
    <w:rsid w:val="0082283C"/>
    <w:rsid w:val="00830199"/>
    <w:rsid w:val="00832254"/>
    <w:rsid w:val="00833266"/>
    <w:rsid w:val="00836010"/>
    <w:rsid w:val="008427A4"/>
    <w:rsid w:val="00842C02"/>
    <w:rsid w:val="00847EFE"/>
    <w:rsid w:val="00852929"/>
    <w:rsid w:val="00852C7B"/>
    <w:rsid w:val="00852E52"/>
    <w:rsid w:val="00857992"/>
    <w:rsid w:val="00862176"/>
    <w:rsid w:val="00862BA9"/>
    <w:rsid w:val="008701F2"/>
    <w:rsid w:val="00870CBA"/>
    <w:rsid w:val="00871D92"/>
    <w:rsid w:val="00877F54"/>
    <w:rsid w:val="00881F79"/>
    <w:rsid w:val="00882A21"/>
    <w:rsid w:val="00892C68"/>
    <w:rsid w:val="008B4CF4"/>
    <w:rsid w:val="008B4FBA"/>
    <w:rsid w:val="008B6F96"/>
    <w:rsid w:val="008B6FB3"/>
    <w:rsid w:val="008C46F8"/>
    <w:rsid w:val="008D3F39"/>
    <w:rsid w:val="008D511A"/>
    <w:rsid w:val="008D5903"/>
    <w:rsid w:val="008E010B"/>
    <w:rsid w:val="008E4E23"/>
    <w:rsid w:val="008E6C47"/>
    <w:rsid w:val="008F0481"/>
    <w:rsid w:val="008F2119"/>
    <w:rsid w:val="008F58A0"/>
    <w:rsid w:val="00902720"/>
    <w:rsid w:val="0090465A"/>
    <w:rsid w:val="009058D8"/>
    <w:rsid w:val="00915E57"/>
    <w:rsid w:val="00916F24"/>
    <w:rsid w:val="009206E7"/>
    <w:rsid w:val="00922597"/>
    <w:rsid w:val="0093125D"/>
    <w:rsid w:val="00932013"/>
    <w:rsid w:val="0093396B"/>
    <w:rsid w:val="009353EC"/>
    <w:rsid w:val="00944F5E"/>
    <w:rsid w:val="00946511"/>
    <w:rsid w:val="009468A3"/>
    <w:rsid w:val="00950532"/>
    <w:rsid w:val="009514CD"/>
    <w:rsid w:val="00953A9C"/>
    <w:rsid w:val="00954E2E"/>
    <w:rsid w:val="0095576F"/>
    <w:rsid w:val="00962A3B"/>
    <w:rsid w:val="00973360"/>
    <w:rsid w:val="00974FB9"/>
    <w:rsid w:val="00987AB7"/>
    <w:rsid w:val="00987BDC"/>
    <w:rsid w:val="0099522C"/>
    <w:rsid w:val="009A412B"/>
    <w:rsid w:val="009A5684"/>
    <w:rsid w:val="009B1107"/>
    <w:rsid w:val="009B16CD"/>
    <w:rsid w:val="009B20EB"/>
    <w:rsid w:val="009B6B6D"/>
    <w:rsid w:val="009C1222"/>
    <w:rsid w:val="009C61EB"/>
    <w:rsid w:val="009C6743"/>
    <w:rsid w:val="009D13FF"/>
    <w:rsid w:val="009D27D8"/>
    <w:rsid w:val="009E0A64"/>
    <w:rsid w:val="009F12C0"/>
    <w:rsid w:val="009F4E53"/>
    <w:rsid w:val="00A04EF3"/>
    <w:rsid w:val="00A06B7C"/>
    <w:rsid w:val="00A1009C"/>
    <w:rsid w:val="00A124AB"/>
    <w:rsid w:val="00A16CF1"/>
    <w:rsid w:val="00A21898"/>
    <w:rsid w:val="00A23A70"/>
    <w:rsid w:val="00A32C43"/>
    <w:rsid w:val="00A36A63"/>
    <w:rsid w:val="00A373AE"/>
    <w:rsid w:val="00A42BDD"/>
    <w:rsid w:val="00A43AB8"/>
    <w:rsid w:val="00A5304A"/>
    <w:rsid w:val="00A53B41"/>
    <w:rsid w:val="00A71DC5"/>
    <w:rsid w:val="00A759AC"/>
    <w:rsid w:val="00A76470"/>
    <w:rsid w:val="00A818F9"/>
    <w:rsid w:val="00A82655"/>
    <w:rsid w:val="00A84009"/>
    <w:rsid w:val="00A851C8"/>
    <w:rsid w:val="00A91DB2"/>
    <w:rsid w:val="00A92044"/>
    <w:rsid w:val="00A92C6E"/>
    <w:rsid w:val="00AA183F"/>
    <w:rsid w:val="00AB121F"/>
    <w:rsid w:val="00AB645D"/>
    <w:rsid w:val="00AC4712"/>
    <w:rsid w:val="00AC6E75"/>
    <w:rsid w:val="00AC7D6C"/>
    <w:rsid w:val="00AD079B"/>
    <w:rsid w:val="00AD12CB"/>
    <w:rsid w:val="00AD54BA"/>
    <w:rsid w:val="00AF17FE"/>
    <w:rsid w:val="00AF1C46"/>
    <w:rsid w:val="00AF2572"/>
    <w:rsid w:val="00B061BE"/>
    <w:rsid w:val="00B10502"/>
    <w:rsid w:val="00B16381"/>
    <w:rsid w:val="00B17A2B"/>
    <w:rsid w:val="00B26BF8"/>
    <w:rsid w:val="00B42F16"/>
    <w:rsid w:val="00B44C41"/>
    <w:rsid w:val="00B46427"/>
    <w:rsid w:val="00B47319"/>
    <w:rsid w:val="00B4744E"/>
    <w:rsid w:val="00B47552"/>
    <w:rsid w:val="00B47DB7"/>
    <w:rsid w:val="00B506EC"/>
    <w:rsid w:val="00B523B1"/>
    <w:rsid w:val="00B55AF3"/>
    <w:rsid w:val="00B62E75"/>
    <w:rsid w:val="00B7142A"/>
    <w:rsid w:val="00B72A41"/>
    <w:rsid w:val="00B8462D"/>
    <w:rsid w:val="00B91162"/>
    <w:rsid w:val="00B97EBC"/>
    <w:rsid w:val="00BA1BAA"/>
    <w:rsid w:val="00BA7425"/>
    <w:rsid w:val="00BB1D9A"/>
    <w:rsid w:val="00BC7E46"/>
    <w:rsid w:val="00BD0EF0"/>
    <w:rsid w:val="00BD308E"/>
    <w:rsid w:val="00BD61EB"/>
    <w:rsid w:val="00BD6B79"/>
    <w:rsid w:val="00BF2075"/>
    <w:rsid w:val="00BF3B14"/>
    <w:rsid w:val="00BF6A03"/>
    <w:rsid w:val="00C020DB"/>
    <w:rsid w:val="00C03DA2"/>
    <w:rsid w:val="00C05454"/>
    <w:rsid w:val="00C0576D"/>
    <w:rsid w:val="00C05971"/>
    <w:rsid w:val="00C12122"/>
    <w:rsid w:val="00C32465"/>
    <w:rsid w:val="00C333C7"/>
    <w:rsid w:val="00C34DC1"/>
    <w:rsid w:val="00C44C16"/>
    <w:rsid w:val="00C5271D"/>
    <w:rsid w:val="00C53400"/>
    <w:rsid w:val="00C540F7"/>
    <w:rsid w:val="00C551C7"/>
    <w:rsid w:val="00C55D33"/>
    <w:rsid w:val="00C60792"/>
    <w:rsid w:val="00C61606"/>
    <w:rsid w:val="00C7135B"/>
    <w:rsid w:val="00C73BA7"/>
    <w:rsid w:val="00C912F1"/>
    <w:rsid w:val="00C949B1"/>
    <w:rsid w:val="00C97217"/>
    <w:rsid w:val="00CA67A8"/>
    <w:rsid w:val="00CA7B25"/>
    <w:rsid w:val="00CB0861"/>
    <w:rsid w:val="00CB307A"/>
    <w:rsid w:val="00CB4389"/>
    <w:rsid w:val="00CC3DBC"/>
    <w:rsid w:val="00CC4444"/>
    <w:rsid w:val="00CC71BB"/>
    <w:rsid w:val="00CD7902"/>
    <w:rsid w:val="00CE2726"/>
    <w:rsid w:val="00CE43F4"/>
    <w:rsid w:val="00CF3379"/>
    <w:rsid w:val="00CF56AA"/>
    <w:rsid w:val="00CF5B37"/>
    <w:rsid w:val="00D00644"/>
    <w:rsid w:val="00D01623"/>
    <w:rsid w:val="00D02C36"/>
    <w:rsid w:val="00D03F32"/>
    <w:rsid w:val="00D0504C"/>
    <w:rsid w:val="00D142AB"/>
    <w:rsid w:val="00D16EFA"/>
    <w:rsid w:val="00D17897"/>
    <w:rsid w:val="00D1794D"/>
    <w:rsid w:val="00D22D03"/>
    <w:rsid w:val="00D22E5B"/>
    <w:rsid w:val="00D23E6F"/>
    <w:rsid w:val="00D26C32"/>
    <w:rsid w:val="00D27A0E"/>
    <w:rsid w:val="00D324CE"/>
    <w:rsid w:val="00D36D46"/>
    <w:rsid w:val="00D448C4"/>
    <w:rsid w:val="00D46DCB"/>
    <w:rsid w:val="00D512B7"/>
    <w:rsid w:val="00D53191"/>
    <w:rsid w:val="00D5459D"/>
    <w:rsid w:val="00D72E37"/>
    <w:rsid w:val="00D73D77"/>
    <w:rsid w:val="00D74609"/>
    <w:rsid w:val="00D81947"/>
    <w:rsid w:val="00D84F4D"/>
    <w:rsid w:val="00D85905"/>
    <w:rsid w:val="00D85D23"/>
    <w:rsid w:val="00D9146F"/>
    <w:rsid w:val="00DA4020"/>
    <w:rsid w:val="00DA6906"/>
    <w:rsid w:val="00DB17C4"/>
    <w:rsid w:val="00DB35E4"/>
    <w:rsid w:val="00DB378A"/>
    <w:rsid w:val="00DB7583"/>
    <w:rsid w:val="00DD4E78"/>
    <w:rsid w:val="00DD4E9B"/>
    <w:rsid w:val="00DE1CF5"/>
    <w:rsid w:val="00DE31F1"/>
    <w:rsid w:val="00DE7260"/>
    <w:rsid w:val="00DF48FF"/>
    <w:rsid w:val="00DF6164"/>
    <w:rsid w:val="00E00779"/>
    <w:rsid w:val="00E05DCA"/>
    <w:rsid w:val="00E070AC"/>
    <w:rsid w:val="00E10CBF"/>
    <w:rsid w:val="00E12420"/>
    <w:rsid w:val="00E13A38"/>
    <w:rsid w:val="00E13EFD"/>
    <w:rsid w:val="00E151A9"/>
    <w:rsid w:val="00E15382"/>
    <w:rsid w:val="00E157F6"/>
    <w:rsid w:val="00E16B82"/>
    <w:rsid w:val="00E2193B"/>
    <w:rsid w:val="00E247DC"/>
    <w:rsid w:val="00E27061"/>
    <w:rsid w:val="00E31A51"/>
    <w:rsid w:val="00E3434E"/>
    <w:rsid w:val="00E37AE2"/>
    <w:rsid w:val="00E41804"/>
    <w:rsid w:val="00E4784E"/>
    <w:rsid w:val="00E64A14"/>
    <w:rsid w:val="00E70465"/>
    <w:rsid w:val="00E71687"/>
    <w:rsid w:val="00E74A35"/>
    <w:rsid w:val="00E84A84"/>
    <w:rsid w:val="00E918E6"/>
    <w:rsid w:val="00E9197A"/>
    <w:rsid w:val="00E93792"/>
    <w:rsid w:val="00E9398C"/>
    <w:rsid w:val="00E975AE"/>
    <w:rsid w:val="00E97D5E"/>
    <w:rsid w:val="00EA31F6"/>
    <w:rsid w:val="00EB0FE9"/>
    <w:rsid w:val="00EB135F"/>
    <w:rsid w:val="00EB7BDD"/>
    <w:rsid w:val="00EC596A"/>
    <w:rsid w:val="00EC710B"/>
    <w:rsid w:val="00ED6BF9"/>
    <w:rsid w:val="00EE678B"/>
    <w:rsid w:val="00F00684"/>
    <w:rsid w:val="00F0291E"/>
    <w:rsid w:val="00F05627"/>
    <w:rsid w:val="00F05DFD"/>
    <w:rsid w:val="00F10AE3"/>
    <w:rsid w:val="00F11CC6"/>
    <w:rsid w:val="00F14D14"/>
    <w:rsid w:val="00F16B2E"/>
    <w:rsid w:val="00F2227E"/>
    <w:rsid w:val="00F23376"/>
    <w:rsid w:val="00F26D97"/>
    <w:rsid w:val="00F30438"/>
    <w:rsid w:val="00F33F24"/>
    <w:rsid w:val="00F351FA"/>
    <w:rsid w:val="00F43C43"/>
    <w:rsid w:val="00F43D2F"/>
    <w:rsid w:val="00F51A88"/>
    <w:rsid w:val="00F57FD4"/>
    <w:rsid w:val="00F60C22"/>
    <w:rsid w:val="00F91C00"/>
    <w:rsid w:val="00F93C0F"/>
    <w:rsid w:val="00F94160"/>
    <w:rsid w:val="00F95221"/>
    <w:rsid w:val="00F95FC2"/>
    <w:rsid w:val="00F96E25"/>
    <w:rsid w:val="00FA76BA"/>
    <w:rsid w:val="00FA78CA"/>
    <w:rsid w:val="00FB1BF0"/>
    <w:rsid w:val="00FC03C1"/>
    <w:rsid w:val="00FC27D7"/>
    <w:rsid w:val="00FC7DF7"/>
    <w:rsid w:val="00FD09E2"/>
    <w:rsid w:val="00FD37F1"/>
    <w:rsid w:val="00FD7DAB"/>
    <w:rsid w:val="00FD7E69"/>
    <w:rsid w:val="00FE4573"/>
    <w:rsid w:val="00FE578A"/>
    <w:rsid w:val="00FF15B7"/>
    <w:rsid w:val="00FF5A3B"/>
    <w:rsid w:val="01661B3C"/>
    <w:rsid w:val="017D1AFD"/>
    <w:rsid w:val="01D63491"/>
    <w:rsid w:val="02BD7F0B"/>
    <w:rsid w:val="0E7E38D5"/>
    <w:rsid w:val="16984E9E"/>
    <w:rsid w:val="1F2622CA"/>
    <w:rsid w:val="248C7503"/>
    <w:rsid w:val="28CF784F"/>
    <w:rsid w:val="33331D05"/>
    <w:rsid w:val="33C71E7E"/>
    <w:rsid w:val="3C53501E"/>
    <w:rsid w:val="3EA37E97"/>
    <w:rsid w:val="429F37F8"/>
    <w:rsid w:val="48C61172"/>
    <w:rsid w:val="4CE17CAE"/>
    <w:rsid w:val="54014042"/>
    <w:rsid w:val="54C90416"/>
    <w:rsid w:val="5CE53377"/>
    <w:rsid w:val="5FA10C71"/>
    <w:rsid w:val="632E6C44"/>
    <w:rsid w:val="671227D0"/>
    <w:rsid w:val="7BEA19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173B5-6A1D-4C58-BAFF-8AF1F229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Plain Text"/>
    <w:basedOn w:val="a"/>
    <w:link w:val="a6"/>
    <w:pPr>
      <w:spacing w:after="0" w:line="240" w:lineRule="auto"/>
      <w:jc w:val="right"/>
    </w:pPr>
    <w:rPr>
      <w:rFonts w:ascii="Times New Roman" w:eastAsia="Times New Roman" w:hAnsi="Times New Roman" w:cs="Times New Roman"/>
      <w:sz w:val="24"/>
      <w:szCs w:val="20"/>
      <w:lang w:eastAsia="ru-RU"/>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character" w:customStyle="1" w:styleId="a6">
    <w:name w:val="Текст Знак"/>
    <w:basedOn w:val="a0"/>
    <w:link w:val="a5"/>
    <w:rPr>
      <w:rFonts w:ascii="Times New Roman" w:eastAsia="Times New Roman" w:hAnsi="Times New Roman" w:cs="Times New Roman"/>
      <w:sz w:val="24"/>
      <w:szCs w:val="20"/>
      <w:lang w:eastAsia="ru-RU"/>
    </w:rPr>
  </w:style>
  <w:style w:type="paragraph" w:customStyle="1" w:styleId="ConsPlusNormal">
    <w:name w:val="ConsPlusNormal"/>
    <w:pPr>
      <w:widowControl w:val="0"/>
      <w:autoSpaceDE w:val="0"/>
      <w:autoSpaceDN w:val="0"/>
    </w:pPr>
    <w:rPr>
      <w:rFonts w:ascii="Calibri" w:eastAsia="Times New Roman" w:hAnsi="Calibri" w:cs="Calibri"/>
      <w:sz w:val="28"/>
    </w:rPr>
  </w:style>
  <w:style w:type="paragraph" w:customStyle="1" w:styleId="ConsPlusNonformat">
    <w:name w:val="ConsPlusNonformat"/>
    <w:uiPriority w:val="99"/>
    <w:qFormat/>
    <w:rsid w:val="00B44C41"/>
    <w:pPr>
      <w:widowControl w:val="0"/>
      <w:autoSpaceDE w:val="0"/>
      <w:autoSpaceDN w:val="0"/>
      <w:adjustRightInd w:val="0"/>
    </w:pPr>
    <w:rPr>
      <w:rFonts w:ascii="Courier New" w:eastAsiaTheme="minorEastAsia" w:hAnsi="Courier New" w:cs="Courier New"/>
    </w:rPr>
  </w:style>
  <w:style w:type="character" w:styleId="ac">
    <w:name w:val="Hyperlink"/>
    <w:basedOn w:val="a0"/>
    <w:uiPriority w:val="99"/>
    <w:unhideWhenUsed/>
    <w:rsid w:val="00B44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60688">
      <w:bodyDiv w:val="1"/>
      <w:marLeft w:val="0"/>
      <w:marRight w:val="0"/>
      <w:marTop w:val="0"/>
      <w:marBottom w:val="0"/>
      <w:divBdr>
        <w:top w:val="none" w:sz="0" w:space="0" w:color="auto"/>
        <w:left w:val="none" w:sz="0" w:space="0" w:color="auto"/>
        <w:bottom w:val="none" w:sz="0" w:space="0" w:color="auto"/>
        <w:right w:val="none" w:sz="0" w:space="0" w:color="auto"/>
      </w:divBdr>
    </w:div>
    <w:div w:id="202906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E468E0B455EAE43B054BAB118A04665" ma:contentTypeVersion="3" ma:contentTypeDescription="Создание документа." ma:contentTypeScope="" ma:versionID="fc6dae919316d94baa55ef9170b2ae91">
  <xsd:schema xmlns:xsd="http://www.w3.org/2001/XMLSchema" xmlns:xs="http://www.w3.org/2001/XMLSchema" xmlns:p="http://schemas.microsoft.com/office/2006/metadata/properties" xmlns:ns2="41ea915e-28c8-48c0-b967-60a96ae1abcf" targetNamespace="http://schemas.microsoft.com/office/2006/metadata/properties" ma:root="true" ma:fieldsID="263f3f2fc19b5fe968da9ac227f1130d" ns2:_="">
    <xsd:import namespace="41ea915e-28c8-48c0-b967-60a96ae1abcf"/>
    <xsd:element name="properties">
      <xsd:complexType>
        <xsd:sequence>
          <xsd:element name="documentManagement">
            <xsd:complexType>
              <xsd:all>
                <xsd:element ref="ns2:FullName"/>
                <xsd:element ref="ns2:OrderBy" minOccurs="0"/>
                <xsd:element ref="ns2:Pa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a915e-28c8-48c0-b967-60a96ae1abcf"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xsd:simpleType>
        <xsd:restriction base="dms:Text">
          <xsd:maxLength value="255"/>
        </xsd:restriction>
      </xsd:simpleType>
    </xsd:element>
    <xsd:element name="Past" ma:index="10" nillable="true" ma:displayName="Состоявшееся заседание" ma:default="0" ma:internalName="Pa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By xmlns="41ea915e-28c8-48c0-b967-60a96ae1abcf">0007</OrderBy>
    <FullName xmlns="41ea915e-28c8-48c0-b967-60a96ae1abcf">Положение о порядке передачи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сдаче и оценке таких подарков, а также их реализации (выкупе)</FullName>
    <Past xmlns="41ea915e-28c8-48c0-b967-60a96ae1abcf">false</Past>
  </documentManagement>
</p:properties>
</file>

<file path=customXml/itemProps1.xml><?xml version="1.0" encoding="utf-8"?>
<ds:datastoreItem xmlns:ds="http://schemas.openxmlformats.org/officeDocument/2006/customXml" ds:itemID="{557EBC48-7D32-4F2F-BCC4-CF54AA38A7AD}"/>
</file>

<file path=customXml/itemProps2.xml><?xml version="1.0" encoding="utf-8"?>
<ds:datastoreItem xmlns:ds="http://schemas.openxmlformats.org/officeDocument/2006/customXml" ds:itemID="{98F25F67-027C-4081-805C-CA3DC2A2A84F}"/>
</file>

<file path=customXml/itemProps3.xml><?xml version="1.0" encoding="utf-8"?>
<ds:datastoreItem xmlns:ds="http://schemas.openxmlformats.org/officeDocument/2006/customXml" ds:itemID="{ABF0B2CA-4FC6-41E6-A99C-7C78A78A496A}"/>
</file>

<file path=customXml/itemProps4.xml><?xml version="1.0" encoding="utf-8"?>
<ds:datastoreItem xmlns:ds="http://schemas.openxmlformats.org/officeDocument/2006/customXml" ds:itemID="{61FD68DB-A87B-4D1D-96BA-5B95153BE035}"/>
</file>

<file path=docProps/app.xml><?xml version="1.0" encoding="utf-8"?>
<Properties xmlns="http://schemas.openxmlformats.org/officeDocument/2006/extended-properties" xmlns:vt="http://schemas.openxmlformats.org/officeDocument/2006/docPropsVTypes">
  <Template>Normal</Template>
  <TotalTime>7</TotalTime>
  <Pages>5</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передачи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сдаче и оценке таких под</dc:title>
  <dc:creator>Погасий Валерия Николаевна</dc:creator>
  <cp:lastModifiedBy>Мельникова Людмила Николаевна</cp:lastModifiedBy>
  <cp:revision>6</cp:revision>
  <cp:lastPrinted>2025-12-22T08:10:00Z</cp:lastPrinted>
  <dcterms:created xsi:type="dcterms:W3CDTF">2025-12-25T11:56:00Z</dcterms:created>
  <dcterms:modified xsi:type="dcterms:W3CDTF">2025-12-29T06:35:00Z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8ECF303D6BC14C5DAA10B164E2EFEB87_12</vt:lpwstr>
  </property>
  <property fmtid="{D5CDD505-2E9C-101B-9397-08002B2CF9AE}" pid="4" name="ContentTypeId">
    <vt:lpwstr>0x010100BE468E0B455EAE43B054BAB118A04665</vt:lpwstr>
  </property>
</Properties>
</file>