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7" w:rsidRDefault="00EB7117" w:rsidP="00EB7117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117" w:rsidRDefault="00EB7117" w:rsidP="00EB7117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EB7117" w:rsidRDefault="00EB7117" w:rsidP="00EB7117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6.95pt" o:ole="">
            <v:imagedata r:id="rId8" o:title="" cropright="37137f"/>
          </v:shape>
          <o:OLEObject Type="Embed" ProgID="Word.Picture.8" ShapeID="_x0000_i1025" DrawAspect="Content" ObjectID="_1589694518" r:id="rId9"/>
        </w:object>
      </w:r>
      <w:r>
        <w:t xml:space="preserve">                            </w:t>
      </w:r>
    </w:p>
    <w:p w:rsidR="00EB7117" w:rsidRPr="0088665B" w:rsidRDefault="00EB7117" w:rsidP="00EB7117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EB7117" w:rsidRPr="0021303E" w:rsidRDefault="00EB7117" w:rsidP="00EB71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10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p w:rsidR="00EB7117" w:rsidRPr="0088665B" w:rsidRDefault="00EB7117" w:rsidP="00EB7117">
      <w:pPr>
        <w:rPr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B7117" w:rsidRPr="0088665B" w:rsidTr="004C0238">
        <w:tc>
          <w:tcPr>
            <w:tcW w:w="486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</w:tr>
    </w:tbl>
    <w:p w:rsidR="00EB7117" w:rsidRPr="0088665B" w:rsidRDefault="00EB7117" w:rsidP="00EB7117">
      <w:pPr>
        <w:ind w:left="482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B0489" w:rsidTr="00710E8D">
        <w:trPr>
          <w:trHeight w:val="2039"/>
        </w:trPr>
        <w:tc>
          <w:tcPr>
            <w:tcW w:w="6487" w:type="dxa"/>
          </w:tcPr>
          <w:p w:rsidR="006B0489" w:rsidRPr="00D23E30" w:rsidRDefault="006B0489" w:rsidP="006B04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30">
              <w:rPr>
                <w:sz w:val="28"/>
                <w:szCs w:val="28"/>
              </w:rPr>
              <w:t>О внесении изменения в решение Волгоградской</w:t>
            </w:r>
            <w:r>
              <w:rPr>
                <w:sz w:val="28"/>
                <w:szCs w:val="28"/>
              </w:rPr>
              <w:t xml:space="preserve"> </w:t>
            </w:r>
            <w:r w:rsidRPr="00D23E30">
              <w:rPr>
                <w:sz w:val="28"/>
                <w:szCs w:val="28"/>
              </w:rPr>
              <w:t>городской Думы от 27.11.2015 № 36/1129</w:t>
            </w:r>
            <w:r>
              <w:rPr>
                <w:sz w:val="28"/>
                <w:szCs w:val="28"/>
              </w:rPr>
              <w:t xml:space="preserve"> «</w:t>
            </w:r>
            <w:r w:rsidRPr="00D23E30">
              <w:rPr>
                <w:sz w:val="28"/>
                <w:szCs w:val="28"/>
              </w:rPr>
              <w:t xml:space="preserve">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 </w:t>
            </w:r>
          </w:p>
          <w:p w:rsidR="006B0489" w:rsidRDefault="006B0489" w:rsidP="00D23E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23E30" w:rsidRPr="00D23E30" w:rsidRDefault="006B0489" w:rsidP="006B0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23E30" w:rsidRPr="00D23E30">
        <w:rPr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марта 2006 г. № 38-ФЗ «О рекламе», решениями Волгоградской городской Думы от 06.12.2017 № 62/1817 «О даче согласия администрации Волгограда на ликвидацию комитета по рекламе администрации Волгограда», от 06.12.2017 № 62/1818 «О внесении изменений в решение Волгоградской городской Думы</w:t>
      </w:r>
      <w:proofErr w:type="gramEnd"/>
      <w:r w:rsidR="00D23E30" w:rsidRPr="00D23E30">
        <w:rPr>
          <w:sz w:val="28"/>
          <w:szCs w:val="28"/>
        </w:rPr>
        <w:t xml:space="preserve"> от 11.03.2015 № 26/783 «О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Волгограда», руководствуясь статьями 5, 7, 24, 26 Устава города-героя Волгограда, Волгоградская городская Дума</w:t>
      </w:r>
    </w:p>
    <w:p w:rsidR="00D23E30" w:rsidRPr="006B0489" w:rsidRDefault="00D23E30" w:rsidP="00D23E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0489">
        <w:rPr>
          <w:b/>
          <w:sz w:val="28"/>
          <w:szCs w:val="28"/>
        </w:rPr>
        <w:t>РЕШИЛА:</w:t>
      </w:r>
    </w:p>
    <w:p w:rsidR="00D23E30" w:rsidRPr="00D23E30" w:rsidRDefault="00D23E30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t xml:space="preserve">1. </w:t>
      </w:r>
      <w:proofErr w:type="gramStart"/>
      <w:r w:rsidRPr="00D23E30">
        <w:rPr>
          <w:sz w:val="28"/>
          <w:szCs w:val="28"/>
        </w:rPr>
        <w:t>Внести в пункт 1.7, подпункт 1.8.9 пункта 1.8 раздела 1 «Общие положения», пункты 2.1, 2.5 раздела 2 «Схема размещения рекламных конструкций на территории Волгограда», подпункт 3.21.1 пункта 3.21, пункты 3.23, 3.24, подпункт 3.25.4 пункта 3.25 раздела 3 «Порядок размещения рекламных конструкций», пункты 4.1, 4.2 раздела 4 «Порядок проведения аукционов на право заключения договора на установку и эксплуатацию рекламной конструкции, договора</w:t>
      </w:r>
      <w:proofErr w:type="gramEnd"/>
      <w:r w:rsidRPr="00D23E30">
        <w:rPr>
          <w:sz w:val="28"/>
          <w:szCs w:val="28"/>
        </w:rPr>
        <w:t xml:space="preserve"> </w:t>
      </w:r>
      <w:proofErr w:type="gramStart"/>
      <w:r w:rsidRPr="00D23E30">
        <w:rPr>
          <w:sz w:val="28"/>
          <w:szCs w:val="28"/>
        </w:rPr>
        <w:t xml:space="preserve">на размещение рекламы на муниципальном транспорте, договора на размещение рекламы на станциях скоростного трамвая», пункты 5.1, 5.2, 5.4, 5.6-5.8 раздела 5 «Демонтаж рекламных конструкций», пункты 6.1, 6.2, 6.4 раздела 6 «Порядок хранения демонтированных рекламных конструкций», пункты 7.1-7.3 раздела 7 «Порядок уничтожения рекламных конструкций», пункт 8.6 раздела 8 «Особенности </w:t>
      </w:r>
      <w:r w:rsidRPr="00D23E30">
        <w:rPr>
          <w:sz w:val="28"/>
          <w:szCs w:val="28"/>
        </w:rPr>
        <w:lastRenderedPageBreak/>
        <w:t>распространения рекламы в период проведения мероприятий по подготовке и проведению</w:t>
      </w:r>
      <w:proofErr w:type="gramEnd"/>
      <w:r w:rsidRPr="00D23E30">
        <w:rPr>
          <w:sz w:val="28"/>
          <w:szCs w:val="28"/>
        </w:rPr>
        <w:t xml:space="preserve"> </w:t>
      </w:r>
      <w:proofErr w:type="gramStart"/>
      <w:r w:rsidRPr="00D23E30">
        <w:rPr>
          <w:sz w:val="28"/>
          <w:szCs w:val="28"/>
        </w:rPr>
        <w:t>чемпионата мира по футболу FIFA 2018 года в Волгограде»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Волгоград, утвержденные решением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Волгоград»,</w:t>
      </w:r>
      <w:proofErr w:type="gramEnd"/>
    </w:p>
    <w:p w:rsidR="00D23E30" w:rsidRPr="00D23E30" w:rsidRDefault="00D23E30" w:rsidP="00D23E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E30">
        <w:rPr>
          <w:sz w:val="28"/>
          <w:szCs w:val="28"/>
        </w:rPr>
        <w:t>изменение, заменив слова «комитет по рекламе администрации Волгограда» в соответствующем падеже словами «департамент по градостроительству и архитектуре администрации Волгограда» в соответствующем падеже.</w:t>
      </w:r>
    </w:p>
    <w:p w:rsidR="00D23E30" w:rsidRPr="00D23E30" w:rsidRDefault="00D23E30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23E30" w:rsidRPr="00D23E30" w:rsidRDefault="00D23E30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D23E30" w:rsidRPr="00D23E30" w:rsidRDefault="00D23E30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t xml:space="preserve">4. </w:t>
      </w:r>
      <w:proofErr w:type="gramStart"/>
      <w:r w:rsidRPr="00D23E30">
        <w:rPr>
          <w:sz w:val="28"/>
          <w:szCs w:val="28"/>
        </w:rPr>
        <w:t>Контроль за</w:t>
      </w:r>
      <w:proofErr w:type="gramEnd"/>
      <w:r w:rsidRPr="00D23E30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 Колесникова.</w:t>
      </w:r>
    </w:p>
    <w:p w:rsidR="00D23E30" w:rsidRPr="00D23E30" w:rsidRDefault="00D23E30" w:rsidP="00D23E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E30" w:rsidRPr="00D23E30" w:rsidRDefault="00D23E30" w:rsidP="00D23E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1005" w:rsidRDefault="00D23E30" w:rsidP="00D23E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E30">
        <w:rPr>
          <w:sz w:val="28"/>
          <w:szCs w:val="28"/>
        </w:rPr>
        <w:t>Глава Волгограда</w:t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</w:r>
      <w:r w:rsidRPr="00D23E30">
        <w:rPr>
          <w:sz w:val="28"/>
          <w:szCs w:val="28"/>
        </w:rPr>
        <w:tab/>
        <w:t xml:space="preserve">        А.В. Косолапов</w:t>
      </w:r>
    </w:p>
    <w:p w:rsidR="00402365" w:rsidRDefault="008054F3" w:rsidP="008054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2365" w:rsidRDefault="00402365" w:rsidP="008054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365" w:rsidRDefault="00402365" w:rsidP="008054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365" w:rsidRDefault="00402365" w:rsidP="008054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402365" w:rsidSect="00710E8D">
      <w:headerReference w:type="default" r:id="rId11"/>
      <w:footerReference w:type="even" r:id="rId12"/>
      <w:footerReference w:type="default" r:id="rId13"/>
      <w:pgSz w:w="11906" w:h="16838"/>
      <w:pgMar w:top="426" w:right="707" w:bottom="992" w:left="1560" w:header="45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2F" w:rsidRDefault="003A6B2F">
      <w:r>
        <w:separator/>
      </w:r>
    </w:p>
  </w:endnote>
  <w:endnote w:type="continuationSeparator" w:id="0">
    <w:p w:rsidR="003A6B2F" w:rsidRDefault="003A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0A" w:rsidRDefault="00EB7117" w:rsidP="006631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00A" w:rsidRDefault="00E359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96" w:rsidRDefault="00E3592F" w:rsidP="0063500A">
    <w:pPr>
      <w:pStyle w:val="a3"/>
      <w:rPr>
        <w:sz w:val="20"/>
        <w:szCs w:val="20"/>
      </w:rPr>
    </w:pPr>
  </w:p>
  <w:p w:rsidR="0063500A" w:rsidRPr="008A1F7A" w:rsidRDefault="00E3592F" w:rsidP="0063500A">
    <w:pPr>
      <w:pStyle w:val="ConsPlusNormal"/>
      <w:ind w:firstLine="540"/>
      <w:jc w:val="both"/>
      <w:rPr>
        <w:rFonts w:ascii="Times New Roman" w:hAnsi="Times New Roman" w:cs="Times New Roman"/>
      </w:rPr>
    </w:pPr>
  </w:p>
  <w:p w:rsidR="0063500A" w:rsidRDefault="00E359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2F" w:rsidRDefault="003A6B2F">
      <w:r>
        <w:separator/>
      </w:r>
    </w:p>
  </w:footnote>
  <w:footnote w:type="continuationSeparator" w:id="0">
    <w:p w:rsidR="003A6B2F" w:rsidRDefault="003A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449492"/>
      <w:docPartObj>
        <w:docPartGallery w:val="Page Numbers (Top of Page)"/>
        <w:docPartUnique/>
      </w:docPartObj>
    </w:sdtPr>
    <w:sdtEndPr/>
    <w:sdtContent>
      <w:p w:rsidR="00D13A7A" w:rsidRDefault="00D13A7A" w:rsidP="00D13A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92F">
          <w:rPr>
            <w:noProof/>
          </w:rPr>
          <w:t>2</w:t>
        </w:r>
        <w:r>
          <w:fldChar w:fldCharType="end"/>
        </w:r>
      </w:p>
    </w:sdtContent>
  </w:sdt>
  <w:p w:rsidR="00440C98" w:rsidRDefault="00440C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7"/>
    <w:rsid w:val="000408B6"/>
    <w:rsid w:val="000829C5"/>
    <w:rsid w:val="000A5459"/>
    <w:rsid w:val="000A7694"/>
    <w:rsid w:val="000B0F81"/>
    <w:rsid w:val="000C4257"/>
    <w:rsid w:val="000D3758"/>
    <w:rsid w:val="000F1975"/>
    <w:rsid w:val="000F3E70"/>
    <w:rsid w:val="001221B0"/>
    <w:rsid w:val="00123D03"/>
    <w:rsid w:val="001571DE"/>
    <w:rsid w:val="0017120B"/>
    <w:rsid w:val="001A4619"/>
    <w:rsid w:val="001B5691"/>
    <w:rsid w:val="0020357E"/>
    <w:rsid w:val="00216A03"/>
    <w:rsid w:val="002249F6"/>
    <w:rsid w:val="002418EF"/>
    <w:rsid w:val="002465F7"/>
    <w:rsid w:val="00256E53"/>
    <w:rsid w:val="00261005"/>
    <w:rsid w:val="0028588D"/>
    <w:rsid w:val="002A6DBC"/>
    <w:rsid w:val="002A743C"/>
    <w:rsid w:val="00333DE1"/>
    <w:rsid w:val="0038361E"/>
    <w:rsid w:val="003A6B2F"/>
    <w:rsid w:val="003D296C"/>
    <w:rsid w:val="003E3F72"/>
    <w:rsid w:val="003F49EF"/>
    <w:rsid w:val="00402365"/>
    <w:rsid w:val="004167EE"/>
    <w:rsid w:val="00440C98"/>
    <w:rsid w:val="00442057"/>
    <w:rsid w:val="00451F96"/>
    <w:rsid w:val="004A26DB"/>
    <w:rsid w:val="004E48C6"/>
    <w:rsid w:val="004F333C"/>
    <w:rsid w:val="005016CD"/>
    <w:rsid w:val="00507CFB"/>
    <w:rsid w:val="005C35E5"/>
    <w:rsid w:val="005D677C"/>
    <w:rsid w:val="00602250"/>
    <w:rsid w:val="006030AA"/>
    <w:rsid w:val="00603A31"/>
    <w:rsid w:val="006052E1"/>
    <w:rsid w:val="00607D4C"/>
    <w:rsid w:val="006973B7"/>
    <w:rsid w:val="006B0489"/>
    <w:rsid w:val="006C009B"/>
    <w:rsid w:val="006C2BF5"/>
    <w:rsid w:val="006F4B69"/>
    <w:rsid w:val="0070791F"/>
    <w:rsid w:val="00710E8D"/>
    <w:rsid w:val="00725320"/>
    <w:rsid w:val="0075362E"/>
    <w:rsid w:val="00755409"/>
    <w:rsid w:val="0079373F"/>
    <w:rsid w:val="007C39F3"/>
    <w:rsid w:val="007E7509"/>
    <w:rsid w:val="007F3B6E"/>
    <w:rsid w:val="008054F3"/>
    <w:rsid w:val="008200BC"/>
    <w:rsid w:val="008642FC"/>
    <w:rsid w:val="008813D6"/>
    <w:rsid w:val="008A1F7A"/>
    <w:rsid w:val="008D2A07"/>
    <w:rsid w:val="00932E56"/>
    <w:rsid w:val="0095145C"/>
    <w:rsid w:val="00987702"/>
    <w:rsid w:val="009A1332"/>
    <w:rsid w:val="009D7CE9"/>
    <w:rsid w:val="00A15AF9"/>
    <w:rsid w:val="00A51C7B"/>
    <w:rsid w:val="00A632AA"/>
    <w:rsid w:val="00A86A9D"/>
    <w:rsid w:val="00A931DE"/>
    <w:rsid w:val="00AB4C34"/>
    <w:rsid w:val="00AC19B6"/>
    <w:rsid w:val="00AD4597"/>
    <w:rsid w:val="00AE6B5F"/>
    <w:rsid w:val="00AF49C2"/>
    <w:rsid w:val="00B348C7"/>
    <w:rsid w:val="00BC2D7F"/>
    <w:rsid w:val="00C05428"/>
    <w:rsid w:val="00C20293"/>
    <w:rsid w:val="00C2723F"/>
    <w:rsid w:val="00C37959"/>
    <w:rsid w:val="00C75529"/>
    <w:rsid w:val="00C9174F"/>
    <w:rsid w:val="00CA1726"/>
    <w:rsid w:val="00CE363A"/>
    <w:rsid w:val="00CF2698"/>
    <w:rsid w:val="00CF4966"/>
    <w:rsid w:val="00D0659D"/>
    <w:rsid w:val="00D13A7A"/>
    <w:rsid w:val="00D22C5C"/>
    <w:rsid w:val="00D231CC"/>
    <w:rsid w:val="00D23E30"/>
    <w:rsid w:val="00D31B63"/>
    <w:rsid w:val="00D60862"/>
    <w:rsid w:val="00DB59BE"/>
    <w:rsid w:val="00DD1FE4"/>
    <w:rsid w:val="00DD22B4"/>
    <w:rsid w:val="00DD7816"/>
    <w:rsid w:val="00E3592F"/>
    <w:rsid w:val="00E43300"/>
    <w:rsid w:val="00E5709E"/>
    <w:rsid w:val="00E617ED"/>
    <w:rsid w:val="00E650D4"/>
    <w:rsid w:val="00E704A1"/>
    <w:rsid w:val="00EB7117"/>
    <w:rsid w:val="00ED3744"/>
    <w:rsid w:val="00F029A8"/>
    <w:rsid w:val="00F0462D"/>
    <w:rsid w:val="00F33954"/>
    <w:rsid w:val="00F56EEC"/>
    <w:rsid w:val="00F74B86"/>
    <w:rsid w:val="00F7632F"/>
    <w:rsid w:val="00F95067"/>
    <w:rsid w:val="00FB2C1E"/>
    <w:rsid w:val="00FC6051"/>
    <w:rsid w:val="00FD1F8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F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D13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F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D1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s_kanc@volgsove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2018-06-04T21:00:00+00:00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CD596C28-8DAF-4974-B92D-6EA8BD69428D}"/>
</file>

<file path=customXml/itemProps2.xml><?xml version="1.0" encoding="utf-8"?>
<ds:datastoreItem xmlns:ds="http://schemas.openxmlformats.org/officeDocument/2006/customXml" ds:itemID="{9444A11E-3983-4E9E-8E4C-AC55885F9E6C}"/>
</file>

<file path=customXml/itemProps3.xml><?xml version="1.0" encoding="utf-8"?>
<ds:datastoreItem xmlns:ds="http://schemas.openxmlformats.org/officeDocument/2006/customXml" ds:itemID="{EA35C1F1-2598-468A-92A8-B61C998010A6}"/>
</file>

<file path=customXml/itemProps4.xml><?xml version="1.0" encoding="utf-8"?>
<ds:datastoreItem xmlns:ds="http://schemas.openxmlformats.org/officeDocument/2006/customXml" ds:itemID="{C03ECDEC-B7A4-4BE9-966F-3AEA8E763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Ирина Валерьевна</dc:creator>
  <cp:lastModifiedBy>Развин Владимир Витальевич</cp:lastModifiedBy>
  <cp:revision>4</cp:revision>
  <cp:lastPrinted>2018-05-07T13:43:00Z</cp:lastPrinted>
  <dcterms:created xsi:type="dcterms:W3CDTF">2018-05-28T05:31:00Z</dcterms:created>
  <dcterms:modified xsi:type="dcterms:W3CDTF">2018-06-05T06:02:00Z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