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E" w:rsidRDefault="0088621E" w:rsidP="0088621E">
      <w:pPr>
        <w:spacing w:line="360" w:lineRule="auto"/>
        <w:ind w:left="4253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89476" wp14:editId="0714521B">
                <wp:simplePos x="0" y="0"/>
                <wp:positionH relativeFrom="column">
                  <wp:posOffset>5372100</wp:posOffset>
                </wp:positionH>
                <wp:positionV relativeFrom="paragraph">
                  <wp:posOffset>16510</wp:posOffset>
                </wp:positionV>
                <wp:extent cx="914400" cy="304800"/>
                <wp:effectExtent l="381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21E" w:rsidRDefault="0088621E" w:rsidP="0088621E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23pt;margin-top:1.3pt;width:1in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" filled="f" stroked="f">
                <v:textbox>
                  <w:txbxContent>
                    <w:p w:rsidR="0088621E" w:rsidRDefault="0088621E" w:rsidP="0088621E">
                      <w: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6F4E8C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>
            <v:imagedata r:id="rId8" o:title="" cropright="37137f"/>
          </v:shape>
          <o:OLEObject Type="Embed" ProgID="Word.Picture.8" ShapeID="_x0000_i1025" DrawAspect="Content" ObjectID="_1556460730" r:id="rId9"/>
        </w:object>
      </w:r>
      <w:r>
        <w:t xml:space="preserve">                            </w:t>
      </w:r>
    </w:p>
    <w:p w:rsidR="0088621E" w:rsidRPr="0088665B" w:rsidRDefault="0088621E" w:rsidP="0088621E">
      <w:pPr>
        <w:jc w:val="center"/>
        <w:rPr>
          <w:b/>
          <w:caps/>
          <w:sz w:val="32"/>
          <w:szCs w:val="32"/>
        </w:rPr>
      </w:pPr>
      <w:r w:rsidRPr="0088665B">
        <w:rPr>
          <w:b/>
          <w:caps/>
          <w:sz w:val="32"/>
          <w:szCs w:val="32"/>
        </w:rPr>
        <w:t>ВОЛГОГРАДСКая городская дума</w:t>
      </w:r>
    </w:p>
    <w:p w:rsidR="0088621E" w:rsidRPr="0088665B" w:rsidRDefault="0088621E" w:rsidP="0088621E">
      <w:pPr>
        <w:pBdr>
          <w:bottom w:val="double" w:sz="12" w:space="1" w:color="auto"/>
        </w:pBdr>
        <w:jc w:val="center"/>
        <w:rPr>
          <w:sz w:val="12"/>
          <w:szCs w:val="20"/>
        </w:rPr>
      </w:pPr>
    </w:p>
    <w:p w:rsidR="0088621E" w:rsidRPr="0088665B" w:rsidRDefault="0088621E" w:rsidP="0088621E">
      <w:pPr>
        <w:pBdr>
          <w:bottom w:val="double" w:sz="12" w:space="1" w:color="auto"/>
        </w:pBdr>
        <w:jc w:val="center"/>
        <w:rPr>
          <w:b/>
          <w:sz w:val="32"/>
          <w:szCs w:val="20"/>
        </w:rPr>
      </w:pPr>
      <w:r w:rsidRPr="0088665B">
        <w:rPr>
          <w:b/>
          <w:sz w:val="32"/>
          <w:szCs w:val="20"/>
        </w:rPr>
        <w:t>РЕШЕНИЕ</w:t>
      </w:r>
    </w:p>
    <w:p w:rsidR="0088621E" w:rsidRPr="0088665B" w:rsidRDefault="0088621E" w:rsidP="0088621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8621E" w:rsidRPr="0021303E" w:rsidRDefault="0088621E" w:rsidP="0088621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8665B">
        <w:rPr>
          <w:sz w:val="16"/>
          <w:szCs w:val="16"/>
        </w:rPr>
        <w:t xml:space="preserve">400066, Волгоград, пр-кт им. В.И.Ленина, д. 10, тел./факс (8442) 38-08-89, </w:t>
      </w:r>
      <w:r w:rsidRPr="0088665B">
        <w:rPr>
          <w:sz w:val="16"/>
          <w:szCs w:val="16"/>
          <w:lang w:val="en-US"/>
        </w:rPr>
        <w:t>E</w:t>
      </w:r>
      <w:r w:rsidRPr="0088665B">
        <w:rPr>
          <w:sz w:val="16"/>
          <w:szCs w:val="16"/>
        </w:rPr>
        <w:t>-</w:t>
      </w:r>
      <w:r w:rsidRPr="0088665B">
        <w:rPr>
          <w:sz w:val="16"/>
          <w:szCs w:val="16"/>
          <w:lang w:val="en-US"/>
        </w:rPr>
        <w:t>mail</w:t>
      </w:r>
      <w:r w:rsidRPr="0021303E">
        <w:rPr>
          <w:sz w:val="16"/>
          <w:szCs w:val="16"/>
        </w:rPr>
        <w:t xml:space="preserve">: </w:t>
      </w:r>
      <w:hyperlink r:id="rId10" w:history="1">
        <w:r w:rsidRPr="0021303E">
          <w:rPr>
            <w:sz w:val="16"/>
            <w:szCs w:val="16"/>
            <w:u w:val="single"/>
            <w:lang w:val="en-US"/>
          </w:rPr>
          <w:t>gs</w:t>
        </w:r>
        <w:r w:rsidRPr="0021303E">
          <w:rPr>
            <w:sz w:val="16"/>
            <w:szCs w:val="16"/>
            <w:u w:val="single"/>
          </w:rPr>
          <w:t>_</w:t>
        </w:r>
        <w:r w:rsidRPr="0021303E">
          <w:rPr>
            <w:sz w:val="16"/>
            <w:szCs w:val="16"/>
            <w:u w:val="single"/>
            <w:lang w:val="en-US"/>
          </w:rPr>
          <w:t>kanc</w:t>
        </w:r>
        <w:r w:rsidRPr="0021303E">
          <w:rPr>
            <w:sz w:val="16"/>
            <w:szCs w:val="16"/>
            <w:u w:val="single"/>
          </w:rPr>
          <w:t>@</w:t>
        </w:r>
        <w:r w:rsidRPr="0021303E">
          <w:rPr>
            <w:sz w:val="16"/>
            <w:szCs w:val="16"/>
            <w:u w:val="single"/>
            <w:lang w:val="en-US"/>
          </w:rPr>
          <w:t>volgsovet</w:t>
        </w:r>
        <w:r w:rsidRPr="0021303E">
          <w:rPr>
            <w:sz w:val="16"/>
            <w:szCs w:val="16"/>
            <w:u w:val="single"/>
          </w:rPr>
          <w:t>.</w:t>
        </w:r>
        <w:r w:rsidRPr="0021303E">
          <w:rPr>
            <w:sz w:val="16"/>
            <w:szCs w:val="16"/>
            <w:u w:val="single"/>
            <w:lang w:val="en-US"/>
          </w:rPr>
          <w:t>ru</w:t>
        </w:r>
      </w:hyperlink>
    </w:p>
    <w:p w:rsidR="0088621E" w:rsidRPr="0088665B" w:rsidRDefault="0088621E" w:rsidP="0088621E">
      <w:pPr>
        <w:rPr>
          <w:sz w:val="28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88621E" w:rsidRPr="0088665B" w:rsidTr="001B7F61">
        <w:tc>
          <w:tcPr>
            <w:tcW w:w="486" w:type="dxa"/>
            <w:vAlign w:val="bottom"/>
          </w:tcPr>
          <w:p w:rsidR="0088621E" w:rsidRPr="0088665B" w:rsidRDefault="0088621E" w:rsidP="001B7F61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21E" w:rsidRPr="0088665B" w:rsidRDefault="0088621E" w:rsidP="001B7F61">
            <w:pPr>
              <w:jc w:val="center"/>
              <w:rPr>
                <w:szCs w:val="20"/>
              </w:rPr>
            </w:pPr>
          </w:p>
        </w:tc>
        <w:tc>
          <w:tcPr>
            <w:tcW w:w="434" w:type="dxa"/>
            <w:vAlign w:val="bottom"/>
          </w:tcPr>
          <w:p w:rsidR="0088621E" w:rsidRPr="0088665B" w:rsidRDefault="0088621E" w:rsidP="001B7F61">
            <w:pPr>
              <w:jc w:val="center"/>
              <w:rPr>
                <w:szCs w:val="20"/>
              </w:rPr>
            </w:pPr>
            <w:r w:rsidRPr="0088665B">
              <w:rPr>
                <w:szCs w:val="20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21E" w:rsidRPr="0088665B" w:rsidRDefault="0088621E" w:rsidP="001B7F61">
            <w:pPr>
              <w:jc w:val="center"/>
              <w:rPr>
                <w:szCs w:val="20"/>
              </w:rPr>
            </w:pPr>
          </w:p>
        </w:tc>
      </w:tr>
    </w:tbl>
    <w:p w:rsidR="0088621E" w:rsidRPr="0088665B" w:rsidRDefault="0088621E" w:rsidP="0088621E">
      <w:pPr>
        <w:ind w:left="4820"/>
        <w:rPr>
          <w:sz w:val="28"/>
          <w:szCs w:val="28"/>
        </w:rPr>
      </w:pPr>
    </w:p>
    <w:p w:rsidR="0088621E" w:rsidRDefault="0088621E" w:rsidP="0088621E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E75EF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Волгоградской городской Думы от 27.11.2015 № 36/1129 «</w:t>
      </w:r>
      <w:r w:rsidRPr="004539B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 </w:t>
      </w:r>
    </w:p>
    <w:p w:rsidR="0088621E" w:rsidRDefault="0088621E" w:rsidP="0088621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21E" w:rsidRPr="00585D14" w:rsidRDefault="0088621E" w:rsidP="0088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A62DE">
        <w:rPr>
          <w:sz w:val="28"/>
          <w:szCs w:val="28"/>
        </w:rPr>
        <w:t xml:space="preserve">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3A62DE">
          <w:rPr>
            <w:sz w:val="28"/>
            <w:szCs w:val="28"/>
          </w:rPr>
          <w:t>2003 г</w:t>
        </w:r>
      </w:smartTag>
      <w:r w:rsidRPr="003A62DE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</w:t>
      </w:r>
      <w:r w:rsidRPr="00BE7AD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A62DE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от 13 марта </w:t>
      </w:r>
      <w:smartTag w:uri="urn:schemas-microsoft-com:office:smarttags" w:element="metricconverter">
        <w:smartTagPr>
          <w:attr w:name="ProductID" w:val="2006 г"/>
        </w:smartTagPr>
        <w:r w:rsidRPr="003A62DE">
          <w:rPr>
            <w:sz w:val="28"/>
            <w:szCs w:val="28"/>
          </w:rPr>
          <w:t>2006 г</w:t>
        </w:r>
      </w:smartTag>
      <w:r w:rsidRPr="003A62DE">
        <w:rPr>
          <w:sz w:val="28"/>
          <w:szCs w:val="28"/>
        </w:rPr>
        <w:t>. № 38-ФЗ «О рекламе</w:t>
      </w:r>
      <w:r w:rsidR="00425E44">
        <w:rPr>
          <w:sz w:val="28"/>
          <w:szCs w:val="28"/>
        </w:rPr>
        <w:t>»</w:t>
      </w:r>
      <w:r w:rsidRPr="003A62DE">
        <w:rPr>
          <w:sz w:val="28"/>
          <w:szCs w:val="28"/>
        </w:rPr>
        <w:t xml:space="preserve">, руководствуясь </w:t>
      </w:r>
      <w:hyperlink r:id="rId11" w:history="1">
        <w:r w:rsidRPr="003A62DE">
          <w:rPr>
            <w:sz w:val="28"/>
            <w:szCs w:val="28"/>
          </w:rPr>
          <w:t>статьями 5, 7, 24</w:t>
        </w:r>
      </w:hyperlink>
      <w:r w:rsidRPr="003A62DE">
        <w:rPr>
          <w:sz w:val="28"/>
          <w:szCs w:val="28"/>
        </w:rPr>
        <w:t xml:space="preserve">, </w:t>
      </w:r>
      <w:hyperlink r:id="rId12" w:history="1">
        <w:r w:rsidRPr="003A62DE">
          <w:rPr>
            <w:sz w:val="28"/>
            <w:szCs w:val="28"/>
          </w:rPr>
          <w:t>26</w:t>
        </w:r>
      </w:hyperlink>
      <w:r w:rsidRPr="003A62DE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8621E" w:rsidRPr="007A4B25" w:rsidRDefault="0088621E" w:rsidP="0088621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B25">
        <w:rPr>
          <w:b/>
          <w:sz w:val="28"/>
          <w:szCs w:val="28"/>
        </w:rPr>
        <w:t>РЕШИЛА:</w:t>
      </w:r>
    </w:p>
    <w:p w:rsidR="0088621E" w:rsidRDefault="0088621E" w:rsidP="008862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FA2">
        <w:rPr>
          <w:rFonts w:ascii="Times New Roman" w:hAnsi="Times New Roman" w:cs="Times New Roman"/>
          <w:sz w:val="28"/>
          <w:szCs w:val="28"/>
        </w:rPr>
        <w:t>1. Внести в</w:t>
      </w:r>
      <w:r w:rsidRPr="00C0123E">
        <w:rPr>
          <w:rFonts w:ascii="Times New Roman" w:hAnsi="Times New Roman" w:cs="Times New Roman"/>
          <w:sz w:val="28"/>
          <w:szCs w:val="28"/>
        </w:rPr>
        <w:t xml:space="preserve"> </w:t>
      </w:r>
      <w:r w:rsidRPr="00DD1FE4">
        <w:rPr>
          <w:rFonts w:ascii="Times New Roman" w:hAnsi="Times New Roman" w:cs="Times New Roman"/>
          <w:sz w:val="28"/>
          <w:szCs w:val="28"/>
        </w:rPr>
        <w:t>раздел 3 «Порядок размещения рекламных конструкций»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A4">
        <w:rPr>
          <w:rFonts w:ascii="Times New Roman" w:hAnsi="Times New Roman" w:cs="Times New Roman"/>
          <w:sz w:val="28"/>
          <w:szCs w:val="28"/>
        </w:rPr>
        <w:t>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Правила), утвержденны</w:t>
      </w:r>
      <w:r w:rsidR="00425E4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7A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647A4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064E68">
        <w:rPr>
          <w:rFonts w:ascii="Times New Roman" w:hAnsi="Times New Roman" w:cs="Times New Roman"/>
          <w:sz w:val="28"/>
          <w:szCs w:val="28"/>
        </w:rPr>
        <w:t>:</w:t>
      </w:r>
    </w:p>
    <w:p w:rsidR="0088621E" w:rsidRDefault="0088621E" w:rsidP="0088621E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621E">
        <w:rPr>
          <w:rFonts w:ascii="Times New Roman" w:hAnsi="Times New Roman" w:cs="Times New Roman"/>
          <w:sz w:val="28"/>
          <w:szCs w:val="28"/>
        </w:rPr>
        <w:t>1.1. П</w:t>
      </w:r>
      <w:r w:rsidRPr="0088621E">
        <w:rPr>
          <w:rFonts w:ascii="Times New Roman" w:eastAsiaTheme="minorHAnsi" w:hAnsi="Times New Roman" w:cs="Times New Roman"/>
          <w:sz w:val="28"/>
          <w:szCs w:val="28"/>
          <w:lang w:eastAsia="en-US"/>
        </w:rPr>
        <w:t>ункт 3.22 изложить в следующей редакции:</w:t>
      </w:r>
    </w:p>
    <w:p w:rsidR="003B576B" w:rsidRDefault="003B576B" w:rsidP="003B576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«3.22. Заключение договора на установку и эксплуатацию рекламной конструкции на земельном участке, здании или ином недвижимом имуществе, находящихся в соответствии с законодательством Российской Федерации в муниципальной собственности или в распоряжении городского округа город-герой Волгоград (за исключением договора на установку и эксплуатацию временной рекламной конструкции и </w:t>
      </w:r>
      <w:r w:rsidRPr="0088621E">
        <w:rPr>
          <w:rFonts w:eastAsiaTheme="minorHAnsi"/>
          <w:sz w:val="28"/>
          <w:szCs w:val="28"/>
          <w:lang w:eastAsia="en-US"/>
        </w:rPr>
        <w:t>рекламной конструкции, размещаемой на объектах городской инфраструктуры</w:t>
      </w:r>
      <w:r>
        <w:rPr>
          <w:rFonts w:eastAsiaTheme="minorHAnsi"/>
          <w:sz w:val="28"/>
          <w:szCs w:val="28"/>
          <w:lang w:eastAsia="en-US"/>
        </w:rPr>
        <w:t>), договора на размещение рекламы на муниципальном транспорте, договора на размещение рекламы на станциях скоростного трамвая осуществляется на основе торгов в форме аукциона.</w:t>
      </w:r>
      <w:r w:rsidR="00EF7463">
        <w:rPr>
          <w:rFonts w:eastAsiaTheme="minorHAnsi"/>
          <w:sz w:val="28"/>
          <w:szCs w:val="28"/>
          <w:lang w:eastAsia="en-US"/>
        </w:rPr>
        <w:t>».</w:t>
      </w:r>
    </w:p>
    <w:p w:rsidR="0088621E" w:rsidRDefault="0088621E" w:rsidP="008862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3.23 дополнить абзац</w:t>
      </w:r>
      <w:r w:rsidR="003B576B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м следующего содержания</w:t>
      </w:r>
      <w:r w:rsidRPr="006C2BF5">
        <w:rPr>
          <w:rFonts w:eastAsiaTheme="minorHAnsi"/>
          <w:sz w:val="28"/>
          <w:szCs w:val="28"/>
          <w:lang w:eastAsia="en-US"/>
        </w:rPr>
        <w:t>:</w:t>
      </w:r>
    </w:p>
    <w:p w:rsidR="0088621E" w:rsidRDefault="0088621E" w:rsidP="008862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C2BF5">
        <w:rPr>
          <w:rFonts w:eastAsiaTheme="minorHAnsi"/>
          <w:sz w:val="28"/>
          <w:szCs w:val="28"/>
          <w:lang w:eastAsia="en-US"/>
        </w:rPr>
        <w:lastRenderedPageBreak/>
        <w:t>«Торги на право заключения договоров</w:t>
      </w:r>
      <w:r>
        <w:rPr>
          <w:rFonts w:eastAsiaTheme="minorHAnsi"/>
          <w:sz w:val="28"/>
          <w:szCs w:val="28"/>
          <w:lang w:eastAsia="en-US"/>
        </w:rPr>
        <w:t xml:space="preserve"> на установку и эксплуатацию рекламных конструкций</w:t>
      </w:r>
      <w:r w:rsidRPr="006C2BF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размещаемых на объектах городской инфраструктуры</w:t>
      </w:r>
      <w:r w:rsidRPr="006C2BF5">
        <w:rPr>
          <w:rFonts w:eastAsiaTheme="minorHAnsi"/>
          <w:sz w:val="28"/>
          <w:szCs w:val="28"/>
          <w:lang w:eastAsia="en-US"/>
        </w:rPr>
        <w:t>, проводятся администраци</w:t>
      </w:r>
      <w:r w:rsidR="00425E44">
        <w:rPr>
          <w:rFonts w:eastAsiaTheme="minorHAnsi"/>
          <w:sz w:val="28"/>
          <w:szCs w:val="28"/>
          <w:lang w:eastAsia="en-US"/>
        </w:rPr>
        <w:t>и</w:t>
      </w:r>
      <w:r w:rsidRPr="006C2BF5">
        <w:rPr>
          <w:rFonts w:eastAsiaTheme="minorHAnsi"/>
          <w:sz w:val="28"/>
          <w:szCs w:val="28"/>
          <w:lang w:eastAsia="en-US"/>
        </w:rPr>
        <w:t xml:space="preserve"> Волгограда в лице комитета по рекламе администрации Волгограда в форме</w:t>
      </w:r>
      <w:r>
        <w:rPr>
          <w:rFonts w:eastAsiaTheme="minorHAnsi"/>
          <w:sz w:val="28"/>
          <w:szCs w:val="28"/>
          <w:lang w:eastAsia="en-US"/>
        </w:rPr>
        <w:t xml:space="preserve"> конкурсов в порядке,</w:t>
      </w:r>
      <w:r w:rsidRPr="00A51C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установленном постановлением администрацией Волгограда.».</w:t>
      </w:r>
    </w:p>
    <w:p w:rsidR="0088621E" w:rsidRDefault="0088621E" w:rsidP="0088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8621E" w:rsidRDefault="0088621E" w:rsidP="0088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официального опубликования.</w:t>
      </w:r>
    </w:p>
    <w:p w:rsidR="0088621E" w:rsidRDefault="0088621E" w:rsidP="008862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первого заместителя главы Волгограда В.В. Колесникова.</w:t>
      </w:r>
    </w:p>
    <w:p w:rsidR="0088621E" w:rsidRDefault="0088621E" w:rsidP="00886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21E" w:rsidRDefault="0088621E" w:rsidP="00886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21E" w:rsidRDefault="0088621E" w:rsidP="00886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21E" w:rsidRDefault="0088621E" w:rsidP="00886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Косолапов</w:t>
      </w:r>
    </w:p>
    <w:p w:rsidR="0088621E" w:rsidRDefault="0088621E" w:rsidP="008862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621E" w:rsidRDefault="0088621E" w:rsidP="0088621E">
      <w:pPr>
        <w:ind w:left="1440" w:hanging="1440"/>
        <w:jc w:val="both"/>
        <w:rPr>
          <w:sz w:val="28"/>
          <w:szCs w:val="28"/>
        </w:rPr>
      </w:pPr>
      <w:bookmarkStart w:id="0" w:name="_GoBack"/>
      <w:bookmarkEnd w:id="0"/>
    </w:p>
    <w:p w:rsidR="0088621E" w:rsidRDefault="0088621E" w:rsidP="0088621E">
      <w:pPr>
        <w:ind w:left="1440" w:hanging="1440"/>
        <w:jc w:val="both"/>
        <w:rPr>
          <w:sz w:val="28"/>
          <w:szCs w:val="28"/>
        </w:rPr>
      </w:pPr>
    </w:p>
    <w:p w:rsidR="003B576B" w:rsidRDefault="003B576B" w:rsidP="0088621E">
      <w:pPr>
        <w:ind w:left="1440" w:hanging="1440"/>
        <w:jc w:val="both"/>
        <w:rPr>
          <w:sz w:val="28"/>
          <w:szCs w:val="28"/>
        </w:rPr>
      </w:pPr>
    </w:p>
    <w:sectPr w:rsidR="003B576B" w:rsidSect="00451F96">
      <w:headerReference w:type="default" r:id="rId13"/>
      <w:footerReference w:type="even" r:id="rId14"/>
      <w:footerReference w:type="default" r:id="rId15"/>
      <w:pgSz w:w="11906" w:h="16838"/>
      <w:pgMar w:top="454" w:right="567" w:bottom="992" w:left="1701" w:header="454" w:footer="22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5C" w:rsidRDefault="0087005C" w:rsidP="003B576B">
      <w:r>
        <w:separator/>
      </w:r>
    </w:p>
  </w:endnote>
  <w:endnote w:type="continuationSeparator" w:id="0">
    <w:p w:rsidR="0087005C" w:rsidRDefault="0087005C" w:rsidP="003B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00A" w:rsidRDefault="003826A8" w:rsidP="006631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00A" w:rsidRDefault="003D1C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6" w:rsidRDefault="003D1C87" w:rsidP="0063500A">
    <w:pPr>
      <w:pStyle w:val="a3"/>
      <w:rPr>
        <w:sz w:val="20"/>
        <w:szCs w:val="20"/>
      </w:rPr>
    </w:pPr>
  </w:p>
  <w:p w:rsidR="0063500A" w:rsidRDefault="003D1C87" w:rsidP="0063500A">
    <w:pPr>
      <w:pStyle w:val="ConsPlusNormal"/>
      <w:ind w:firstLine="540"/>
      <w:jc w:val="both"/>
      <w:rPr>
        <w:rFonts w:ascii="Times New Roman" w:hAnsi="Times New Roman" w:cs="Times New Roman"/>
        <w:sz w:val="28"/>
        <w:szCs w:val="28"/>
      </w:rPr>
    </w:pPr>
  </w:p>
  <w:p w:rsidR="0063500A" w:rsidRDefault="003D1C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5C" w:rsidRDefault="0087005C" w:rsidP="003B576B">
      <w:r>
        <w:separator/>
      </w:r>
    </w:p>
  </w:footnote>
  <w:footnote w:type="continuationSeparator" w:id="0">
    <w:p w:rsidR="0087005C" w:rsidRDefault="0087005C" w:rsidP="003B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98" w:rsidRDefault="003D1C87">
    <w:pPr>
      <w:pStyle w:val="a6"/>
      <w:jc w:val="center"/>
    </w:pPr>
  </w:p>
  <w:p w:rsidR="00440C98" w:rsidRDefault="003D1C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E"/>
    <w:rsid w:val="00161217"/>
    <w:rsid w:val="003826A8"/>
    <w:rsid w:val="003B576B"/>
    <w:rsid w:val="003D1C87"/>
    <w:rsid w:val="00425E44"/>
    <w:rsid w:val="005B506D"/>
    <w:rsid w:val="0087005C"/>
    <w:rsid w:val="0088621E"/>
    <w:rsid w:val="00B6690C"/>
    <w:rsid w:val="00D27FD3"/>
    <w:rsid w:val="00EE5AD6"/>
    <w:rsid w:val="00EF7463"/>
    <w:rsid w:val="00F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86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621E"/>
  </w:style>
  <w:style w:type="paragraph" w:styleId="a6">
    <w:name w:val="header"/>
    <w:basedOn w:val="a"/>
    <w:link w:val="a7"/>
    <w:uiPriority w:val="99"/>
    <w:unhideWhenUsed/>
    <w:rsid w:val="00886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62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88621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86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8621E"/>
  </w:style>
  <w:style w:type="paragraph" w:styleId="a6">
    <w:name w:val="header"/>
    <w:basedOn w:val="a"/>
    <w:link w:val="a7"/>
    <w:uiPriority w:val="99"/>
    <w:unhideWhenUsed/>
    <w:rsid w:val="008862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2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9FF7F7E03C622AC6219A1B05C96360C637D9C5E9F8DE41F17278213B52B4F8E72114ED07149F5D0EE46A44RB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D9FF7F7E03C622AC6219A1B05C96360C637D9C5E9F8DE41F17278213B52B4F8E72114ED07149F5D0FE76F44R8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s_kanc@volgsovet.r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2017-05-17T21:00:00+00:00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27.11.2015 № 36/1129 «Об утверждении Правил распространения наружной рекламы и рекламы на муниципальном транспорте, на станциях скоростного трамвая на территории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1E07138A-C495-433C-B16A-EDD13D15DD3B}"/>
</file>

<file path=customXml/itemProps2.xml><?xml version="1.0" encoding="utf-8"?>
<ds:datastoreItem xmlns:ds="http://schemas.openxmlformats.org/officeDocument/2006/customXml" ds:itemID="{89DE8E84-FC45-4277-BF00-77F16033F3D8}"/>
</file>

<file path=customXml/itemProps3.xml><?xml version="1.0" encoding="utf-8"?>
<ds:datastoreItem xmlns:ds="http://schemas.openxmlformats.org/officeDocument/2006/customXml" ds:itemID="{8FBA4BCA-877A-45E5-8E35-D0E7D488CCF7}"/>
</file>

<file path=customXml/itemProps4.xml><?xml version="1.0" encoding="utf-8"?>
<ds:datastoreItem xmlns:ds="http://schemas.openxmlformats.org/officeDocument/2006/customXml" ds:itemID="{AB364A15-84D1-4513-95CD-ED1BDB01A4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Кузнецова Ирина Валерьевна</dc:creator>
  <cp:lastModifiedBy>Развин Владимир Витальевич</cp:lastModifiedBy>
  <cp:revision>3</cp:revision>
  <dcterms:created xsi:type="dcterms:W3CDTF">2017-05-16T05:55:00Z</dcterms:created>
  <dcterms:modified xsi:type="dcterms:W3CDTF">2017-05-16T14:26:00Z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