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21F" w:rsidRDefault="0090021F" w:rsidP="0090021F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021A7" wp14:editId="64D7C44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1F" w:rsidRDefault="0090021F" w:rsidP="0090021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90021F" w:rsidRDefault="0090021F" w:rsidP="0090021F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9pt;height:56.95pt" o:ole="">
            <v:imagedata r:id="rId8" o:title="" cropright="37137f"/>
          </v:shape>
          <o:OLEObject Type="Embed" ProgID="Word.Picture.8" ShapeID="_x0000_i1025" DrawAspect="Content" ObjectID="_1653981266" r:id="rId9"/>
        </w:object>
      </w:r>
      <w:r>
        <w:t xml:space="preserve">                            </w:t>
      </w:r>
    </w:p>
    <w:p w:rsidR="0090021F" w:rsidRPr="0088665B" w:rsidRDefault="0090021F" w:rsidP="0090021F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90021F" w:rsidRPr="0088665B" w:rsidRDefault="0090021F" w:rsidP="0090021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90021F" w:rsidRPr="0021303E" w:rsidRDefault="0090021F" w:rsidP="0090021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</w:t>
      </w:r>
      <w:proofErr w:type="spellStart"/>
      <w:r w:rsidRPr="0088665B">
        <w:rPr>
          <w:sz w:val="16"/>
          <w:szCs w:val="16"/>
        </w:rPr>
        <w:t>пр-кт</w:t>
      </w:r>
      <w:proofErr w:type="spellEnd"/>
      <w:r w:rsidRPr="0088665B">
        <w:rPr>
          <w:sz w:val="16"/>
          <w:szCs w:val="16"/>
        </w:rPr>
        <w:t xml:space="preserve"> им. </w:t>
      </w:r>
      <w:proofErr w:type="spellStart"/>
      <w:r w:rsidRPr="0088665B">
        <w:rPr>
          <w:sz w:val="16"/>
          <w:szCs w:val="16"/>
        </w:rPr>
        <w:t>В.И.Ленина</w:t>
      </w:r>
      <w:proofErr w:type="spellEnd"/>
      <w:r w:rsidRPr="0088665B">
        <w:rPr>
          <w:sz w:val="16"/>
          <w:szCs w:val="16"/>
        </w:rPr>
        <w:t xml:space="preserve">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90021F" w:rsidRPr="0088665B" w:rsidTr="00FC7990">
        <w:tc>
          <w:tcPr>
            <w:tcW w:w="486" w:type="dxa"/>
            <w:vAlign w:val="bottom"/>
          </w:tcPr>
          <w:p w:rsidR="00537846" w:rsidRDefault="00537846" w:rsidP="00FC7990">
            <w:pPr>
              <w:jc w:val="center"/>
              <w:rPr>
                <w:szCs w:val="20"/>
              </w:rPr>
            </w:pPr>
          </w:p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0021F" w:rsidRPr="0088665B" w:rsidRDefault="0090021F" w:rsidP="00FC7990">
            <w:pPr>
              <w:jc w:val="center"/>
              <w:rPr>
                <w:szCs w:val="20"/>
              </w:rPr>
            </w:pPr>
          </w:p>
        </w:tc>
      </w:tr>
    </w:tbl>
    <w:p w:rsidR="002836A4" w:rsidRDefault="002836A4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317CBE" w:rsidRPr="00317CBE" w:rsidRDefault="00DA5546" w:rsidP="00317C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7CBE">
        <w:rPr>
          <w:sz w:val="28"/>
          <w:szCs w:val="28"/>
        </w:rPr>
        <w:t xml:space="preserve">О </w:t>
      </w:r>
      <w:r w:rsidR="00317CBE">
        <w:rPr>
          <w:sz w:val="28"/>
          <w:szCs w:val="28"/>
        </w:rPr>
        <w:t>внесении изменений</w:t>
      </w:r>
      <w:r w:rsidR="00CF695A" w:rsidRPr="00317CBE">
        <w:rPr>
          <w:sz w:val="28"/>
          <w:szCs w:val="28"/>
        </w:rPr>
        <w:t xml:space="preserve"> в решение</w:t>
      </w:r>
    </w:p>
    <w:p w:rsidR="00317CBE" w:rsidRDefault="00CF695A" w:rsidP="00317C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7CBE">
        <w:rPr>
          <w:sz w:val="28"/>
          <w:szCs w:val="28"/>
        </w:rPr>
        <w:t>Волгоградской городской Думы</w:t>
      </w:r>
    </w:p>
    <w:p w:rsidR="00317CBE" w:rsidRPr="00317CBE" w:rsidRDefault="00317CBE" w:rsidP="00317C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от 26.01.2011 № 41/1286</w:t>
      </w:r>
      <w:r w:rsidR="00CF695A" w:rsidRPr="00317CBE">
        <w:rPr>
          <w:sz w:val="28"/>
          <w:szCs w:val="28"/>
        </w:rPr>
        <w:t xml:space="preserve"> </w:t>
      </w:r>
    </w:p>
    <w:p w:rsidR="00317CBE" w:rsidRDefault="00317CBE" w:rsidP="00317C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17CBE">
        <w:rPr>
          <w:rFonts w:eastAsiaTheme="minorHAnsi"/>
          <w:sz w:val="28"/>
          <w:szCs w:val="28"/>
          <w:lang w:eastAsia="en-US"/>
        </w:rPr>
        <w:t>Об утверждении Положения</w:t>
      </w:r>
    </w:p>
    <w:p w:rsidR="00317CBE" w:rsidRDefault="00317CBE" w:rsidP="00317C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7CBE">
        <w:rPr>
          <w:rFonts w:eastAsiaTheme="minorHAnsi"/>
          <w:sz w:val="28"/>
          <w:szCs w:val="28"/>
          <w:lang w:eastAsia="en-US"/>
        </w:rPr>
        <w:t>о составе, порядке подготовки</w:t>
      </w:r>
    </w:p>
    <w:p w:rsidR="00317CBE" w:rsidRDefault="00317CBE" w:rsidP="00317C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7CBE">
        <w:rPr>
          <w:rFonts w:eastAsiaTheme="minorHAnsi"/>
          <w:sz w:val="28"/>
          <w:szCs w:val="28"/>
          <w:lang w:eastAsia="en-US"/>
        </w:rPr>
        <w:t>и утверждения местных нормативов</w:t>
      </w:r>
    </w:p>
    <w:p w:rsidR="00317CBE" w:rsidRDefault="00317CBE" w:rsidP="00317CB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17CBE">
        <w:rPr>
          <w:rFonts w:eastAsiaTheme="minorHAnsi"/>
          <w:sz w:val="28"/>
          <w:szCs w:val="28"/>
          <w:lang w:eastAsia="en-US"/>
        </w:rPr>
        <w:t>градостроительного проектирования</w:t>
      </w:r>
    </w:p>
    <w:p w:rsidR="00317CBE" w:rsidRPr="00317CBE" w:rsidRDefault="00317CBE" w:rsidP="00317C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17CBE">
        <w:rPr>
          <w:rFonts w:eastAsiaTheme="minorHAnsi"/>
          <w:sz w:val="28"/>
          <w:szCs w:val="28"/>
          <w:lang w:eastAsia="en-US"/>
        </w:rPr>
        <w:t>городско</w:t>
      </w:r>
      <w:r w:rsidR="00B04C75">
        <w:rPr>
          <w:rFonts w:eastAsiaTheme="minorHAnsi"/>
          <w:sz w:val="28"/>
          <w:szCs w:val="28"/>
          <w:lang w:eastAsia="en-US"/>
        </w:rPr>
        <w:t>го округа город-герой Волгоград»</w:t>
      </w:r>
    </w:p>
    <w:p w:rsidR="0090021F" w:rsidRDefault="0090021F" w:rsidP="0014075D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02374A" w:rsidRDefault="0002374A" w:rsidP="001002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75995" w:rsidRDefault="00A30C11" w:rsidP="001002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</w:t>
      </w:r>
      <w:r w:rsidR="0090021F" w:rsidRPr="003A62DE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</w:t>
      </w:r>
      <w:r w:rsidR="00D8195F">
        <w:rPr>
          <w:sz w:val="28"/>
          <w:szCs w:val="28"/>
        </w:rPr>
        <w:t>м</w:t>
      </w:r>
      <w:r w:rsidR="0090021F" w:rsidRPr="003A62DE">
        <w:rPr>
          <w:sz w:val="28"/>
          <w:szCs w:val="28"/>
        </w:rPr>
        <w:t xml:space="preserve"> от</w:t>
      </w:r>
      <w:r w:rsidR="00DC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 октября </w:t>
      </w:r>
      <w:r w:rsidR="00100284">
        <w:rPr>
          <w:sz w:val="28"/>
          <w:szCs w:val="28"/>
        </w:rPr>
        <w:t>2003</w:t>
      </w:r>
      <w:r>
        <w:rPr>
          <w:sz w:val="28"/>
          <w:szCs w:val="28"/>
        </w:rPr>
        <w:t xml:space="preserve"> г.</w:t>
      </w:r>
      <w:r w:rsidR="0090021F">
        <w:rPr>
          <w:sz w:val="28"/>
          <w:szCs w:val="28"/>
        </w:rPr>
        <w:t xml:space="preserve"> № 131-ФЗ</w:t>
      </w:r>
      <w:r w:rsidR="0090021F" w:rsidRPr="00BE7AD6">
        <w:rPr>
          <w:sz w:val="28"/>
          <w:szCs w:val="28"/>
        </w:rPr>
        <w:t xml:space="preserve"> </w:t>
      </w:r>
      <w:r w:rsidR="0090021F">
        <w:rPr>
          <w:sz w:val="28"/>
          <w:szCs w:val="28"/>
        </w:rPr>
        <w:t>«</w:t>
      </w:r>
      <w:r w:rsidR="0090021F" w:rsidRPr="003A62DE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D8195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</w:t>
      </w:r>
      <w:r w:rsidR="0090021F" w:rsidRPr="003A62DE">
        <w:rPr>
          <w:sz w:val="28"/>
          <w:szCs w:val="28"/>
        </w:rPr>
        <w:t xml:space="preserve"> </w:t>
      </w:r>
      <w:r w:rsidR="002836A4" w:rsidRPr="002836A4">
        <w:rPr>
          <w:sz w:val="28"/>
          <w:szCs w:val="28"/>
        </w:rPr>
        <w:t>стать</w:t>
      </w:r>
      <w:r w:rsidR="00030485">
        <w:rPr>
          <w:sz w:val="28"/>
          <w:szCs w:val="28"/>
        </w:rPr>
        <w:t>ями</w:t>
      </w:r>
      <w:r w:rsidR="002836A4" w:rsidRPr="002836A4">
        <w:rPr>
          <w:sz w:val="28"/>
          <w:szCs w:val="28"/>
        </w:rPr>
        <w:t xml:space="preserve"> </w:t>
      </w:r>
      <w:r w:rsidR="00A80842">
        <w:rPr>
          <w:sz w:val="28"/>
          <w:szCs w:val="28"/>
        </w:rPr>
        <w:t xml:space="preserve">5, </w:t>
      </w:r>
      <w:r w:rsidR="00747CC1">
        <w:rPr>
          <w:sz w:val="28"/>
          <w:szCs w:val="28"/>
        </w:rPr>
        <w:t>7, 2</w:t>
      </w:r>
      <w:bookmarkStart w:id="0" w:name="_GoBack"/>
      <w:bookmarkEnd w:id="0"/>
      <w:r w:rsidR="00747CC1">
        <w:rPr>
          <w:sz w:val="28"/>
          <w:szCs w:val="28"/>
        </w:rPr>
        <w:t>4,</w:t>
      </w:r>
      <w:r w:rsidR="00030485">
        <w:rPr>
          <w:sz w:val="28"/>
          <w:szCs w:val="28"/>
        </w:rPr>
        <w:t xml:space="preserve"> 26</w:t>
      </w:r>
      <w:r w:rsidR="002836A4" w:rsidRPr="002836A4">
        <w:rPr>
          <w:sz w:val="28"/>
          <w:szCs w:val="28"/>
        </w:rPr>
        <w:t xml:space="preserve"> Устава города-героя Волгограда, </w:t>
      </w:r>
      <w:r w:rsidR="0090021F" w:rsidRPr="003A62DE">
        <w:rPr>
          <w:sz w:val="28"/>
          <w:szCs w:val="28"/>
        </w:rPr>
        <w:t>Волгоградская городская Дума</w:t>
      </w:r>
    </w:p>
    <w:p w:rsidR="0090021F" w:rsidRPr="007A4B25" w:rsidRDefault="0090021F" w:rsidP="00AD204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317CBE" w:rsidRPr="00317CBE" w:rsidRDefault="0090021F" w:rsidP="00317C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A3FA2">
        <w:rPr>
          <w:sz w:val="28"/>
          <w:szCs w:val="28"/>
        </w:rPr>
        <w:t>1</w:t>
      </w:r>
      <w:r w:rsidRPr="00317CBE">
        <w:rPr>
          <w:sz w:val="28"/>
          <w:szCs w:val="28"/>
        </w:rPr>
        <w:t xml:space="preserve">. </w:t>
      </w:r>
      <w:r w:rsidR="00317CBE" w:rsidRPr="00317CBE">
        <w:rPr>
          <w:rFonts w:eastAsiaTheme="minorHAnsi"/>
          <w:sz w:val="28"/>
          <w:szCs w:val="28"/>
          <w:lang w:eastAsia="en-US"/>
        </w:rPr>
        <w:t xml:space="preserve">Внести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317CBE" w:rsidRPr="00317CBE">
        <w:rPr>
          <w:rFonts w:eastAsiaTheme="minorHAnsi"/>
          <w:sz w:val="28"/>
          <w:szCs w:val="28"/>
          <w:lang w:eastAsia="en-US"/>
        </w:rPr>
        <w:t>в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317CBE" w:rsidRPr="00317CBE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317CBE" w:rsidRPr="00317CBE">
          <w:rPr>
            <w:rFonts w:eastAsiaTheme="minorHAnsi"/>
            <w:sz w:val="28"/>
            <w:szCs w:val="28"/>
            <w:lang w:eastAsia="en-US"/>
          </w:rPr>
          <w:t>решение</w:t>
        </w:r>
      </w:hyperlink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317CBE" w:rsidRPr="00317CBE">
        <w:rPr>
          <w:rFonts w:eastAsiaTheme="minorHAnsi"/>
          <w:sz w:val="28"/>
          <w:szCs w:val="28"/>
          <w:lang w:eastAsia="en-US"/>
        </w:rPr>
        <w:t xml:space="preserve"> Волгоградской</w:t>
      </w:r>
      <w:r w:rsidR="00452109">
        <w:rPr>
          <w:rFonts w:eastAsiaTheme="minorHAnsi"/>
          <w:sz w:val="28"/>
          <w:szCs w:val="28"/>
          <w:lang w:eastAsia="en-US"/>
        </w:rPr>
        <w:t xml:space="preserve">  городской Думы </w:t>
      </w:r>
      <w:r w:rsidR="00BE4CE1">
        <w:rPr>
          <w:rFonts w:eastAsiaTheme="minorHAnsi"/>
          <w:sz w:val="28"/>
          <w:szCs w:val="28"/>
          <w:lang w:eastAsia="en-US"/>
        </w:rPr>
        <w:t xml:space="preserve">от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BE4CE1">
        <w:rPr>
          <w:rFonts w:eastAsiaTheme="minorHAnsi"/>
          <w:sz w:val="28"/>
          <w:szCs w:val="28"/>
          <w:lang w:eastAsia="en-US"/>
        </w:rPr>
        <w:t xml:space="preserve">26.01.2011 </w:t>
      </w:r>
      <w:r w:rsidR="00452109">
        <w:rPr>
          <w:rFonts w:eastAsiaTheme="minorHAnsi"/>
          <w:sz w:val="28"/>
          <w:szCs w:val="28"/>
          <w:lang w:eastAsia="en-US"/>
        </w:rPr>
        <w:t xml:space="preserve">      </w:t>
      </w:r>
      <w:r w:rsidR="00BE4CE1">
        <w:rPr>
          <w:rFonts w:eastAsiaTheme="minorHAnsi"/>
          <w:sz w:val="28"/>
          <w:szCs w:val="28"/>
          <w:lang w:eastAsia="en-US"/>
        </w:rPr>
        <w:t>№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317CBE" w:rsidRPr="00317CBE">
        <w:rPr>
          <w:rFonts w:eastAsiaTheme="minorHAnsi"/>
          <w:sz w:val="28"/>
          <w:szCs w:val="28"/>
          <w:lang w:eastAsia="en-US"/>
        </w:rPr>
        <w:t>41/1286 «Об утверждении Положения о составе, порядке подготовки и утверждения местных нормативов градостроительного проектирования городского округа город-герой Волгоград» следующие изменения:</w:t>
      </w:r>
    </w:p>
    <w:p w:rsidR="00317CBE" w:rsidRDefault="00317CBE" w:rsidP="00023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17CBE">
        <w:rPr>
          <w:rFonts w:eastAsiaTheme="minorHAnsi"/>
          <w:sz w:val="28"/>
          <w:szCs w:val="28"/>
          <w:lang w:eastAsia="en-US"/>
        </w:rPr>
        <w:t xml:space="preserve">1.1. В </w:t>
      </w:r>
      <w:hyperlink r:id="rId12" w:history="1">
        <w:r w:rsidRPr="00317CBE">
          <w:rPr>
            <w:rFonts w:eastAsiaTheme="minorHAnsi"/>
            <w:sz w:val="28"/>
            <w:szCs w:val="28"/>
            <w:lang w:eastAsia="en-US"/>
          </w:rPr>
          <w:t>преамбуле</w:t>
        </w:r>
      </w:hyperlink>
      <w:r w:rsidRPr="00317CBE">
        <w:rPr>
          <w:rFonts w:eastAsiaTheme="minorHAnsi"/>
          <w:sz w:val="28"/>
          <w:szCs w:val="28"/>
          <w:lang w:eastAsia="en-US"/>
        </w:rPr>
        <w:t xml:space="preserve">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317CBE">
        <w:rPr>
          <w:rFonts w:eastAsiaTheme="minorHAnsi"/>
          <w:sz w:val="28"/>
          <w:szCs w:val="28"/>
          <w:lang w:eastAsia="en-US"/>
        </w:rPr>
        <w:t xml:space="preserve">слова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317CBE">
        <w:rPr>
          <w:rFonts w:eastAsiaTheme="minorHAnsi"/>
          <w:sz w:val="28"/>
          <w:szCs w:val="28"/>
          <w:lang w:eastAsia="en-US"/>
        </w:rPr>
        <w:t>«</w:t>
      </w:r>
      <w:hyperlink r:id="rId13" w:history="1">
        <w:r w:rsidRPr="00317CBE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317CBE">
        <w:rPr>
          <w:rFonts w:eastAsiaTheme="minorHAnsi"/>
          <w:sz w:val="28"/>
          <w:szCs w:val="28"/>
          <w:lang w:eastAsia="en-US"/>
        </w:rPr>
        <w:t xml:space="preserve">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317CBE">
        <w:rPr>
          <w:rFonts w:eastAsiaTheme="minorHAnsi"/>
          <w:sz w:val="28"/>
          <w:szCs w:val="28"/>
          <w:lang w:eastAsia="en-US"/>
        </w:rPr>
        <w:t>Волгоградско</w:t>
      </w:r>
      <w:r>
        <w:rPr>
          <w:rFonts w:eastAsiaTheme="minorHAnsi"/>
          <w:sz w:val="28"/>
          <w:szCs w:val="28"/>
          <w:lang w:eastAsia="en-US"/>
        </w:rPr>
        <w:t xml:space="preserve">й области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от 24 ноября 2008 г. №</w:t>
      </w:r>
      <w:r w:rsidR="00BE4CE1">
        <w:rPr>
          <w:rFonts w:eastAsiaTheme="minorHAnsi"/>
          <w:sz w:val="28"/>
          <w:szCs w:val="28"/>
          <w:lang w:eastAsia="en-US"/>
        </w:rPr>
        <w:t xml:space="preserve"> 1786-ОД «</w:t>
      </w:r>
      <w:r w:rsidRPr="00317CBE">
        <w:rPr>
          <w:rFonts w:eastAsiaTheme="minorHAnsi"/>
          <w:sz w:val="28"/>
          <w:szCs w:val="28"/>
          <w:lang w:eastAsia="en-US"/>
        </w:rPr>
        <w:t>Градостроительн</w:t>
      </w:r>
      <w:r w:rsidR="00BE4CE1">
        <w:rPr>
          <w:rFonts w:eastAsiaTheme="minorHAnsi"/>
          <w:sz w:val="28"/>
          <w:szCs w:val="28"/>
          <w:lang w:eastAsia="en-US"/>
        </w:rPr>
        <w:t>ый кодекс Волгоградской области»</w:t>
      </w:r>
      <w:r w:rsidRPr="00317CBE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317CBE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317CBE">
        <w:rPr>
          <w:rFonts w:eastAsiaTheme="minorHAnsi"/>
          <w:sz w:val="28"/>
          <w:szCs w:val="28"/>
          <w:lang w:eastAsia="en-US"/>
        </w:rPr>
        <w:t xml:space="preserve"> землепользования и застройки городского округа город-герой Волгоград, утвержденных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317CBE">
        <w:rPr>
          <w:rFonts w:eastAsiaTheme="minorHAnsi"/>
          <w:sz w:val="28"/>
          <w:szCs w:val="28"/>
          <w:lang w:eastAsia="en-US"/>
        </w:rPr>
        <w:t xml:space="preserve">решением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317CBE">
        <w:rPr>
          <w:rFonts w:eastAsiaTheme="minorHAnsi"/>
          <w:sz w:val="28"/>
          <w:szCs w:val="28"/>
          <w:lang w:eastAsia="en-US"/>
        </w:rPr>
        <w:t>Волгоградско</w:t>
      </w:r>
      <w:r>
        <w:rPr>
          <w:rFonts w:eastAsiaTheme="minorHAnsi"/>
          <w:sz w:val="28"/>
          <w:szCs w:val="28"/>
          <w:lang w:eastAsia="en-US"/>
        </w:rPr>
        <w:t xml:space="preserve">й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городской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Думы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от 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>15.09.2010 №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="00BE4CE1" w:rsidRPr="00B04C75">
        <w:rPr>
          <w:rFonts w:eastAsiaTheme="minorHAnsi"/>
          <w:sz w:val="28"/>
          <w:szCs w:val="28"/>
          <w:lang w:eastAsia="en-US"/>
        </w:rPr>
        <w:t>36/1087 «</w:t>
      </w:r>
      <w:r w:rsidRPr="00B04C75">
        <w:rPr>
          <w:rFonts w:eastAsiaTheme="minorHAnsi"/>
          <w:sz w:val="28"/>
          <w:szCs w:val="28"/>
          <w:lang w:eastAsia="en-US"/>
        </w:rPr>
        <w:t>Об утверждении Правил землепользования и застройки городского округа город-герой Волгоград» заменить словами «</w:t>
      </w:r>
      <w:hyperlink r:id="rId15" w:history="1">
        <w:proofErr w:type="gramStart"/>
        <w:r w:rsidRPr="00B04C75">
          <w:rPr>
            <w:rFonts w:eastAsiaTheme="minorHAnsi"/>
            <w:sz w:val="28"/>
            <w:szCs w:val="28"/>
            <w:lang w:eastAsia="en-US"/>
          </w:rPr>
          <w:t>Закон</w:t>
        </w:r>
        <w:proofErr w:type="gramEnd"/>
      </w:hyperlink>
      <w:r w:rsidR="0002374A" w:rsidRPr="00B04C75">
        <w:rPr>
          <w:rFonts w:eastAsiaTheme="minorHAnsi"/>
          <w:sz w:val="28"/>
          <w:szCs w:val="28"/>
          <w:lang w:eastAsia="en-US"/>
        </w:rPr>
        <w:t>а</w:t>
      </w:r>
      <w:r w:rsidRPr="00B04C75">
        <w:rPr>
          <w:rFonts w:eastAsiaTheme="minorHAnsi"/>
          <w:sz w:val="28"/>
          <w:szCs w:val="28"/>
          <w:lang w:eastAsia="en-US"/>
        </w:rPr>
        <w:t xml:space="preserve"> Волгоградс</w:t>
      </w:r>
      <w:r w:rsidR="00BE4CE1" w:rsidRPr="00B04C75">
        <w:rPr>
          <w:rFonts w:eastAsiaTheme="minorHAnsi"/>
          <w:sz w:val="28"/>
          <w:szCs w:val="28"/>
          <w:lang w:eastAsia="en-US"/>
        </w:rPr>
        <w:t>кой области от 07 июня 2018 г. №</w:t>
      </w:r>
      <w:r w:rsidRPr="00B04C75">
        <w:rPr>
          <w:rFonts w:eastAsiaTheme="minorHAnsi"/>
          <w:sz w:val="28"/>
          <w:szCs w:val="28"/>
          <w:lang w:eastAsia="en-US"/>
        </w:rPr>
        <w:t xml:space="preserve"> 72-ОД «О градостроительной деятельности на территории Волгоградской области», </w:t>
      </w:r>
      <w:hyperlink r:id="rId16" w:history="1">
        <w:r w:rsidRPr="00B04C75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B04C75">
        <w:rPr>
          <w:rFonts w:eastAsiaTheme="minorHAnsi"/>
          <w:sz w:val="28"/>
          <w:szCs w:val="28"/>
          <w:lang w:eastAsia="en-US"/>
        </w:rPr>
        <w:t xml:space="preserve"> землепользования и застройки городского округа город-герой Волгоград, утвержденных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>решением</w:t>
      </w:r>
      <w:r w:rsidR="00306F5B">
        <w:rPr>
          <w:rFonts w:eastAsiaTheme="minorHAnsi"/>
          <w:sz w:val="28"/>
          <w:szCs w:val="28"/>
          <w:lang w:eastAsia="en-US"/>
        </w:rPr>
        <w:t xml:space="preserve">  </w:t>
      </w:r>
      <w:r w:rsidRPr="00B04C75">
        <w:rPr>
          <w:rFonts w:eastAsiaTheme="minorHAnsi"/>
          <w:sz w:val="28"/>
          <w:szCs w:val="28"/>
          <w:lang w:eastAsia="en-US"/>
        </w:rPr>
        <w:t xml:space="preserve"> Волгоградской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городской </w:t>
      </w:r>
      <w:r w:rsidR="00306F5B">
        <w:rPr>
          <w:rFonts w:eastAsiaTheme="minorHAnsi"/>
          <w:sz w:val="28"/>
          <w:szCs w:val="28"/>
          <w:lang w:eastAsia="en-US"/>
        </w:rPr>
        <w:t xml:space="preserve">  </w:t>
      </w:r>
      <w:r w:rsidRPr="00B04C75">
        <w:rPr>
          <w:rFonts w:eastAsiaTheme="minorHAnsi"/>
          <w:sz w:val="28"/>
          <w:szCs w:val="28"/>
          <w:lang w:eastAsia="en-US"/>
        </w:rPr>
        <w:t xml:space="preserve">Думы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от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21.12.2018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>№ 5/115</w:t>
      </w:r>
      <w:r w:rsidR="0002374A" w:rsidRPr="00B04C75">
        <w:rPr>
          <w:rFonts w:eastAsiaTheme="minorHAnsi"/>
          <w:sz w:val="28"/>
          <w:szCs w:val="28"/>
          <w:lang w:eastAsia="en-US"/>
        </w:rPr>
        <w:t xml:space="preserve"> «</w:t>
      </w:r>
      <w:r w:rsidRPr="00B04C75">
        <w:rPr>
          <w:rFonts w:eastAsiaTheme="minorHAnsi"/>
          <w:sz w:val="28"/>
          <w:szCs w:val="28"/>
          <w:lang w:eastAsia="en-US"/>
        </w:rPr>
        <w:t>Об утверждении Правил землепользования и застройки городского округа город-герой Волгоград».</w:t>
      </w:r>
    </w:p>
    <w:p w:rsidR="00CF4DDF" w:rsidRDefault="00CF4DDF" w:rsidP="000237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02374A" w:rsidRPr="00B04C75" w:rsidRDefault="0002374A" w:rsidP="0045210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04C75">
        <w:rPr>
          <w:rFonts w:eastAsiaTheme="minorHAnsi"/>
          <w:sz w:val="28"/>
          <w:szCs w:val="28"/>
          <w:lang w:eastAsia="en-US"/>
        </w:rPr>
        <w:lastRenderedPageBreak/>
        <w:t xml:space="preserve">1.2. </w:t>
      </w:r>
      <w:proofErr w:type="gramStart"/>
      <w:r w:rsidRPr="00B04C75">
        <w:rPr>
          <w:rFonts w:eastAsiaTheme="minorHAnsi"/>
          <w:sz w:val="28"/>
          <w:szCs w:val="28"/>
          <w:lang w:eastAsia="en-US"/>
        </w:rPr>
        <w:t xml:space="preserve">В </w:t>
      </w:r>
      <w:r w:rsidR="00452109">
        <w:rPr>
          <w:rFonts w:eastAsiaTheme="minorHAnsi"/>
          <w:sz w:val="28"/>
          <w:szCs w:val="28"/>
          <w:lang w:eastAsia="en-US"/>
        </w:rPr>
        <w:t xml:space="preserve">пункте 1.1. раздела 1 </w:t>
      </w:r>
      <w:hyperlink r:id="rId17" w:history="1">
        <w:r w:rsidR="00452109">
          <w:rPr>
            <w:rFonts w:eastAsiaTheme="minorHAnsi"/>
            <w:sz w:val="28"/>
            <w:szCs w:val="28"/>
            <w:lang w:eastAsia="en-US"/>
          </w:rPr>
          <w:t>Положения</w:t>
        </w:r>
      </w:hyperlink>
      <w:r w:rsidRPr="00B04C75">
        <w:rPr>
          <w:rFonts w:eastAsiaTheme="minorHAnsi"/>
          <w:sz w:val="28"/>
          <w:szCs w:val="28"/>
          <w:lang w:eastAsia="en-US"/>
        </w:rPr>
        <w:t xml:space="preserve"> о составе, порядке подготовки и утверждения местных нормативов градостроительного проектирования городского округа гор</w:t>
      </w:r>
      <w:r w:rsidR="00452109">
        <w:rPr>
          <w:rFonts w:eastAsiaTheme="minorHAnsi"/>
          <w:sz w:val="28"/>
          <w:szCs w:val="28"/>
          <w:lang w:eastAsia="en-US"/>
        </w:rPr>
        <w:t xml:space="preserve">од-герой Волгоград, утвержденного вышеуказанным решением, </w:t>
      </w:r>
      <w:r w:rsidRPr="00B04C75">
        <w:rPr>
          <w:rFonts w:eastAsiaTheme="minorHAnsi"/>
          <w:sz w:val="28"/>
          <w:szCs w:val="28"/>
          <w:lang w:eastAsia="en-US"/>
        </w:rPr>
        <w:t>слова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 «</w:t>
      </w:r>
      <w:hyperlink r:id="rId18" w:history="1">
        <w:r w:rsidRPr="00B04C75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B04C75">
        <w:rPr>
          <w:rFonts w:eastAsiaTheme="minorHAnsi"/>
          <w:sz w:val="28"/>
          <w:szCs w:val="28"/>
          <w:lang w:eastAsia="en-US"/>
        </w:rPr>
        <w:t xml:space="preserve"> 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>Волгоградской</w:t>
      </w:r>
      <w:r w:rsidR="00306F5B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 xml:space="preserve"> области от 24 ноября 2008 г.</w:t>
      </w:r>
      <w:r w:rsidR="00306F5B">
        <w:rPr>
          <w:rFonts w:eastAsiaTheme="minorHAnsi"/>
          <w:sz w:val="28"/>
          <w:szCs w:val="28"/>
          <w:lang w:eastAsia="en-US"/>
        </w:rPr>
        <w:t xml:space="preserve">           </w:t>
      </w:r>
      <w:r w:rsidRPr="00B04C75">
        <w:rPr>
          <w:rFonts w:eastAsiaTheme="minorHAnsi"/>
          <w:sz w:val="28"/>
          <w:szCs w:val="28"/>
          <w:lang w:eastAsia="en-US"/>
        </w:rPr>
        <w:t xml:space="preserve"> № 1786-ОД «Градостроительный кодекс Волгоградской области», </w:t>
      </w:r>
      <w:hyperlink r:id="rId19" w:history="1">
        <w:r w:rsidRPr="00B04C75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B04C75">
        <w:rPr>
          <w:rFonts w:eastAsiaTheme="minorHAnsi"/>
          <w:sz w:val="28"/>
          <w:szCs w:val="28"/>
          <w:lang w:eastAsia="en-US"/>
        </w:rPr>
        <w:t xml:space="preserve"> землепользования и застройки городского округа город-герой Волгоград, утвержденных решением Волгоградско</w:t>
      </w:r>
      <w:r w:rsidR="00BE4CE1" w:rsidRPr="00B04C75">
        <w:rPr>
          <w:rFonts w:eastAsiaTheme="minorHAnsi"/>
          <w:sz w:val="28"/>
          <w:szCs w:val="28"/>
          <w:lang w:eastAsia="en-US"/>
        </w:rPr>
        <w:t>й городской Думы от 15.09.2010</w:t>
      </w:r>
      <w:r w:rsidR="00306F5B">
        <w:rPr>
          <w:rFonts w:eastAsiaTheme="minorHAnsi"/>
          <w:sz w:val="28"/>
          <w:szCs w:val="28"/>
          <w:lang w:eastAsia="en-US"/>
        </w:rPr>
        <w:t xml:space="preserve">          </w:t>
      </w:r>
      <w:r w:rsidR="00BE4CE1" w:rsidRPr="00B04C75">
        <w:rPr>
          <w:rFonts w:eastAsiaTheme="minorHAnsi"/>
          <w:sz w:val="28"/>
          <w:szCs w:val="28"/>
          <w:lang w:eastAsia="en-US"/>
        </w:rPr>
        <w:t xml:space="preserve"> №</w:t>
      </w:r>
      <w:r w:rsidRPr="00B04C75">
        <w:rPr>
          <w:rFonts w:eastAsiaTheme="minorHAnsi"/>
          <w:sz w:val="28"/>
          <w:szCs w:val="28"/>
          <w:lang w:eastAsia="en-US"/>
        </w:rPr>
        <w:t xml:space="preserve"> 36/1087 «Об утверждении Правил землепользования и застройки</w:t>
      </w:r>
      <w:proofErr w:type="gramEnd"/>
      <w:r w:rsidRPr="00B04C75">
        <w:rPr>
          <w:rFonts w:eastAsiaTheme="minorHAnsi"/>
          <w:sz w:val="28"/>
          <w:szCs w:val="28"/>
          <w:lang w:eastAsia="en-US"/>
        </w:rPr>
        <w:t xml:space="preserve"> городского округа город-герой Волгоград» заменить словами «</w:t>
      </w:r>
      <w:hyperlink r:id="rId20" w:history="1">
        <w:proofErr w:type="gramStart"/>
        <w:r w:rsidRPr="00B04C75">
          <w:rPr>
            <w:rFonts w:eastAsiaTheme="minorHAnsi"/>
            <w:sz w:val="28"/>
            <w:szCs w:val="28"/>
            <w:lang w:eastAsia="en-US"/>
          </w:rPr>
          <w:t>Закон</w:t>
        </w:r>
        <w:proofErr w:type="gramEnd"/>
      </w:hyperlink>
      <w:r w:rsidRPr="00B04C75">
        <w:rPr>
          <w:rFonts w:eastAsiaTheme="minorHAnsi"/>
          <w:sz w:val="28"/>
          <w:szCs w:val="28"/>
          <w:lang w:eastAsia="en-US"/>
        </w:rPr>
        <w:t>а Волгоградс</w:t>
      </w:r>
      <w:r w:rsidR="00BE4CE1" w:rsidRPr="00B04C75">
        <w:rPr>
          <w:rFonts w:eastAsiaTheme="minorHAnsi"/>
          <w:sz w:val="28"/>
          <w:szCs w:val="28"/>
          <w:lang w:eastAsia="en-US"/>
        </w:rPr>
        <w:t>кой области от 07 июня 2018 г. №</w:t>
      </w:r>
      <w:r w:rsidRPr="00B04C75">
        <w:rPr>
          <w:rFonts w:eastAsiaTheme="minorHAnsi"/>
          <w:sz w:val="28"/>
          <w:szCs w:val="28"/>
          <w:lang w:eastAsia="en-US"/>
        </w:rPr>
        <w:t xml:space="preserve"> 72-ОД «О градостроительной деятельности на территории Волгоградской области», </w:t>
      </w:r>
      <w:hyperlink r:id="rId21" w:history="1">
        <w:r w:rsidRPr="00B04C75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B04C75">
        <w:rPr>
          <w:rFonts w:eastAsiaTheme="minorHAnsi"/>
          <w:sz w:val="28"/>
          <w:szCs w:val="28"/>
          <w:lang w:eastAsia="en-US"/>
        </w:rPr>
        <w:t xml:space="preserve"> землепользования и застройки городского округа город-герой Волгоград, утвержденных решением Волгоградской городской Думы от 21.12.2018</w:t>
      </w:r>
      <w:r w:rsidR="00BE4CE1" w:rsidRPr="00B04C75">
        <w:rPr>
          <w:rFonts w:eastAsiaTheme="minorHAnsi"/>
          <w:sz w:val="28"/>
          <w:szCs w:val="28"/>
          <w:lang w:eastAsia="en-US"/>
        </w:rPr>
        <w:t xml:space="preserve"> №</w:t>
      </w:r>
      <w:r w:rsidR="00452109">
        <w:rPr>
          <w:rFonts w:eastAsiaTheme="minorHAnsi"/>
          <w:sz w:val="28"/>
          <w:szCs w:val="28"/>
          <w:lang w:eastAsia="en-US"/>
        </w:rPr>
        <w:t xml:space="preserve"> </w:t>
      </w:r>
      <w:r w:rsidRPr="00B04C75">
        <w:rPr>
          <w:rFonts w:eastAsiaTheme="minorHAnsi"/>
          <w:sz w:val="28"/>
          <w:szCs w:val="28"/>
          <w:lang w:eastAsia="en-US"/>
        </w:rPr>
        <w:t>5/115 «Об утверждении Правил землепользования и застройки городского округа город-герой Волгоград».</w:t>
      </w:r>
    </w:p>
    <w:p w:rsidR="00C721C3" w:rsidRPr="00452109" w:rsidRDefault="009369DD" w:rsidP="0045210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04C75">
        <w:rPr>
          <w:sz w:val="28"/>
          <w:szCs w:val="28"/>
        </w:rPr>
        <w:t>2</w:t>
      </w:r>
      <w:r w:rsidR="0090021F" w:rsidRPr="00B04C75">
        <w:rPr>
          <w:sz w:val="28"/>
          <w:szCs w:val="28"/>
        </w:rPr>
        <w:t xml:space="preserve">. </w:t>
      </w:r>
      <w:r w:rsidR="00C721C3" w:rsidRPr="00B04C75">
        <w:rPr>
          <w:sz w:val="28"/>
          <w:szCs w:val="28"/>
        </w:rPr>
        <w:t>Администрации Волгограда опубликовать н</w:t>
      </w:r>
      <w:r w:rsidR="0090021F" w:rsidRPr="00B04C75">
        <w:rPr>
          <w:sz w:val="28"/>
          <w:szCs w:val="28"/>
        </w:rPr>
        <w:t xml:space="preserve">астоящее решение </w:t>
      </w:r>
      <w:r w:rsidR="00C721C3" w:rsidRPr="00B04C75">
        <w:rPr>
          <w:sz w:val="28"/>
          <w:szCs w:val="28"/>
        </w:rPr>
        <w:t>в официальных средствах массовой информации в установленном порядке</w:t>
      </w:r>
      <w:r w:rsidR="00452109">
        <w:rPr>
          <w:sz w:val="28"/>
          <w:szCs w:val="28"/>
        </w:rPr>
        <w:t xml:space="preserve"> и </w:t>
      </w:r>
      <w:r w:rsidR="00452109">
        <w:rPr>
          <w:rFonts w:eastAsiaTheme="minorHAnsi"/>
          <w:sz w:val="28"/>
          <w:szCs w:val="28"/>
          <w:lang w:eastAsia="en-US"/>
        </w:rPr>
        <w:t>разместить на официальном сайте администрации Волгограда в сети Интернет.</w:t>
      </w:r>
    </w:p>
    <w:p w:rsidR="00557F29" w:rsidRDefault="00C721C3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4C75">
        <w:rPr>
          <w:sz w:val="28"/>
          <w:szCs w:val="28"/>
        </w:rPr>
        <w:t xml:space="preserve">3. </w:t>
      </w:r>
      <w:r w:rsidR="00557F29" w:rsidRPr="00B04C75">
        <w:rPr>
          <w:sz w:val="28"/>
          <w:szCs w:val="28"/>
        </w:rPr>
        <w:t>Настоящее решение вступает в силу со дня его</w:t>
      </w:r>
      <w:r w:rsidR="00030485" w:rsidRPr="00B04C75">
        <w:rPr>
          <w:sz w:val="28"/>
          <w:szCs w:val="28"/>
        </w:rPr>
        <w:t xml:space="preserve"> </w:t>
      </w:r>
      <w:r w:rsidR="00030485">
        <w:rPr>
          <w:sz w:val="28"/>
          <w:szCs w:val="28"/>
        </w:rPr>
        <w:t>официального опубликования.</w:t>
      </w:r>
    </w:p>
    <w:p w:rsidR="0090021F" w:rsidRDefault="00557F29" w:rsidP="00976A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021F">
        <w:rPr>
          <w:sz w:val="28"/>
          <w:szCs w:val="28"/>
        </w:rPr>
        <w:t xml:space="preserve">. </w:t>
      </w:r>
      <w:proofErr w:type="gramStart"/>
      <w:r w:rsidR="0090021F">
        <w:rPr>
          <w:sz w:val="28"/>
          <w:szCs w:val="28"/>
        </w:rPr>
        <w:t>Контроль за</w:t>
      </w:r>
      <w:proofErr w:type="gramEnd"/>
      <w:r w:rsidR="0090021F">
        <w:rPr>
          <w:sz w:val="28"/>
          <w:szCs w:val="28"/>
        </w:rPr>
        <w:t xml:space="preserve"> исполнением настоящего решения возложить на </w:t>
      </w:r>
      <w:r w:rsidR="00976A2E" w:rsidRPr="00976A2E">
        <w:rPr>
          <w:sz w:val="28"/>
          <w:szCs w:val="28"/>
        </w:rPr>
        <w:t>первого заместителя председателя Во</w:t>
      </w:r>
      <w:r w:rsidR="00317CBE">
        <w:rPr>
          <w:sz w:val="28"/>
          <w:szCs w:val="28"/>
        </w:rPr>
        <w:t xml:space="preserve">лгоградской городской Думы </w:t>
      </w:r>
      <w:proofErr w:type="spellStart"/>
      <w:r w:rsidR="00317CBE">
        <w:rPr>
          <w:sz w:val="28"/>
          <w:szCs w:val="28"/>
        </w:rPr>
        <w:t>А.П.Гимбатова</w:t>
      </w:r>
      <w:proofErr w:type="spellEnd"/>
      <w:r w:rsidR="00030485">
        <w:rPr>
          <w:sz w:val="28"/>
          <w:szCs w:val="28"/>
        </w:rPr>
        <w:t>.</w:t>
      </w:r>
    </w:p>
    <w:p w:rsidR="0090021F" w:rsidRDefault="0090021F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374A" w:rsidRDefault="0002374A" w:rsidP="0090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6"/>
        <w:gridCol w:w="4218"/>
      </w:tblGrid>
      <w:tr w:rsidR="00A30C11" w:rsidTr="00A30C11">
        <w:tc>
          <w:tcPr>
            <w:tcW w:w="5637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17CBE">
              <w:rPr>
                <w:sz w:val="28"/>
                <w:szCs w:val="28"/>
              </w:rPr>
              <w:t xml:space="preserve">                   </w:t>
            </w:r>
            <w:proofErr w:type="spellStart"/>
            <w:r w:rsidR="00317CB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</w:tcPr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A30C11" w:rsidRDefault="00A30C11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A30C11" w:rsidRDefault="00A30C11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BE4CE1" w:rsidRDefault="00BE4CE1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BE4CE1" w:rsidRDefault="00BE4CE1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02374A" w:rsidRDefault="0002374A" w:rsidP="0044637B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sectPr w:rsidR="0002374A" w:rsidSect="00CF4DDF">
      <w:headerReference w:type="even" r:id="rId22"/>
      <w:headerReference w:type="default" r:id="rId23"/>
      <w:footerReference w:type="default" r:id="rId24"/>
      <w:pgSz w:w="11906" w:h="16838"/>
      <w:pgMar w:top="1134" w:right="567" w:bottom="1134" w:left="1701" w:header="454" w:footer="22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24" w:rsidRDefault="00632B24">
      <w:r>
        <w:separator/>
      </w:r>
    </w:p>
  </w:endnote>
  <w:endnote w:type="continuationSeparator" w:id="0">
    <w:p w:rsidR="00632B24" w:rsidRDefault="0063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C75" w:rsidRDefault="00B04C75">
    <w:pPr>
      <w:pStyle w:val="a3"/>
    </w:pPr>
  </w:p>
  <w:p w:rsidR="00853C6B" w:rsidRPr="00853C6B" w:rsidRDefault="00853C6B" w:rsidP="00853C6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24" w:rsidRDefault="00632B24">
      <w:r>
        <w:separator/>
      </w:r>
    </w:p>
  </w:footnote>
  <w:footnote w:type="continuationSeparator" w:id="0">
    <w:p w:rsidR="00632B24" w:rsidRDefault="00632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CE1" w:rsidRDefault="00BE4CE1" w:rsidP="00BE4CE1">
    <w:pPr>
      <w:pStyle w:val="a6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888501"/>
      <w:docPartObj>
        <w:docPartGallery w:val="Page Numbers (Top of Page)"/>
        <w:docPartUnique/>
      </w:docPartObj>
    </w:sdtPr>
    <w:sdtEndPr/>
    <w:sdtContent>
      <w:p w:rsidR="00BE4CE1" w:rsidRDefault="00BE4CE1" w:rsidP="00BE4C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DDF">
          <w:rPr>
            <w:noProof/>
          </w:rPr>
          <w:t>2</w:t>
        </w:r>
        <w:r>
          <w:fldChar w:fldCharType="end"/>
        </w:r>
      </w:p>
    </w:sdtContent>
  </w:sdt>
  <w:p w:rsidR="00BE4CE1" w:rsidRDefault="00BE4C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1F"/>
    <w:rsid w:val="0002374A"/>
    <w:rsid w:val="00030485"/>
    <w:rsid w:val="000D291C"/>
    <w:rsid w:val="000D60D9"/>
    <w:rsid w:val="000E2733"/>
    <w:rsid w:val="00100284"/>
    <w:rsid w:val="00133BF4"/>
    <w:rsid w:val="0014075D"/>
    <w:rsid w:val="001869DF"/>
    <w:rsid w:val="001D3257"/>
    <w:rsid w:val="001F5BCB"/>
    <w:rsid w:val="002836A4"/>
    <w:rsid w:val="002F1C4A"/>
    <w:rsid w:val="00300F30"/>
    <w:rsid w:val="00306F5B"/>
    <w:rsid w:val="00314ECB"/>
    <w:rsid w:val="00317CBE"/>
    <w:rsid w:val="003D194F"/>
    <w:rsid w:val="004103B5"/>
    <w:rsid w:val="00421BBA"/>
    <w:rsid w:val="0044637B"/>
    <w:rsid w:val="00452109"/>
    <w:rsid w:val="00537846"/>
    <w:rsid w:val="00557F29"/>
    <w:rsid w:val="005A5786"/>
    <w:rsid w:val="005A6EF8"/>
    <w:rsid w:val="00632B24"/>
    <w:rsid w:val="00707CAB"/>
    <w:rsid w:val="00717D60"/>
    <w:rsid w:val="00747CC1"/>
    <w:rsid w:val="0077016D"/>
    <w:rsid w:val="007F1EC1"/>
    <w:rsid w:val="008057DB"/>
    <w:rsid w:val="00853C6B"/>
    <w:rsid w:val="00862C0A"/>
    <w:rsid w:val="008A3633"/>
    <w:rsid w:val="008D1CB9"/>
    <w:rsid w:val="0090021F"/>
    <w:rsid w:val="009369DD"/>
    <w:rsid w:val="00956630"/>
    <w:rsid w:val="00964079"/>
    <w:rsid w:val="00976A2E"/>
    <w:rsid w:val="009F2FB3"/>
    <w:rsid w:val="00A30C11"/>
    <w:rsid w:val="00A73151"/>
    <w:rsid w:val="00A80842"/>
    <w:rsid w:val="00AD2048"/>
    <w:rsid w:val="00AD7EDD"/>
    <w:rsid w:val="00AE397A"/>
    <w:rsid w:val="00B0373F"/>
    <w:rsid w:val="00B04C75"/>
    <w:rsid w:val="00B81F13"/>
    <w:rsid w:val="00BD1E80"/>
    <w:rsid w:val="00BE4CE1"/>
    <w:rsid w:val="00C721C3"/>
    <w:rsid w:val="00C75995"/>
    <w:rsid w:val="00CE7E8F"/>
    <w:rsid w:val="00CF4BA9"/>
    <w:rsid w:val="00CF4DDF"/>
    <w:rsid w:val="00CF695A"/>
    <w:rsid w:val="00D47369"/>
    <w:rsid w:val="00D8195F"/>
    <w:rsid w:val="00DA5546"/>
    <w:rsid w:val="00DC7BF9"/>
    <w:rsid w:val="00E27AF2"/>
    <w:rsid w:val="00E35ADE"/>
    <w:rsid w:val="00E36AB7"/>
    <w:rsid w:val="00E7590D"/>
    <w:rsid w:val="00EA1CCF"/>
    <w:rsid w:val="00F31677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7CB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E4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C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2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90021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021F"/>
  </w:style>
  <w:style w:type="paragraph" w:styleId="a6">
    <w:name w:val="header"/>
    <w:basedOn w:val="a"/>
    <w:link w:val="a7"/>
    <w:uiPriority w:val="99"/>
    <w:unhideWhenUsed/>
    <w:rsid w:val="009002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02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021F"/>
    <w:rPr>
      <w:color w:val="0000FF" w:themeColor="hyperlink"/>
      <w:u w:val="single"/>
    </w:rPr>
  </w:style>
  <w:style w:type="table" w:styleId="a9">
    <w:name w:val="Table Grid"/>
    <w:basedOn w:val="a1"/>
    <w:rsid w:val="00A30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7CBE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E4C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4C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836E64EFB6AC622579155BD659C8EEB4D50009376DFA850E8A2635E4075E62B1EDCDBC2FE5907B55A68821A81EA0EA58ES0KBL" TargetMode="External"/><Relationship Id="rId18" Type="http://schemas.openxmlformats.org/officeDocument/2006/relationships/hyperlink" Target="consultantplus://offline/ref=15E3AAD6D72FFD7266E97E1C090784F4DE4D0419F451DCF4873043CA4809340997B01894C964C51DEC8C9330A3E9404372DASB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836E64EFB6AC622579155BD659C8EEB4D50009376DDA053E0A3635E4075E62B1EDCDBC2EC595FB95B6A9C1B84FF58F4C85E6F6A730755BE37A9BB62SBK1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244FC9618FF56A6BE288480ECFD931BAB711316FDCB859850F88875EA8D4047563657C1CBC5C98F90A8C702565C3ADE6C94743DB8D433B12D19Fj3J9L" TargetMode="External"/><Relationship Id="rId17" Type="http://schemas.openxmlformats.org/officeDocument/2006/relationships/hyperlink" Target="consultantplus://offline/ref=9AA0D155B0EB6A38DCD954B9D08A21B68F9A815B39604D91ED895919888A4F1D6F35DA7B0BD8EA08FD486E9D926C5EBD57CE97230C1B4BCD74E1F3s6Q8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836E64EFB6AC622579155BD659C8EEB4D50009376DDA053E0A3635E4075E62B1EDCDBC2EC595FB95B6A9C1B84FF58F4C85E6F6A730755BE37A9BB62SBK1L" TargetMode="External"/><Relationship Id="rId20" Type="http://schemas.openxmlformats.org/officeDocument/2006/relationships/hyperlink" Target="consultantplus://offline/ref=797361ED92D796E1A6D1B843037BDE0CEA5AB222487B803E1FBDBAE30CBE81EA5AF5AB4665D9B5397A3770AD40C6F5098EQEM1L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A529B367F60B31FF0B4E225192A9A1EF54A247BE7D7767E7762AA4B71CA592FD64C6618D490B6DF9F2466254640DAwFI9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361ED92D796E1A6D1B843037BDE0CEA5AB222487B803E1FBDBAE30CBE81EA5AF5AB4665D9B5397A3770AD40C6F5098EQEM1L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mailto:gs_kanc@volgsovet.ru" TargetMode="External"/><Relationship Id="rId19" Type="http://schemas.openxmlformats.org/officeDocument/2006/relationships/hyperlink" Target="consultantplus://offline/ref=15E3AAD6D72FFD7266E97E1C090784F4DE4D0419F453D4F78F3143CA4809340997B01894DB649D11ED8E8D31A6FC161234FEA45B8B831BD9F1374338D3S7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3836E64EFB6AC622579155BD659C8EEB4D50009376DDA053E0A3635E4075E62B1EDCDBC2EC595FB95B6A9C1B84FF58F4C85E6F6A730755BE37A9BB62SBK1L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2020-06-18T20:00:00+00:00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26.01.2011 № 41/1286 «Об утверждении Положения о составе, порядке подготовки и утверждения местных нормативов градостроительного проектирования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0B2526F8-1B89-45B4-9108-2015F3B00216}"/>
</file>

<file path=customXml/itemProps2.xml><?xml version="1.0" encoding="utf-8"?>
<ds:datastoreItem xmlns:ds="http://schemas.openxmlformats.org/officeDocument/2006/customXml" ds:itemID="{60129D30-3ACB-4D3F-83FA-2B76B074618F}"/>
</file>

<file path=customXml/itemProps3.xml><?xml version="1.0" encoding="utf-8"?>
<ds:datastoreItem xmlns:ds="http://schemas.openxmlformats.org/officeDocument/2006/customXml" ds:itemID="{3A03871D-FC05-4AD5-BFC9-9513D9BD3C88}"/>
</file>

<file path=customXml/itemProps4.xml><?xml version="1.0" encoding="utf-8"?>
<ds:datastoreItem xmlns:ds="http://schemas.openxmlformats.org/officeDocument/2006/customXml" ds:itemID="{DFBD083A-8024-4F36-9BE3-E7BEDE29F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Киреева Ольга Арифжановна</dc:creator>
  <cp:lastModifiedBy>Развин Владимир Витальевич</cp:lastModifiedBy>
  <cp:revision>3</cp:revision>
  <cp:lastPrinted>2020-05-28T07:21:00Z</cp:lastPrinted>
  <dcterms:created xsi:type="dcterms:W3CDTF">2020-06-16T12:28:00Z</dcterms:created>
  <dcterms:modified xsi:type="dcterms:W3CDTF">2020-06-18T06:28:00Z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