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ED4" w:rsidRPr="00247BDA" w:rsidRDefault="00201ED4" w:rsidP="00247BDA">
      <w:pPr>
        <w:pStyle w:val="ConsNormal"/>
        <w:widowControl/>
        <w:tabs>
          <w:tab w:val="left" w:pos="4395"/>
        </w:tabs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7BD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E1EB4" w:rsidRPr="00247BDA">
        <w:rPr>
          <w:rFonts w:ascii="Times New Roman" w:hAnsi="Times New Roman" w:cs="Times New Roman"/>
          <w:sz w:val="28"/>
          <w:szCs w:val="28"/>
        </w:rPr>
        <w:t>8</w:t>
      </w:r>
    </w:p>
    <w:p w:rsidR="00201ED4" w:rsidRPr="00247BDA" w:rsidRDefault="00201ED4" w:rsidP="00247BDA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7BDA">
        <w:rPr>
          <w:rFonts w:ascii="Times New Roman" w:hAnsi="Times New Roman" w:cs="Times New Roman"/>
          <w:sz w:val="28"/>
          <w:szCs w:val="28"/>
        </w:rPr>
        <w:t>к решению</w:t>
      </w:r>
    </w:p>
    <w:p w:rsidR="00201ED4" w:rsidRPr="00247BDA" w:rsidRDefault="00201ED4" w:rsidP="00247BDA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7BD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01ED4" w:rsidRPr="00247BDA" w:rsidTr="00201ED4">
        <w:tc>
          <w:tcPr>
            <w:tcW w:w="486" w:type="dxa"/>
            <w:vAlign w:val="bottom"/>
            <w:hideMark/>
          </w:tcPr>
          <w:p w:rsidR="00201ED4" w:rsidRPr="00247BDA" w:rsidRDefault="00201ED4" w:rsidP="00247BDA">
            <w:pPr>
              <w:pStyle w:val="a9"/>
              <w:jc w:val="center"/>
            </w:pPr>
            <w:r w:rsidRPr="00247BD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247BDA" w:rsidRDefault="00C2502A" w:rsidP="00247BDA">
            <w:pPr>
              <w:pStyle w:val="a9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201ED4" w:rsidRPr="00247BDA" w:rsidRDefault="00201ED4" w:rsidP="00247BDA">
            <w:pPr>
              <w:pStyle w:val="a9"/>
              <w:jc w:val="center"/>
            </w:pPr>
            <w:r w:rsidRPr="00247BD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247BDA" w:rsidRDefault="00C2502A" w:rsidP="00247BDA">
            <w:pPr>
              <w:pStyle w:val="a9"/>
              <w:jc w:val="center"/>
            </w:pPr>
            <w:r>
              <w:t xml:space="preserve"> </w:t>
            </w:r>
          </w:p>
        </w:tc>
      </w:tr>
    </w:tbl>
    <w:p w:rsidR="00201ED4" w:rsidRPr="00247BDA" w:rsidRDefault="00201ED4" w:rsidP="00247BD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Pr="00247BDA" w:rsidRDefault="00201ED4" w:rsidP="00247BD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Pr="00247BDA" w:rsidRDefault="00201ED4" w:rsidP="00247BD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C7118" w:rsidRPr="00247BDA" w:rsidRDefault="002C7118" w:rsidP="00247BD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247BDA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Pr="00247BDA" w:rsidRDefault="002C7118" w:rsidP="00247BD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247BDA">
        <w:rPr>
          <w:rFonts w:ascii="Times New Roman" w:hAnsi="Times New Roman" w:cs="Times New Roman"/>
          <w:sz w:val="28"/>
        </w:rPr>
        <w:t xml:space="preserve">на </w:t>
      </w:r>
      <w:r w:rsidRPr="00247BDA">
        <w:rPr>
          <w:rFonts w:ascii="Times New Roman" w:hAnsi="Times New Roman" w:cs="Times New Roman"/>
          <w:sz w:val="28"/>
          <w:szCs w:val="28"/>
        </w:rPr>
        <w:t>20</w:t>
      </w:r>
      <w:r w:rsidR="005565D6" w:rsidRPr="00247BDA">
        <w:rPr>
          <w:rFonts w:ascii="Times New Roman" w:hAnsi="Times New Roman" w:cs="Times New Roman"/>
          <w:sz w:val="28"/>
          <w:szCs w:val="28"/>
        </w:rPr>
        <w:t>2</w:t>
      </w:r>
      <w:r w:rsidR="00C2502A">
        <w:rPr>
          <w:rFonts w:ascii="Times New Roman" w:hAnsi="Times New Roman" w:cs="Times New Roman"/>
          <w:sz w:val="28"/>
          <w:szCs w:val="28"/>
        </w:rPr>
        <w:t>3</w:t>
      </w:r>
      <w:r w:rsidRPr="00247BDA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247BDA">
        <w:rPr>
          <w:rFonts w:ascii="Times New Roman" w:hAnsi="Times New Roman" w:cs="Times New Roman"/>
          <w:sz w:val="28"/>
        </w:rPr>
        <w:t>плановый период 20</w:t>
      </w:r>
      <w:r w:rsidR="006E324C" w:rsidRPr="00247BDA">
        <w:rPr>
          <w:rFonts w:ascii="Times New Roman" w:hAnsi="Times New Roman" w:cs="Times New Roman"/>
          <w:sz w:val="28"/>
        </w:rPr>
        <w:t>2</w:t>
      </w:r>
      <w:r w:rsidR="00C2502A">
        <w:rPr>
          <w:rFonts w:ascii="Times New Roman" w:hAnsi="Times New Roman" w:cs="Times New Roman"/>
          <w:sz w:val="28"/>
        </w:rPr>
        <w:t>4</w:t>
      </w:r>
      <w:r w:rsidRPr="00247BDA">
        <w:rPr>
          <w:rFonts w:ascii="Times New Roman" w:hAnsi="Times New Roman" w:cs="Times New Roman"/>
          <w:sz w:val="28"/>
        </w:rPr>
        <w:t xml:space="preserve"> и 20</w:t>
      </w:r>
      <w:r w:rsidR="005C3741" w:rsidRPr="00247BDA">
        <w:rPr>
          <w:rFonts w:ascii="Times New Roman" w:hAnsi="Times New Roman" w:cs="Times New Roman"/>
          <w:sz w:val="28"/>
        </w:rPr>
        <w:t>2</w:t>
      </w:r>
      <w:r w:rsidR="00C2502A">
        <w:rPr>
          <w:rFonts w:ascii="Times New Roman" w:hAnsi="Times New Roman" w:cs="Times New Roman"/>
          <w:sz w:val="28"/>
        </w:rPr>
        <w:t>5</w:t>
      </w:r>
      <w:r w:rsidRPr="00247BDA">
        <w:rPr>
          <w:rFonts w:ascii="Times New Roman" w:hAnsi="Times New Roman" w:cs="Times New Roman"/>
          <w:sz w:val="28"/>
        </w:rPr>
        <w:t xml:space="preserve"> годов</w:t>
      </w:r>
    </w:p>
    <w:p w:rsidR="0074486B" w:rsidRPr="00247BDA" w:rsidRDefault="0074486B" w:rsidP="00247BD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2"/>
        </w:rPr>
      </w:pPr>
    </w:p>
    <w:tbl>
      <w:tblPr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4195"/>
        <w:gridCol w:w="1701"/>
        <w:gridCol w:w="1559"/>
        <w:gridCol w:w="1565"/>
      </w:tblGrid>
      <w:tr w:rsidR="002C7118" w:rsidRPr="00247BDA" w:rsidTr="00247BDA">
        <w:trPr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8" w:rsidRPr="00247BDA" w:rsidRDefault="002C7118" w:rsidP="00247B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0" w:name="OLE_LINK1"/>
            <w:r w:rsidRPr="00247BDA">
              <w:rPr>
                <w:sz w:val="24"/>
                <w:szCs w:val="24"/>
              </w:rPr>
              <w:br w:type="page"/>
              <w:t xml:space="preserve">№ </w:t>
            </w:r>
          </w:p>
          <w:p w:rsidR="002C7118" w:rsidRPr="00247BDA" w:rsidRDefault="002C7118" w:rsidP="00247B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п/п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118" w:rsidRPr="00247BDA" w:rsidRDefault="002C7118" w:rsidP="00247B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47BDA" w:rsidRDefault="002C7118" w:rsidP="00247B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Сумма (тыс. руб.)</w:t>
            </w:r>
          </w:p>
        </w:tc>
      </w:tr>
      <w:tr w:rsidR="002C7118" w:rsidRPr="00247BDA" w:rsidTr="00247BDA">
        <w:trPr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247BDA" w:rsidRDefault="002C7118" w:rsidP="00247B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247BDA" w:rsidRDefault="002C7118" w:rsidP="00247B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47BDA" w:rsidRDefault="002C7118" w:rsidP="00C250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20</w:t>
            </w:r>
            <w:r w:rsidR="005565D6" w:rsidRPr="00247BDA">
              <w:rPr>
                <w:sz w:val="24"/>
                <w:szCs w:val="24"/>
              </w:rPr>
              <w:t>2</w:t>
            </w:r>
            <w:r w:rsidR="00C2502A">
              <w:rPr>
                <w:sz w:val="24"/>
                <w:szCs w:val="24"/>
              </w:rPr>
              <w:t>3</w:t>
            </w:r>
            <w:r w:rsidRPr="00247BD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47BDA" w:rsidRDefault="000207A4" w:rsidP="00C250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20</w:t>
            </w:r>
            <w:r w:rsidR="006E324C" w:rsidRPr="00247BDA">
              <w:rPr>
                <w:sz w:val="24"/>
                <w:szCs w:val="24"/>
              </w:rPr>
              <w:t>2</w:t>
            </w:r>
            <w:r w:rsidR="00C2502A">
              <w:rPr>
                <w:sz w:val="24"/>
                <w:szCs w:val="24"/>
              </w:rPr>
              <w:t>4</w:t>
            </w:r>
            <w:r w:rsidR="002C7118" w:rsidRPr="00247BD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47BDA" w:rsidRDefault="000207A4" w:rsidP="00C250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20</w:t>
            </w:r>
            <w:r w:rsidR="005C3741" w:rsidRPr="00247BDA">
              <w:rPr>
                <w:sz w:val="24"/>
                <w:szCs w:val="24"/>
              </w:rPr>
              <w:t>2</w:t>
            </w:r>
            <w:r w:rsidR="00C2502A">
              <w:rPr>
                <w:sz w:val="24"/>
                <w:szCs w:val="24"/>
              </w:rPr>
              <w:t>5</w:t>
            </w:r>
            <w:r w:rsidR="002C7118" w:rsidRPr="00247BDA">
              <w:rPr>
                <w:sz w:val="24"/>
                <w:szCs w:val="24"/>
              </w:rPr>
              <w:t xml:space="preserve"> год</w:t>
            </w:r>
          </w:p>
        </w:tc>
      </w:tr>
      <w:tr w:rsidR="00C94E73" w:rsidRPr="00247BDA" w:rsidTr="00247BDA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7E" w:rsidRPr="00247BDA" w:rsidRDefault="00752D7E" w:rsidP="00247B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br w:type="page"/>
            </w:r>
            <w:r w:rsidRPr="00247BDA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D7E" w:rsidRPr="00247BDA" w:rsidRDefault="00752D7E" w:rsidP="00247B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247BDA" w:rsidRDefault="00752D7E" w:rsidP="00247B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247BDA" w:rsidRDefault="00752D7E" w:rsidP="00247B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247BDA" w:rsidRDefault="00752D7E" w:rsidP="00247B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5</w:t>
            </w:r>
          </w:p>
        </w:tc>
      </w:tr>
      <w:bookmarkEnd w:id="0"/>
      <w:tr w:rsidR="00562B3D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9259,7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8526,6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8526,6</w:t>
            </w:r>
          </w:p>
        </w:tc>
      </w:tr>
      <w:tr w:rsidR="00562B3D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B3D" w:rsidRPr="00562B3D" w:rsidRDefault="00562B3D" w:rsidP="00577E3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органами местного самоуправления в Волгоградской области государственных 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5184,4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4800,4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4800,4</w:t>
            </w:r>
          </w:p>
        </w:tc>
      </w:tr>
      <w:tr w:rsidR="00562B3D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переданных органам местного самоуправления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40946,8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42919,5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44331,7</w:t>
            </w:r>
          </w:p>
        </w:tc>
      </w:tr>
      <w:tr w:rsidR="00562B3D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государственных полномочий по предоставлению мер социальной поддержки детям- сиротам и детям, оставшимся без попечения родителей, лицам из числа детей - сирот и детей, оставшихся без попечения родителей, лицам, потерявшим в период обучения обоих родителей или единственного родителя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163417,1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163417,1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163417,1</w:t>
            </w:r>
          </w:p>
        </w:tc>
      </w:tr>
      <w:tr w:rsidR="00562B3D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B3D" w:rsidRPr="00562B3D" w:rsidRDefault="00562B3D" w:rsidP="00577E3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государственных полномочий по выплате вознаграждения за труд, причитающегося приемным родителям, патронатным  воспитателям, и предоставлению  приемным родителям мер социальной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55613,1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55613,1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55613,1</w:t>
            </w:r>
          </w:p>
        </w:tc>
      </w:tr>
      <w:tr w:rsidR="00562B3D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6.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3781792,3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3030384,7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3175820,3</w:t>
            </w:r>
          </w:p>
        </w:tc>
      </w:tr>
    </w:tbl>
    <w:p w:rsidR="00F42FD9" w:rsidRDefault="00F42FD9">
      <w:r>
        <w:br w:type="page"/>
      </w:r>
    </w:p>
    <w:tbl>
      <w:tblPr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4195"/>
        <w:gridCol w:w="1701"/>
        <w:gridCol w:w="1559"/>
        <w:gridCol w:w="1565"/>
      </w:tblGrid>
      <w:tr w:rsidR="00F42FD9" w:rsidRPr="00562B3D" w:rsidTr="00F42FD9">
        <w:trPr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FD9" w:rsidRPr="00247BDA" w:rsidRDefault="00F42FD9" w:rsidP="00AC3E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lastRenderedPageBreak/>
              <w:br w:type="page"/>
            </w:r>
            <w:r w:rsidRPr="00247BDA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FD9" w:rsidRPr="00247BDA" w:rsidRDefault="00F42FD9" w:rsidP="00AC3E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2FD9" w:rsidRPr="00247BDA" w:rsidRDefault="00F42FD9" w:rsidP="00AC3E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2FD9" w:rsidRPr="00247BDA" w:rsidRDefault="00F42FD9" w:rsidP="00AC3E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2FD9" w:rsidRPr="00247BDA" w:rsidRDefault="00F42FD9" w:rsidP="00AC3E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5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7.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18028,8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18028,8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18028,8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60791,6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60791,6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60791,6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9.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4833,2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4833,2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4833,2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10.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2868719,3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2868719,3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2868719,3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11.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23662,8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23662,8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23662,8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12.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реализацию Закона Волгоградской области от 10 ноября 2005 г. № 1111-ОД «Об организации питания обучающихся (1 – 11 классы) в общеобразовательных организациях Волгоградской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122928,8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127470,0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129193,6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13.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предоставление гражданам субсидий на оплату жилого помещения и коммунальных услуг в соответствии с Законом Волгоградской области от 12 декабря 2005 г. № 1145-ОД «О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537795,6</w:t>
            </w:r>
            <w:bookmarkStart w:id="1" w:name="_GoBack"/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413795,9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413795,9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14.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20150,1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20150,1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20150,1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организацию и осуществление деятельности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50341,9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50341,9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50341,9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16.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государственных полномочий Волгоградской области по хранению, комплектованию, учету и использованию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447,7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447,7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447,7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17.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На осуществление государственных полномочий Волгоградской области в области обращения с животными в части реализации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5926,9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5926,9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5926,9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18.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330147,0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506888,8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506888,8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19.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92754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</w:t>
            </w:r>
            <w:r w:rsidR="00F42FD9" w:rsidRPr="00562B3D">
              <w:rPr>
                <w:sz w:val="24"/>
                <w:szCs w:val="24"/>
              </w:rPr>
              <w:t xml:space="preserve"> государственных полномочий Волгоградской области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13410,5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12418,1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12418,1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20.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45,2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40,5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21.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государственных полномочий Волгоградской области по установлению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311,6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311,6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311,6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22.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На обеспечение жилыми помещениями детей-сирот и детей, оставшихся без </w:t>
            </w:r>
            <w:r w:rsidRPr="00562B3D">
              <w:rPr>
                <w:sz w:val="24"/>
                <w:szCs w:val="24"/>
              </w:rPr>
              <w:lastRenderedPageBreak/>
              <w:t>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lastRenderedPageBreak/>
              <w:t>17686,20000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17732,2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17732,2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На осуществление органами местного самоуправления Волгоградской области государственных полномочий </w:t>
            </w:r>
            <w:r w:rsidRPr="00562B3D">
              <w:rPr>
                <w:sz w:val="24"/>
                <w:szCs w:val="24"/>
              </w:rPr>
              <w:br/>
              <w:t>по контролю за проведением поисковой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141,8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141,8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24.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органами местного самоуправления Волгоградской области государственных полномочий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39,4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39,4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25.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софинансирование расходных обязательств муниципальных образований по  поддержке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2620,1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2620,1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строительство и реконструкцию автомобильных дорог общего пользования местного значения и искусственных сооружений на них,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617996,40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1694245,8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 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 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Реконструкция ул. Ангарской в Дзержинском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197000,0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785058,3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26.2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Реконструкция пр. Бузулукский и ул. Авторемонтной в границах от шоссе Авиаторов до ул. Дубовая балка в Дзержинском районе Волгограда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123196,0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241387,2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26.3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Строительство дороги по ул. Дубовая балка в границах от ул. Авторемонтной до ул. Ангарской в Дзержинском районе Волгограда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33300,0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88858,5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26.4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Реконструкция автомобильной дороги по пер. Зеленоградский с пересечением ж/д путей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30639,0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248388,0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26.5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Строительство ул. Электролесовской в  Кировском районах  Волгограде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133861,4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26.6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Реконструкция ул. Латошинской  в Тракторозаводском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100000,0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330553,8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27.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На софинансирование мероприятий по созданию объектов транспортной инфраструктуры, необходимых для реализации новых инвестиционных проектов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135865,0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135845,0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28.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реализацию мероприятий по устройству пешеходных коммуникаций на территории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На реализацию концессионных соглашений в сфере транспортного обслуживания населения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900000,0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2260000,0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30.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содействия реформированию жилищно-коммунального хозяйства за счет привлеченных средств Фонда национального благосостояния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391000,0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31.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софинансирование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382432,8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421610,2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419831,7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32.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формирование муниципального  дорожного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1511138,60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1428085,1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1790000,0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33.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решение вопросов местного значения в сфере транспортного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705000,0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610000,0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540000,0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34.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1175500,0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1151500,0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1151500,0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35.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77E3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и качественные дороги»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712539,5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718054,9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36.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развитие муниципальных сегментов 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82132,8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82132,8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37.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проведение в 2023 году комплексных кадастровых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77E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2297,2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38.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77E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555921,1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555921,1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555571,4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39.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обеспечение устойчивого сокращения непригодного для проживания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77E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1626260,8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1789392,7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40.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софинансирование расходных обязательств муниципальных образований Волгоградской области в сфере развития жилищного строительства</w:t>
            </w:r>
          </w:p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1525619,2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3483673,7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3576399,6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41.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содержание объектов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259737,6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259737,6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259737,6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42.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софинансирование реализации мероприятий по сокращению доли за</w:t>
            </w:r>
            <w:r w:rsidRPr="00562B3D">
              <w:rPr>
                <w:sz w:val="24"/>
                <w:szCs w:val="24"/>
              </w:rPr>
              <w:lastRenderedPageBreak/>
              <w:t>грязненных сточных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693049,1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651082,4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lastRenderedPageBreak/>
              <w:t>43.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обеспечение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264634,0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44.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софинансирование капитальных вложений в объекты муниципальной собственности в рамках реализации мероприятий по  созданию новых мест в общеобразовательных организациях, в связи с ростом числа обучающихся, вызванным демографическим фактором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77E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1799686,8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728558,4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45.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На софинансирование капитальных вложений в объекты муниципальной собственности в рамках реализации мероприятий по содействию созданию новых мест в общеобразовательных организациях, которые осуществляются из местных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77E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391422,4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1188795,7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46.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На оснащение объектов, введенных в эксплуатацию после проведения  капитального ремонта, средствами обучения 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14397,3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47.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На оснащение объектов капитального строительства средствами обучения 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455258,3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48.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реализацию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107367,2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F92754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49.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На софинансирование расходных обязательств,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463308,5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463308,5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457058,5</w:t>
            </w:r>
          </w:p>
        </w:tc>
      </w:tr>
      <w:tr w:rsidR="00F42FD9" w:rsidRPr="00562B3D" w:rsidTr="00F92754">
        <w:trPr>
          <w:jc w:val="center"/>
        </w:trPr>
        <w:tc>
          <w:tcPr>
            <w:tcW w:w="63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50.</w:t>
            </w:r>
          </w:p>
        </w:tc>
        <w:tc>
          <w:tcPr>
            <w:tcW w:w="41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компенсацию затрат в связи с ростом расходов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460000,0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460000,0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460000,0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51.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благоустройство площадок для проведения праздничных линеек и других мероприятий в муниципальных обще</w:t>
            </w:r>
            <w:r w:rsidRPr="00562B3D">
              <w:rPr>
                <w:sz w:val="24"/>
                <w:szCs w:val="24"/>
              </w:rPr>
              <w:lastRenderedPageBreak/>
              <w:t xml:space="preserve">образовательных организациях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lastRenderedPageBreak/>
              <w:t>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lastRenderedPageBreak/>
              <w:t>52.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модернизацию спортивных площадок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10800,0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21600,0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10800,0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53.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замену кровли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80000,0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80000,0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54.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На реализацию проектов местных инициатив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53450,0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55.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На организацию отдыха детей в каникулярный период в лагерях дневного пребывания на базе муниципальных образовательных организаций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41393,0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41393,0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41393,0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56.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10287,4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10287,4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10287,4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57.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322831,4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327723,4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327723,4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58.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обеспечение выплат ежемесячного денежного вознаграждения за классное руководство (кураторство) педагогическим работникам муниципальных образовательных организаций Волгоградской области,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3437,2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3437,2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3437,2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59.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BCB7B5" wp14:editId="6FE083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2" name="Прямоугольник 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4B193" id="Прямоугольник 2" o:spid="_x0000_s1026" style="position:absolute;margin-left:0;margin-top:0;width:63.75pt;height:15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bq8QEAAJk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ChfPbq8QEAAJk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1083EF" wp14:editId="7BA225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3" name="Прямоугольник 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B717C" id="Прямоугольник 3" o:spid="_x0000_s1026" style="position:absolute;margin-left:0;margin-top:0;width:63.75pt;height:15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" filled="f" stroked="f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16799994" wp14:editId="52056E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4" name="Рисунок 4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357C46DF" wp14:editId="7BB7A0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5" name="Рисунок 5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2B3D">
              <w:rPr>
                <w:sz w:val="24"/>
                <w:szCs w:val="24"/>
              </w:rPr>
              <w:t>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3771,2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2307,8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1909,9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60.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софинансирование капитальных вложений в объекты спортивной инфраструктуры муниципальной собственности (физкультурно- оздоровительные центры) в рамках развития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61.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8C46F0" wp14:editId="768A57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6" name="Прямоугольник 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54C75" id="Прямоугольник 6" o:spid="_x0000_s1026" style="position:absolute;margin-left:0;margin-top:0;width:63.75pt;height:15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iv8QEAAJk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CzBgiv8QEAAJk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3E5793" wp14:editId="56B265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7" name="Прямоугольник 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F7421" id="Прямоугольник 7" o:spid="_x0000_s1026" style="position:absolute;margin-left:0;margin-top:0;width:63.75pt;height:15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CyE8VX8QEAAJk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14DFD008" wp14:editId="693C79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8" name="Рисунок 8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50039A5C" wp14:editId="354591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9" name="Рисунок 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2B3D">
              <w:rPr>
                <w:sz w:val="24"/>
                <w:szCs w:val="24"/>
              </w:rPr>
              <w:t xml:space="preserve"> На реализацию инфраструктурных проектов, источником финансового обеспечения расходов на реализацию которых являются бюджетные кредиты </w:t>
            </w:r>
            <w:r w:rsidRPr="00562B3D">
              <w:rPr>
                <w:sz w:val="24"/>
                <w:szCs w:val="24"/>
              </w:rPr>
              <w:lastRenderedPageBreak/>
              <w:t xml:space="preserve">из федерального бюджета бюджетам </w:t>
            </w:r>
            <w:r w:rsidR="00F92754">
              <w:rPr>
                <w:sz w:val="24"/>
                <w:szCs w:val="24"/>
              </w:rPr>
              <w:t xml:space="preserve">субъектов Российской Федерации </w:t>
            </w:r>
            <w:r w:rsidRPr="00562B3D">
              <w:rPr>
                <w:sz w:val="24"/>
                <w:szCs w:val="24"/>
              </w:rPr>
              <w:t>на финансовое обеспечение реализации инфраструктурных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lastRenderedPageBreak/>
              <w:t>2818644,2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368400,0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26342117,4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26832377,8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17274243,2</w:t>
            </w:r>
          </w:p>
        </w:tc>
      </w:tr>
    </w:tbl>
    <w:p w:rsidR="00247BDA" w:rsidRDefault="00247BDA" w:rsidP="00247BDA">
      <w:pPr>
        <w:tabs>
          <w:tab w:val="left" w:pos="627"/>
          <w:tab w:val="left" w:pos="4538"/>
          <w:tab w:val="left" w:pos="6239"/>
          <w:tab w:val="left" w:pos="7940"/>
        </w:tabs>
        <w:autoSpaceDE w:val="0"/>
        <w:autoSpaceDN w:val="0"/>
        <w:adjustRightInd w:val="0"/>
        <w:ind w:left="-6" w:right="-102"/>
        <w:rPr>
          <w:sz w:val="28"/>
          <w:szCs w:val="24"/>
        </w:rPr>
      </w:pPr>
    </w:p>
    <w:p w:rsidR="00247BDA" w:rsidRDefault="00247BDA" w:rsidP="00247BDA">
      <w:pPr>
        <w:tabs>
          <w:tab w:val="left" w:pos="627"/>
          <w:tab w:val="left" w:pos="4538"/>
          <w:tab w:val="left" w:pos="6239"/>
          <w:tab w:val="left" w:pos="7940"/>
        </w:tabs>
        <w:autoSpaceDE w:val="0"/>
        <w:autoSpaceDN w:val="0"/>
        <w:adjustRightInd w:val="0"/>
        <w:ind w:left="-6" w:right="-102"/>
        <w:rPr>
          <w:sz w:val="28"/>
          <w:szCs w:val="24"/>
        </w:rPr>
      </w:pPr>
    </w:p>
    <w:p w:rsidR="00247BDA" w:rsidRPr="00247BDA" w:rsidRDefault="00247BDA" w:rsidP="00247BDA">
      <w:pPr>
        <w:tabs>
          <w:tab w:val="left" w:pos="627"/>
          <w:tab w:val="left" w:pos="4538"/>
          <w:tab w:val="left" w:pos="6239"/>
          <w:tab w:val="left" w:pos="7940"/>
        </w:tabs>
        <w:autoSpaceDE w:val="0"/>
        <w:autoSpaceDN w:val="0"/>
        <w:adjustRightInd w:val="0"/>
        <w:ind w:left="-6" w:right="-102"/>
        <w:rPr>
          <w:sz w:val="28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902621" w:rsidRPr="00247BDA" w:rsidTr="00902621">
        <w:tc>
          <w:tcPr>
            <w:tcW w:w="5494" w:type="dxa"/>
          </w:tcPr>
          <w:p w:rsidR="00902621" w:rsidRPr="00247BDA" w:rsidRDefault="00ED07C8" w:rsidP="00247BDA">
            <w:pPr>
              <w:rPr>
                <w:sz w:val="28"/>
                <w:szCs w:val="28"/>
              </w:rPr>
            </w:pPr>
            <w:r w:rsidRPr="00247BDA">
              <w:rPr>
                <w:sz w:val="28"/>
                <w:szCs w:val="28"/>
              </w:rPr>
              <w:t>П</w:t>
            </w:r>
            <w:r w:rsidR="00902621" w:rsidRPr="00247BDA">
              <w:rPr>
                <w:sz w:val="28"/>
                <w:szCs w:val="28"/>
              </w:rPr>
              <w:t>редседател</w:t>
            </w:r>
            <w:r w:rsidRPr="00247BDA">
              <w:rPr>
                <w:sz w:val="28"/>
                <w:szCs w:val="28"/>
              </w:rPr>
              <w:t>ь</w:t>
            </w:r>
          </w:p>
          <w:p w:rsidR="00902621" w:rsidRPr="00247BDA" w:rsidRDefault="00902621" w:rsidP="00247BDA">
            <w:pPr>
              <w:rPr>
                <w:sz w:val="28"/>
                <w:szCs w:val="28"/>
              </w:rPr>
            </w:pPr>
            <w:r w:rsidRPr="00247BDA">
              <w:rPr>
                <w:sz w:val="28"/>
                <w:szCs w:val="28"/>
              </w:rPr>
              <w:t>Волгоградской городской Думы</w:t>
            </w:r>
          </w:p>
          <w:p w:rsidR="006B095B" w:rsidRPr="00247BDA" w:rsidRDefault="006B095B" w:rsidP="00247BDA">
            <w:pPr>
              <w:rPr>
                <w:sz w:val="28"/>
                <w:szCs w:val="28"/>
              </w:rPr>
            </w:pPr>
          </w:p>
          <w:p w:rsidR="00902621" w:rsidRPr="00247BDA" w:rsidRDefault="00902621" w:rsidP="00247BDA">
            <w:pPr>
              <w:rPr>
                <w:sz w:val="28"/>
                <w:szCs w:val="28"/>
              </w:rPr>
            </w:pPr>
            <w:r w:rsidRPr="00247BDA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360" w:type="dxa"/>
          </w:tcPr>
          <w:p w:rsidR="00902621" w:rsidRPr="00247BDA" w:rsidRDefault="006225A7" w:rsidP="00247BDA">
            <w:pPr>
              <w:ind w:left="176"/>
              <w:rPr>
                <w:sz w:val="28"/>
                <w:szCs w:val="28"/>
              </w:rPr>
            </w:pPr>
            <w:r w:rsidRPr="00247BDA">
              <w:rPr>
                <w:color w:val="000000"/>
                <w:sz w:val="28"/>
                <w:szCs w:val="28"/>
              </w:rPr>
              <w:t>Глава</w:t>
            </w:r>
            <w:r w:rsidR="006B095B" w:rsidRPr="00247BDA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6225A7" w:rsidRDefault="006225A7" w:rsidP="00247BDA">
            <w:pPr>
              <w:rPr>
                <w:sz w:val="28"/>
                <w:szCs w:val="28"/>
              </w:rPr>
            </w:pPr>
          </w:p>
          <w:p w:rsidR="00247BDA" w:rsidRPr="00247BDA" w:rsidRDefault="00247BDA" w:rsidP="00247BDA">
            <w:pPr>
              <w:rPr>
                <w:sz w:val="28"/>
                <w:szCs w:val="28"/>
              </w:rPr>
            </w:pPr>
          </w:p>
          <w:p w:rsidR="00902621" w:rsidRPr="00247BDA" w:rsidRDefault="00902621" w:rsidP="00247BDA">
            <w:pPr>
              <w:jc w:val="right"/>
              <w:rPr>
                <w:sz w:val="28"/>
                <w:szCs w:val="28"/>
              </w:rPr>
            </w:pPr>
            <w:r w:rsidRPr="00247BDA">
              <w:rPr>
                <w:sz w:val="28"/>
                <w:szCs w:val="28"/>
              </w:rPr>
              <w:t>В.В.</w:t>
            </w:r>
            <w:r w:rsidR="00EE1EB4" w:rsidRPr="00247BDA">
              <w:rPr>
                <w:sz w:val="28"/>
                <w:szCs w:val="28"/>
              </w:rPr>
              <w:t>Марченко</w:t>
            </w:r>
          </w:p>
        </w:tc>
      </w:tr>
    </w:tbl>
    <w:p w:rsidR="0019053B" w:rsidRPr="00247BDA" w:rsidRDefault="0019053B" w:rsidP="00247BDA">
      <w:pPr>
        <w:jc w:val="both"/>
        <w:rPr>
          <w:sz w:val="28"/>
          <w:szCs w:val="28"/>
        </w:rPr>
      </w:pPr>
    </w:p>
    <w:sectPr w:rsidR="0019053B" w:rsidRPr="00247BDA" w:rsidSect="00C2502A">
      <w:headerReference w:type="default" r:id="rId8"/>
      <w:pgSz w:w="11906" w:h="16838" w:code="9"/>
      <w:pgMar w:top="1134" w:right="567" w:bottom="1134" w:left="1701" w:header="510" w:footer="4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B3D" w:rsidRDefault="00562B3D" w:rsidP="009E00AE">
      <w:r>
        <w:separator/>
      </w:r>
    </w:p>
  </w:endnote>
  <w:endnote w:type="continuationSeparator" w:id="0">
    <w:p w:rsidR="00562B3D" w:rsidRDefault="00562B3D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B3D" w:rsidRDefault="00562B3D" w:rsidP="009E00AE">
      <w:r>
        <w:separator/>
      </w:r>
    </w:p>
  </w:footnote>
  <w:footnote w:type="continuationSeparator" w:id="0">
    <w:p w:rsidR="00562B3D" w:rsidRDefault="00562B3D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B3D" w:rsidRDefault="00562B3D">
    <w:pPr>
      <w:pStyle w:val="a3"/>
    </w:pPr>
    <w:r>
      <w:t xml:space="preserve">                                                                                             </w:t>
    </w:r>
    <w:sdt>
      <w:sdtPr>
        <w:id w:val="-66794109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76569">
          <w:rPr>
            <w:noProof/>
          </w:rPr>
          <w:t>4</w:t>
        </w:r>
        <w:r>
          <w:fldChar w:fldCharType="end"/>
        </w:r>
        <w:r>
          <w:t xml:space="preserve">                                                 Продолжение приложения 8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C2"/>
    <w:rsid w:val="000207A4"/>
    <w:rsid w:val="00022C2B"/>
    <w:rsid w:val="00026402"/>
    <w:rsid w:val="00026768"/>
    <w:rsid w:val="00030F15"/>
    <w:rsid w:val="0003197E"/>
    <w:rsid w:val="0003613D"/>
    <w:rsid w:val="00044B5C"/>
    <w:rsid w:val="000452EE"/>
    <w:rsid w:val="000461A1"/>
    <w:rsid w:val="00051DD5"/>
    <w:rsid w:val="000547F5"/>
    <w:rsid w:val="00057666"/>
    <w:rsid w:val="000626FF"/>
    <w:rsid w:val="00074F71"/>
    <w:rsid w:val="00077FF2"/>
    <w:rsid w:val="00084A67"/>
    <w:rsid w:val="00085618"/>
    <w:rsid w:val="000A141F"/>
    <w:rsid w:val="000C2621"/>
    <w:rsid w:val="000C65BB"/>
    <w:rsid w:val="000F768D"/>
    <w:rsid w:val="00105562"/>
    <w:rsid w:val="00110FC1"/>
    <w:rsid w:val="001213F9"/>
    <w:rsid w:val="00125F22"/>
    <w:rsid w:val="00133306"/>
    <w:rsid w:val="00133763"/>
    <w:rsid w:val="001351BE"/>
    <w:rsid w:val="00145535"/>
    <w:rsid w:val="001520B8"/>
    <w:rsid w:val="00155F49"/>
    <w:rsid w:val="00165044"/>
    <w:rsid w:val="00165D33"/>
    <w:rsid w:val="00167224"/>
    <w:rsid w:val="00172899"/>
    <w:rsid w:val="00172998"/>
    <w:rsid w:val="001832B3"/>
    <w:rsid w:val="00183520"/>
    <w:rsid w:val="0018366C"/>
    <w:rsid w:val="0019053B"/>
    <w:rsid w:val="00192F39"/>
    <w:rsid w:val="00193AAA"/>
    <w:rsid w:val="00194647"/>
    <w:rsid w:val="00194AFD"/>
    <w:rsid w:val="00197501"/>
    <w:rsid w:val="001A296B"/>
    <w:rsid w:val="001A4AA0"/>
    <w:rsid w:val="001A74F2"/>
    <w:rsid w:val="001E7AFA"/>
    <w:rsid w:val="00201ED4"/>
    <w:rsid w:val="0021452E"/>
    <w:rsid w:val="0021535A"/>
    <w:rsid w:val="00227A3C"/>
    <w:rsid w:val="002302EB"/>
    <w:rsid w:val="00247BDA"/>
    <w:rsid w:val="00262A78"/>
    <w:rsid w:val="00270447"/>
    <w:rsid w:val="00272977"/>
    <w:rsid w:val="00272984"/>
    <w:rsid w:val="00275EF5"/>
    <w:rsid w:val="00275F6B"/>
    <w:rsid w:val="00276569"/>
    <w:rsid w:val="00281DE0"/>
    <w:rsid w:val="002824E7"/>
    <w:rsid w:val="00286340"/>
    <w:rsid w:val="00290EC9"/>
    <w:rsid w:val="0029327E"/>
    <w:rsid w:val="00294E54"/>
    <w:rsid w:val="002A646C"/>
    <w:rsid w:val="002B13F1"/>
    <w:rsid w:val="002B3851"/>
    <w:rsid w:val="002C3490"/>
    <w:rsid w:val="002C7118"/>
    <w:rsid w:val="002D174F"/>
    <w:rsid w:val="002D35FB"/>
    <w:rsid w:val="002D4FCB"/>
    <w:rsid w:val="002D73AC"/>
    <w:rsid w:val="002D7D3C"/>
    <w:rsid w:val="002E1A7F"/>
    <w:rsid w:val="00300C64"/>
    <w:rsid w:val="00302C67"/>
    <w:rsid w:val="00303E24"/>
    <w:rsid w:val="003041F4"/>
    <w:rsid w:val="00310226"/>
    <w:rsid w:val="00310569"/>
    <w:rsid w:val="00337A6E"/>
    <w:rsid w:val="00343914"/>
    <w:rsid w:val="003447ED"/>
    <w:rsid w:val="0035387F"/>
    <w:rsid w:val="00360004"/>
    <w:rsid w:val="00362864"/>
    <w:rsid w:val="003645A9"/>
    <w:rsid w:val="00370788"/>
    <w:rsid w:val="003833B3"/>
    <w:rsid w:val="00384896"/>
    <w:rsid w:val="003B118E"/>
    <w:rsid w:val="003B1C17"/>
    <w:rsid w:val="003B67A1"/>
    <w:rsid w:val="003D2DF4"/>
    <w:rsid w:val="003D44D2"/>
    <w:rsid w:val="003D5897"/>
    <w:rsid w:val="003D7B3C"/>
    <w:rsid w:val="004009B1"/>
    <w:rsid w:val="004136D7"/>
    <w:rsid w:val="00432953"/>
    <w:rsid w:val="00435F03"/>
    <w:rsid w:val="0045280F"/>
    <w:rsid w:val="0045350B"/>
    <w:rsid w:val="00463CA0"/>
    <w:rsid w:val="00472929"/>
    <w:rsid w:val="00485EE8"/>
    <w:rsid w:val="0049563B"/>
    <w:rsid w:val="004B4B74"/>
    <w:rsid w:val="004B6AE0"/>
    <w:rsid w:val="004C1819"/>
    <w:rsid w:val="004D057B"/>
    <w:rsid w:val="004D3C08"/>
    <w:rsid w:val="004E1763"/>
    <w:rsid w:val="004E2167"/>
    <w:rsid w:val="004E7124"/>
    <w:rsid w:val="004F0AD6"/>
    <w:rsid w:val="004F36A5"/>
    <w:rsid w:val="004F52BF"/>
    <w:rsid w:val="004F63D9"/>
    <w:rsid w:val="004F65FE"/>
    <w:rsid w:val="005079EC"/>
    <w:rsid w:val="00520C67"/>
    <w:rsid w:val="00522D74"/>
    <w:rsid w:val="00523B9E"/>
    <w:rsid w:val="00524D8D"/>
    <w:rsid w:val="00532DD5"/>
    <w:rsid w:val="00533F45"/>
    <w:rsid w:val="00541BB8"/>
    <w:rsid w:val="00541F00"/>
    <w:rsid w:val="00544D03"/>
    <w:rsid w:val="005473CD"/>
    <w:rsid w:val="005565D6"/>
    <w:rsid w:val="005566B4"/>
    <w:rsid w:val="00562B3D"/>
    <w:rsid w:val="005645ED"/>
    <w:rsid w:val="00577E39"/>
    <w:rsid w:val="00587B45"/>
    <w:rsid w:val="00593285"/>
    <w:rsid w:val="005B15C2"/>
    <w:rsid w:val="005B330D"/>
    <w:rsid w:val="005C3741"/>
    <w:rsid w:val="005C4AC2"/>
    <w:rsid w:val="005D414C"/>
    <w:rsid w:val="005F52AF"/>
    <w:rsid w:val="006105FF"/>
    <w:rsid w:val="0061371D"/>
    <w:rsid w:val="00620F60"/>
    <w:rsid w:val="006225A7"/>
    <w:rsid w:val="00622B85"/>
    <w:rsid w:val="00625473"/>
    <w:rsid w:val="00630614"/>
    <w:rsid w:val="00632F4D"/>
    <w:rsid w:val="006351BC"/>
    <w:rsid w:val="006407C1"/>
    <w:rsid w:val="0065069F"/>
    <w:rsid w:val="00675ABE"/>
    <w:rsid w:val="00686693"/>
    <w:rsid w:val="00691E0E"/>
    <w:rsid w:val="0069215F"/>
    <w:rsid w:val="00695F22"/>
    <w:rsid w:val="006B095B"/>
    <w:rsid w:val="006B1E9C"/>
    <w:rsid w:val="006D22CA"/>
    <w:rsid w:val="006D4E2B"/>
    <w:rsid w:val="006E16AA"/>
    <w:rsid w:val="006E324C"/>
    <w:rsid w:val="00700A4F"/>
    <w:rsid w:val="00702604"/>
    <w:rsid w:val="0073090F"/>
    <w:rsid w:val="0073120A"/>
    <w:rsid w:val="00732E5E"/>
    <w:rsid w:val="0074486B"/>
    <w:rsid w:val="007470DA"/>
    <w:rsid w:val="00752D7E"/>
    <w:rsid w:val="00760EA7"/>
    <w:rsid w:val="007676B7"/>
    <w:rsid w:val="007812C0"/>
    <w:rsid w:val="00793790"/>
    <w:rsid w:val="007A115F"/>
    <w:rsid w:val="007B237C"/>
    <w:rsid w:val="007B2686"/>
    <w:rsid w:val="007B3616"/>
    <w:rsid w:val="007B4D83"/>
    <w:rsid w:val="007F5636"/>
    <w:rsid w:val="00831AE0"/>
    <w:rsid w:val="00836ABF"/>
    <w:rsid w:val="00845838"/>
    <w:rsid w:val="008636FD"/>
    <w:rsid w:val="00873C67"/>
    <w:rsid w:val="00877EE2"/>
    <w:rsid w:val="00881EE0"/>
    <w:rsid w:val="0088419F"/>
    <w:rsid w:val="0088428E"/>
    <w:rsid w:val="00884CDC"/>
    <w:rsid w:val="008A000A"/>
    <w:rsid w:val="008A1116"/>
    <w:rsid w:val="008B491C"/>
    <w:rsid w:val="008C6A92"/>
    <w:rsid w:val="008D16FB"/>
    <w:rsid w:val="008D6D83"/>
    <w:rsid w:val="008D71A3"/>
    <w:rsid w:val="008E2D16"/>
    <w:rsid w:val="008F15F1"/>
    <w:rsid w:val="008F196C"/>
    <w:rsid w:val="00901500"/>
    <w:rsid w:val="00901723"/>
    <w:rsid w:val="00902621"/>
    <w:rsid w:val="0090427D"/>
    <w:rsid w:val="009124F1"/>
    <w:rsid w:val="009219C7"/>
    <w:rsid w:val="00941A25"/>
    <w:rsid w:val="009425B4"/>
    <w:rsid w:val="009473ED"/>
    <w:rsid w:val="009656EA"/>
    <w:rsid w:val="009661F7"/>
    <w:rsid w:val="009726DF"/>
    <w:rsid w:val="00980E73"/>
    <w:rsid w:val="009B7905"/>
    <w:rsid w:val="009C0154"/>
    <w:rsid w:val="009C64DF"/>
    <w:rsid w:val="009D3C39"/>
    <w:rsid w:val="009E00AE"/>
    <w:rsid w:val="009E2EDF"/>
    <w:rsid w:val="009F21CE"/>
    <w:rsid w:val="009F4A4A"/>
    <w:rsid w:val="00A00EEC"/>
    <w:rsid w:val="00A04C0F"/>
    <w:rsid w:val="00A13723"/>
    <w:rsid w:val="00A44715"/>
    <w:rsid w:val="00A45FE6"/>
    <w:rsid w:val="00A53B83"/>
    <w:rsid w:val="00A5763B"/>
    <w:rsid w:val="00A57920"/>
    <w:rsid w:val="00A60834"/>
    <w:rsid w:val="00A610DE"/>
    <w:rsid w:val="00A64C40"/>
    <w:rsid w:val="00A65BFA"/>
    <w:rsid w:val="00A85E96"/>
    <w:rsid w:val="00A91165"/>
    <w:rsid w:val="00AB012E"/>
    <w:rsid w:val="00AB61DB"/>
    <w:rsid w:val="00AC42F5"/>
    <w:rsid w:val="00AC6541"/>
    <w:rsid w:val="00AD0554"/>
    <w:rsid w:val="00AD446C"/>
    <w:rsid w:val="00AE1325"/>
    <w:rsid w:val="00AF4D0A"/>
    <w:rsid w:val="00B00320"/>
    <w:rsid w:val="00B02F60"/>
    <w:rsid w:val="00B22C17"/>
    <w:rsid w:val="00B30C10"/>
    <w:rsid w:val="00B360DD"/>
    <w:rsid w:val="00B3694C"/>
    <w:rsid w:val="00B40C87"/>
    <w:rsid w:val="00B4557E"/>
    <w:rsid w:val="00B53108"/>
    <w:rsid w:val="00B5635A"/>
    <w:rsid w:val="00B57B31"/>
    <w:rsid w:val="00B602C7"/>
    <w:rsid w:val="00B63401"/>
    <w:rsid w:val="00B863FC"/>
    <w:rsid w:val="00B96599"/>
    <w:rsid w:val="00B972AE"/>
    <w:rsid w:val="00BA4724"/>
    <w:rsid w:val="00BB5A85"/>
    <w:rsid w:val="00BB6E09"/>
    <w:rsid w:val="00BE3506"/>
    <w:rsid w:val="00C044FA"/>
    <w:rsid w:val="00C150E1"/>
    <w:rsid w:val="00C2105A"/>
    <w:rsid w:val="00C24DC1"/>
    <w:rsid w:val="00C2502A"/>
    <w:rsid w:val="00C260DB"/>
    <w:rsid w:val="00C36F25"/>
    <w:rsid w:val="00C5728C"/>
    <w:rsid w:val="00C638AE"/>
    <w:rsid w:val="00C65345"/>
    <w:rsid w:val="00C83656"/>
    <w:rsid w:val="00C83950"/>
    <w:rsid w:val="00C86377"/>
    <w:rsid w:val="00C94E73"/>
    <w:rsid w:val="00CA26F3"/>
    <w:rsid w:val="00CA6D86"/>
    <w:rsid w:val="00CC1A5E"/>
    <w:rsid w:val="00CC350A"/>
    <w:rsid w:val="00CD22F2"/>
    <w:rsid w:val="00D07A84"/>
    <w:rsid w:val="00D11B9B"/>
    <w:rsid w:val="00D212A2"/>
    <w:rsid w:val="00D42DC4"/>
    <w:rsid w:val="00D45E88"/>
    <w:rsid w:val="00D46E68"/>
    <w:rsid w:val="00D47C57"/>
    <w:rsid w:val="00D47CDB"/>
    <w:rsid w:val="00D47F0C"/>
    <w:rsid w:val="00D80DE2"/>
    <w:rsid w:val="00D826AA"/>
    <w:rsid w:val="00DA47B7"/>
    <w:rsid w:val="00DB163C"/>
    <w:rsid w:val="00DB57E0"/>
    <w:rsid w:val="00DB5A30"/>
    <w:rsid w:val="00DC48E4"/>
    <w:rsid w:val="00DD2A48"/>
    <w:rsid w:val="00DD50EA"/>
    <w:rsid w:val="00DE375C"/>
    <w:rsid w:val="00DF629F"/>
    <w:rsid w:val="00DF7FEB"/>
    <w:rsid w:val="00E00EB6"/>
    <w:rsid w:val="00E04701"/>
    <w:rsid w:val="00E05811"/>
    <w:rsid w:val="00E135D1"/>
    <w:rsid w:val="00E1500D"/>
    <w:rsid w:val="00E34DBB"/>
    <w:rsid w:val="00E44798"/>
    <w:rsid w:val="00E46623"/>
    <w:rsid w:val="00E50F8C"/>
    <w:rsid w:val="00E54F7C"/>
    <w:rsid w:val="00E55420"/>
    <w:rsid w:val="00E66A72"/>
    <w:rsid w:val="00E73009"/>
    <w:rsid w:val="00E73B7A"/>
    <w:rsid w:val="00E810F7"/>
    <w:rsid w:val="00E9188A"/>
    <w:rsid w:val="00E91BEB"/>
    <w:rsid w:val="00E936EC"/>
    <w:rsid w:val="00EA0263"/>
    <w:rsid w:val="00EA09BD"/>
    <w:rsid w:val="00EA1362"/>
    <w:rsid w:val="00EA2B9E"/>
    <w:rsid w:val="00EA728F"/>
    <w:rsid w:val="00EB3555"/>
    <w:rsid w:val="00EB4390"/>
    <w:rsid w:val="00EC483C"/>
    <w:rsid w:val="00EC7013"/>
    <w:rsid w:val="00ED07C8"/>
    <w:rsid w:val="00ED4455"/>
    <w:rsid w:val="00ED639F"/>
    <w:rsid w:val="00ED73E9"/>
    <w:rsid w:val="00EE1079"/>
    <w:rsid w:val="00EE1EB4"/>
    <w:rsid w:val="00EE49AD"/>
    <w:rsid w:val="00EE50B3"/>
    <w:rsid w:val="00EE75B1"/>
    <w:rsid w:val="00EF1765"/>
    <w:rsid w:val="00F03D08"/>
    <w:rsid w:val="00F12A0D"/>
    <w:rsid w:val="00F13220"/>
    <w:rsid w:val="00F2429B"/>
    <w:rsid w:val="00F2721D"/>
    <w:rsid w:val="00F309B4"/>
    <w:rsid w:val="00F35E8C"/>
    <w:rsid w:val="00F42FD9"/>
    <w:rsid w:val="00F57A0F"/>
    <w:rsid w:val="00F60D27"/>
    <w:rsid w:val="00F658C3"/>
    <w:rsid w:val="00F70F37"/>
    <w:rsid w:val="00F72450"/>
    <w:rsid w:val="00F85CBC"/>
    <w:rsid w:val="00F85FBB"/>
    <w:rsid w:val="00F92754"/>
    <w:rsid w:val="00F931A1"/>
    <w:rsid w:val="00F96DA8"/>
    <w:rsid w:val="00FA10B3"/>
    <w:rsid w:val="00FB3F66"/>
    <w:rsid w:val="00FC1125"/>
    <w:rsid w:val="00FC2ACA"/>
    <w:rsid w:val="00FC7A76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3B5D1E6-DE55-4D03-B697-1E1581C4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NUL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8</FullName>
  </documentManagement>
</p:properties>
</file>

<file path=customXml/itemProps1.xml><?xml version="1.0" encoding="utf-8"?>
<ds:datastoreItem xmlns:ds="http://schemas.openxmlformats.org/officeDocument/2006/customXml" ds:itemID="{A0D01648-D152-4F08-B6F9-335A5DE0D150}"/>
</file>

<file path=customXml/itemProps2.xml><?xml version="1.0" encoding="utf-8"?>
<ds:datastoreItem xmlns:ds="http://schemas.openxmlformats.org/officeDocument/2006/customXml" ds:itemID="{222C4B9A-AF14-4DDE-AAB0-497B80A3E664}"/>
</file>

<file path=customXml/itemProps3.xml><?xml version="1.0" encoding="utf-8"?>
<ds:datastoreItem xmlns:ds="http://schemas.openxmlformats.org/officeDocument/2006/customXml" ds:itemID="{0AFBFD40-8420-46B0-A7EE-E11A33B9E29C}"/>
</file>

<file path=customXml/itemProps4.xml><?xml version="1.0" encoding="utf-8"?>
<ds:datastoreItem xmlns:ds="http://schemas.openxmlformats.org/officeDocument/2006/customXml" ds:itemID="{ED6F28B5-2E2C-43F6-BD0F-8FE34D8739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Алевтина Олеговна</dc:creator>
  <cp:lastModifiedBy>Развин Владимир Витальевич</cp:lastModifiedBy>
  <cp:revision>23</cp:revision>
  <cp:lastPrinted>2019-12-26T06:36:00Z</cp:lastPrinted>
  <dcterms:created xsi:type="dcterms:W3CDTF">2020-12-24T09:43:00Z</dcterms:created>
  <dcterms:modified xsi:type="dcterms:W3CDTF">2022-11-16T08:54:00Z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