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948" w:rsidRPr="00381CAC" w:rsidRDefault="002B3948" w:rsidP="00381CAC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381CAC">
        <w:rPr>
          <w:rFonts w:ascii="Times New Roman" w:hAnsi="Times New Roman" w:cs="Times New Roman"/>
          <w:sz w:val="28"/>
          <w:szCs w:val="28"/>
        </w:rPr>
        <w:t>Приложение 2</w:t>
      </w:r>
    </w:p>
    <w:p w:rsidR="002B3948" w:rsidRPr="00381CAC" w:rsidRDefault="002B3948" w:rsidP="00381CAC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381CAC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B3948" w:rsidRPr="00381CAC" w:rsidRDefault="002B3948" w:rsidP="00381CAC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381CAC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2B3948" w:rsidRPr="00381CAC" w:rsidTr="001F04CB">
        <w:tc>
          <w:tcPr>
            <w:tcW w:w="486" w:type="dxa"/>
            <w:vAlign w:val="bottom"/>
            <w:hideMark/>
          </w:tcPr>
          <w:p w:rsidR="002B3948" w:rsidRPr="00381CAC" w:rsidRDefault="002B3948" w:rsidP="00381CAC">
            <w:pPr>
              <w:pStyle w:val="a9"/>
              <w:jc w:val="center"/>
            </w:pPr>
            <w:r w:rsidRPr="00381CAC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B3948" w:rsidRPr="00381CAC" w:rsidRDefault="00A37961" w:rsidP="00381CAC">
            <w:pPr>
              <w:pStyle w:val="a9"/>
              <w:jc w:val="center"/>
            </w:pPr>
            <w:r>
              <w:t>26.10.2022</w:t>
            </w:r>
          </w:p>
        </w:tc>
        <w:tc>
          <w:tcPr>
            <w:tcW w:w="434" w:type="dxa"/>
            <w:vAlign w:val="bottom"/>
            <w:hideMark/>
          </w:tcPr>
          <w:p w:rsidR="002B3948" w:rsidRPr="00381CAC" w:rsidRDefault="002B3948" w:rsidP="00381CAC">
            <w:pPr>
              <w:pStyle w:val="a9"/>
              <w:jc w:val="center"/>
            </w:pPr>
            <w:r w:rsidRPr="00381CAC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B3948" w:rsidRPr="00381CAC" w:rsidRDefault="00A37961" w:rsidP="00381CAC">
            <w:pPr>
              <w:pStyle w:val="a9"/>
              <w:jc w:val="center"/>
            </w:pPr>
            <w:r>
              <w:t>75/1075</w:t>
            </w:r>
          </w:p>
        </w:tc>
      </w:tr>
    </w:tbl>
    <w:p w:rsidR="002B3948" w:rsidRPr="00381CAC" w:rsidRDefault="002B3948" w:rsidP="00381CAC">
      <w:pPr>
        <w:pStyle w:val="ConsNormal"/>
        <w:ind w:left="5670" w:firstLine="0"/>
        <w:rPr>
          <w:rFonts w:ascii="Times New Roman" w:hAnsi="Times New Roman" w:cs="Times New Roman"/>
          <w:sz w:val="28"/>
        </w:rPr>
      </w:pPr>
    </w:p>
    <w:p w:rsidR="0020108E" w:rsidRPr="00381CAC" w:rsidRDefault="002B3948" w:rsidP="00381CAC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381CAC">
        <w:rPr>
          <w:rFonts w:ascii="Times New Roman" w:hAnsi="Times New Roman" w:cs="Times New Roman"/>
          <w:sz w:val="28"/>
          <w:szCs w:val="28"/>
        </w:rPr>
        <w:t>«</w:t>
      </w:r>
      <w:r w:rsidR="0020108E" w:rsidRPr="00381CAC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1D3B44" w:rsidRPr="00381CAC">
        <w:rPr>
          <w:rFonts w:ascii="Times New Roman" w:hAnsi="Times New Roman" w:cs="Times New Roman"/>
          <w:sz w:val="28"/>
          <w:szCs w:val="28"/>
        </w:rPr>
        <w:t>2</w:t>
      </w:r>
    </w:p>
    <w:p w:rsidR="0020108E" w:rsidRPr="00381CAC" w:rsidRDefault="0020108E" w:rsidP="00381CAC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381CAC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381CAC" w:rsidRDefault="0020108E" w:rsidP="00381CAC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381CAC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FC4905" w:rsidRPr="00381CAC" w:rsidTr="00A57EFD">
        <w:tc>
          <w:tcPr>
            <w:tcW w:w="486" w:type="dxa"/>
            <w:vAlign w:val="bottom"/>
            <w:hideMark/>
          </w:tcPr>
          <w:p w:rsidR="00FC4905" w:rsidRPr="00381CAC" w:rsidRDefault="00FC4905" w:rsidP="00381CAC">
            <w:pPr>
              <w:pStyle w:val="a9"/>
              <w:jc w:val="center"/>
            </w:pPr>
            <w:r w:rsidRPr="00381CAC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C4905" w:rsidRPr="00381CAC" w:rsidRDefault="00FB7FBB" w:rsidP="00381CAC">
            <w:pPr>
              <w:pStyle w:val="a9"/>
              <w:jc w:val="center"/>
            </w:pPr>
            <w:r w:rsidRPr="00381CAC">
              <w:t>20.12.2021</w:t>
            </w:r>
          </w:p>
        </w:tc>
        <w:tc>
          <w:tcPr>
            <w:tcW w:w="434" w:type="dxa"/>
            <w:vAlign w:val="bottom"/>
            <w:hideMark/>
          </w:tcPr>
          <w:p w:rsidR="00FC4905" w:rsidRPr="00381CAC" w:rsidRDefault="00FC4905" w:rsidP="00381CAC">
            <w:pPr>
              <w:pStyle w:val="a9"/>
              <w:jc w:val="center"/>
            </w:pPr>
            <w:r w:rsidRPr="00381CAC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C4905" w:rsidRPr="00381CAC" w:rsidRDefault="00FB7FBB" w:rsidP="00381CAC">
            <w:pPr>
              <w:pStyle w:val="a9"/>
              <w:jc w:val="center"/>
            </w:pPr>
            <w:r w:rsidRPr="00381CAC">
              <w:t>58/</w:t>
            </w:r>
            <w:r w:rsidR="00F239C6" w:rsidRPr="00381CAC">
              <w:t>905</w:t>
            </w:r>
          </w:p>
        </w:tc>
      </w:tr>
    </w:tbl>
    <w:p w:rsidR="005436AA" w:rsidRPr="00381CAC" w:rsidRDefault="005436AA" w:rsidP="00381C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</w:p>
    <w:p w:rsidR="005436AA" w:rsidRPr="00381CAC" w:rsidRDefault="005436AA" w:rsidP="00381C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</w:p>
    <w:p w:rsidR="004719C7" w:rsidRPr="00381CAC" w:rsidRDefault="007812C1" w:rsidP="00381C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1CAC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4719C7" w:rsidRPr="00381CAC" w:rsidRDefault="007812C1" w:rsidP="00381C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1CAC">
        <w:rPr>
          <w:rFonts w:ascii="Times New Roman" w:hAnsi="Times New Roman" w:cs="Times New Roman"/>
          <w:sz w:val="28"/>
          <w:szCs w:val="28"/>
        </w:rPr>
        <w:t xml:space="preserve">по разделам, подразделам, целевым статьям (муниципальным программам </w:t>
      </w:r>
    </w:p>
    <w:p w:rsidR="004719C7" w:rsidRPr="00381CAC" w:rsidRDefault="007812C1" w:rsidP="00381C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1CAC">
        <w:rPr>
          <w:rFonts w:ascii="Times New Roman" w:hAnsi="Times New Roman" w:cs="Times New Roman"/>
          <w:sz w:val="28"/>
          <w:szCs w:val="28"/>
        </w:rPr>
        <w:t xml:space="preserve">и непрограммным направлениям деятельности), группам видов расходов </w:t>
      </w:r>
    </w:p>
    <w:p w:rsidR="005436AA" w:rsidRPr="00381CAC" w:rsidRDefault="007812C1" w:rsidP="00381C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1CAC">
        <w:rPr>
          <w:rFonts w:ascii="Times New Roman" w:hAnsi="Times New Roman" w:cs="Times New Roman"/>
          <w:sz w:val="28"/>
          <w:szCs w:val="28"/>
        </w:rPr>
        <w:t xml:space="preserve">классификации расходов бюджета Волгограда на </w:t>
      </w:r>
      <w:r w:rsidR="00302816" w:rsidRPr="00381CAC">
        <w:rPr>
          <w:rFonts w:ascii="Times New Roman" w:hAnsi="Times New Roman" w:cs="Times New Roman"/>
          <w:sz w:val="28"/>
          <w:szCs w:val="28"/>
        </w:rPr>
        <w:t xml:space="preserve">плановый </w:t>
      </w:r>
    </w:p>
    <w:p w:rsidR="0020108E" w:rsidRPr="00381CAC" w:rsidRDefault="00302816" w:rsidP="00381C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1CAC">
        <w:rPr>
          <w:rFonts w:ascii="Times New Roman" w:hAnsi="Times New Roman" w:cs="Times New Roman"/>
          <w:sz w:val="28"/>
          <w:szCs w:val="28"/>
        </w:rPr>
        <w:t xml:space="preserve">период </w:t>
      </w:r>
      <w:r w:rsidR="004A46DA" w:rsidRPr="00381CAC">
        <w:rPr>
          <w:rFonts w:ascii="Times New Roman" w:hAnsi="Times New Roman" w:cs="Times New Roman"/>
          <w:sz w:val="28"/>
          <w:szCs w:val="28"/>
        </w:rPr>
        <w:t>20</w:t>
      </w:r>
      <w:r w:rsidR="000C50E0" w:rsidRPr="00381CAC">
        <w:rPr>
          <w:rFonts w:ascii="Times New Roman" w:hAnsi="Times New Roman" w:cs="Times New Roman"/>
          <w:sz w:val="28"/>
          <w:szCs w:val="28"/>
        </w:rPr>
        <w:t>2</w:t>
      </w:r>
      <w:r w:rsidR="001D3B44" w:rsidRPr="00381CAC">
        <w:rPr>
          <w:rFonts w:ascii="Times New Roman" w:hAnsi="Times New Roman" w:cs="Times New Roman"/>
          <w:sz w:val="28"/>
          <w:szCs w:val="28"/>
        </w:rPr>
        <w:t>3</w:t>
      </w:r>
      <w:r w:rsidR="00AF2FBA" w:rsidRPr="00381CAC">
        <w:rPr>
          <w:rFonts w:ascii="Times New Roman" w:hAnsi="Times New Roman" w:cs="Times New Roman"/>
          <w:sz w:val="28"/>
          <w:szCs w:val="28"/>
        </w:rPr>
        <w:t xml:space="preserve"> и </w:t>
      </w:r>
      <w:r w:rsidR="004A46DA" w:rsidRPr="00381CAC">
        <w:rPr>
          <w:rFonts w:ascii="Times New Roman" w:hAnsi="Times New Roman" w:cs="Times New Roman"/>
          <w:sz w:val="28"/>
          <w:szCs w:val="28"/>
        </w:rPr>
        <w:t>20</w:t>
      </w:r>
      <w:r w:rsidR="00A8526A" w:rsidRPr="00381CAC">
        <w:rPr>
          <w:rFonts w:ascii="Times New Roman" w:hAnsi="Times New Roman" w:cs="Times New Roman"/>
          <w:sz w:val="28"/>
          <w:szCs w:val="28"/>
        </w:rPr>
        <w:t>2</w:t>
      </w:r>
      <w:r w:rsidR="001D3B44" w:rsidRPr="00381CAC">
        <w:rPr>
          <w:rFonts w:ascii="Times New Roman" w:hAnsi="Times New Roman" w:cs="Times New Roman"/>
          <w:sz w:val="28"/>
          <w:szCs w:val="28"/>
        </w:rPr>
        <w:t>4</w:t>
      </w:r>
      <w:r w:rsidR="004A46DA" w:rsidRPr="00381CAC">
        <w:rPr>
          <w:rFonts w:ascii="Times New Roman" w:hAnsi="Times New Roman" w:cs="Times New Roman"/>
          <w:sz w:val="28"/>
          <w:szCs w:val="28"/>
        </w:rPr>
        <w:t xml:space="preserve"> год</w:t>
      </w:r>
      <w:r w:rsidR="00AA733E" w:rsidRPr="00381CAC">
        <w:rPr>
          <w:rFonts w:ascii="Times New Roman" w:hAnsi="Times New Roman" w:cs="Times New Roman"/>
          <w:sz w:val="28"/>
          <w:szCs w:val="28"/>
        </w:rPr>
        <w:t>ов</w:t>
      </w:r>
    </w:p>
    <w:p w:rsidR="00C240A2" w:rsidRPr="00381CAC" w:rsidRDefault="00C240A2" w:rsidP="00381C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567"/>
        <w:gridCol w:w="567"/>
        <w:gridCol w:w="1560"/>
        <w:gridCol w:w="708"/>
        <w:gridCol w:w="1701"/>
        <w:gridCol w:w="1701"/>
      </w:tblGrid>
      <w:tr w:rsidR="00D03E01" w:rsidRPr="00381CAC" w:rsidTr="00381CAC">
        <w:trPr>
          <w:trHeight w:val="20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Целевая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статья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</w:t>
            </w:r>
            <w:r w:rsidR="00C36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 вида расходов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(тыс. руб.)</w:t>
            </w:r>
          </w:p>
        </w:tc>
      </w:tr>
      <w:tr w:rsidR="00D03E01" w:rsidRPr="00381CAC" w:rsidTr="00381CAC">
        <w:trPr>
          <w:trHeight w:val="20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</w:tr>
      <w:tr w:rsidR="00D03E01" w:rsidRPr="00381CAC" w:rsidTr="00381CAC">
        <w:trPr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D03E01" w:rsidRPr="00381CAC" w:rsidTr="00381CAC">
        <w:trPr>
          <w:trHeight w:val="22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1180510,90000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1329163,90000</w:t>
            </w:r>
          </w:p>
        </w:tc>
      </w:tr>
      <w:tr w:rsidR="00D03E01" w:rsidRPr="00381CAC" w:rsidTr="00381CAC">
        <w:trPr>
          <w:trHeight w:val="22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2979,50000</w:t>
            </w:r>
          </w:p>
        </w:tc>
      </w:tr>
      <w:tr w:rsidR="00D03E01" w:rsidRPr="00381CAC" w:rsidTr="00381CAC">
        <w:trPr>
          <w:trHeight w:val="22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2979,50000</w:t>
            </w:r>
          </w:p>
        </w:tc>
      </w:tr>
      <w:tr w:rsidR="00D03E01" w:rsidRPr="00381CAC" w:rsidTr="00381CAC">
        <w:trPr>
          <w:trHeight w:val="22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2979,50000</w:t>
            </w:r>
          </w:p>
        </w:tc>
      </w:tr>
      <w:tr w:rsidR="00D03E01" w:rsidRPr="00381CAC" w:rsidTr="00381CAC">
        <w:trPr>
          <w:trHeight w:val="22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2979,50000</w:t>
            </w:r>
          </w:p>
        </w:tc>
      </w:tr>
    </w:tbl>
    <w:p w:rsidR="00D03E01" w:rsidRDefault="00D03E01" w:rsidP="00381CAC">
      <w:pPr>
        <w:spacing w:after="0" w:line="240" w:lineRule="auto"/>
      </w:pPr>
    </w:p>
    <w:p w:rsidR="00381CAC" w:rsidRDefault="00381CAC" w:rsidP="00381CAC">
      <w:pPr>
        <w:spacing w:after="0" w:line="240" w:lineRule="auto"/>
      </w:pPr>
    </w:p>
    <w:p w:rsidR="00381CAC" w:rsidRDefault="00381CAC" w:rsidP="00381CAC">
      <w:pPr>
        <w:spacing w:after="0" w:line="240" w:lineRule="auto"/>
      </w:pPr>
    </w:p>
    <w:p w:rsidR="00381CAC" w:rsidRDefault="00381CAC" w:rsidP="00381CAC">
      <w:pPr>
        <w:spacing w:after="0" w:line="240" w:lineRule="auto"/>
      </w:pPr>
    </w:p>
    <w:p w:rsidR="00381CAC" w:rsidRDefault="00381CAC" w:rsidP="00381CAC">
      <w:pPr>
        <w:spacing w:after="0" w:line="240" w:lineRule="auto"/>
      </w:pPr>
    </w:p>
    <w:p w:rsidR="00381CAC" w:rsidRPr="00381CAC" w:rsidRDefault="00381CAC" w:rsidP="00381CAC">
      <w:pPr>
        <w:spacing w:after="0" w:line="240" w:lineRule="auto"/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496"/>
        <w:gridCol w:w="496"/>
        <w:gridCol w:w="1560"/>
        <w:gridCol w:w="708"/>
        <w:gridCol w:w="1701"/>
        <w:gridCol w:w="1701"/>
      </w:tblGrid>
      <w:tr w:rsidR="00381CAC" w:rsidRPr="00381CAC" w:rsidTr="00381CAC">
        <w:trPr>
          <w:cantSplit/>
          <w:tblHeader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CAC" w:rsidRPr="00381CAC" w:rsidRDefault="00381CAC" w:rsidP="00F53E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CAC" w:rsidRPr="00381CAC" w:rsidRDefault="00381CAC" w:rsidP="00F53E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CAC" w:rsidRPr="00381CAC" w:rsidRDefault="00381CAC" w:rsidP="00F53E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CAC" w:rsidRPr="00381CAC" w:rsidRDefault="00381CAC" w:rsidP="00F53E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CAC" w:rsidRPr="00381CAC" w:rsidRDefault="00381CAC" w:rsidP="00F53E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1CAC" w:rsidRPr="00381CAC" w:rsidRDefault="00381CAC" w:rsidP="00F53E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1CAC" w:rsidRPr="00381CAC" w:rsidRDefault="00381CAC" w:rsidP="00F53EE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Волгоградской городской Думы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73629,80000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73629,80000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2469,90000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2469,90000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420450,90000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420559,50000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420450,90000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420559,50000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420450,90000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420559,50000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420450,90000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420559,50000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408680,40000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408680,40000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11752,10000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11860,70000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18,40000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144,90000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144,90000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144,90000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144,90000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144,90000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35891,50000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35891,50000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33295,60000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33295,60000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33295,60000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33295,60000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33295,60000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33295,60000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32380,10000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32380,10000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915,50000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915,50000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2595,90000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2595,90000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2595,90000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2595,90000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2595,90000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2595,90000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2595,90000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2595,90000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624826,30000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773388,80000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6959,82000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6959,82000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6959,82000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для обеспечения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6959,82000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</w:t>
            </w:r>
            <w:r w:rsid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«Деятельность по профилактике и пресечению терроризма, экстремизма на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мероприятий, направленных на профилактику и пресечение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терроризма, экстремизма на территории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правонарушений на территории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«Волгоград – город равных возможностей»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«Повышение уровня доступности для инвалидов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других маломобильных групп населения приоритетных зданий и объектов городской инфраструктуры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Мероприятия по созданию доступной среды для инвалидов и других маломобильных групп населения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15.0.01.20180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15.0.01.20180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Волгоградской городской Думы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3549,20000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3549,20000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3549,20000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3549,20000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помощников депутатов Волгоградской городской Думы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взаимодействию со средствами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массовой информации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Контрольно-счетной палаты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384251,40000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299813,98000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96771,80000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4717,30000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96771,80000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4717,30000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91704,50000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5067,30000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4717,30000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287479,60000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295096,68000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2155,10000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2155,10000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2155,10000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2155,10000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зарубежных и региональных связей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1475,00000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для обеспечения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1475,00000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взаимодействию со средствами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массовой информации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218216,20000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224179,98000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124220,10000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130179,20000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3EE5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92260,60000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92267,68000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1735,50000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1733,10000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3EE5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выплаты почетным гражданам города-героя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Премии города-героя Волгограда в области литературы и искусства, образования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3EE5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выполнения мероприятий по управлению муниципальным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имуществом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7709,70000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7709,70000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3EE5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7697,60000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7697,60000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12,10000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3EE5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39003,20000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40640,20000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32244,64356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33007,45598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3EE5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6758,55644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7632,74402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4659,00000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4659,00000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4520,60000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4520,60000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3EE5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для обеспечения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138,40000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7614,60000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7341,80000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7609,60000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7338,80000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3EE5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комплектование, учет и использование архивных документов и архивных фондов, отнесенных к составу архивного фонда Волгоградской области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3EE5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4263,20000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4263,20000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4263,20000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4263,20000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зарезервированные средства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3EE5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203110,90000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427627,00000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203110,90000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427627,00000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203110,90000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427627,00000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104217,30000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106893,50000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101703,40000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104379,60000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894,78000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894,78000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894,78000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DCD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894,78000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101703,40000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103484,82000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15122,30000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15122,30000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15122,30000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15122,30000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14607,40000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14607,40000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DCD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514,90000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DCD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DCD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Ведомственная целевая программа «Обеспечение безопасности жизнедеятельности населения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85656,10000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87437,52000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84240,50000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85619,00000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DCD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20464,10000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20742,60000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DCD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для обеспечения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2514,60000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2514,60000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61225,70000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62325,70000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36,10000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защите населения и территорий от чрезвычайных ситуаций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1818,52000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DCD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1364,30000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1767,22000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51,30000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DCD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материального стимулирования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народных дружинников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DCD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Национальная экономика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6085532,44628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7228381,94678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DCD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Сельское хозяйство и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рыболовство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18990,40000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18990,40000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18990,40000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18990,40000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в области обращения с животными в части реализации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13063,50000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13063,50000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10841,20000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10841,20000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10841,20000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10841,20000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поддержку некоммерческих организаций, осуществляющих реализацию мероприятий, направленных на регулирование численности животных без владельцев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2222,30000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2222,30000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40218,45118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5333,17378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40218,45118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5333,17378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40218,45118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5333,17378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Субсидии на содержание и ремонт объектов гидротехнических сооружений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40218,45118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5333,17378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40218,45118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5333,17378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27697,80000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27697,80000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27697,80000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27697,80000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рационального использования, охраны, защиты и воспроизводства городских лесов»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27697,80000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27697,80000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15477,40000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15477,40000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DCD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14521,60000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14521,60000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DCD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932,10000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932,10000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23,70000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DCD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в области охраны, восстановления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использования лесов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12220,40000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12220,40000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4DCD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12220,40000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12220,40000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1686166,80000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2296509,60000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1684475,20000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2294818,00000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«Обеспечение доступности и повышение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1684475,20000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2294818,00000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подвижного состава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871212,20000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1803200,00000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07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871212,20000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1803200,00000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автомобильным транспортом по регулируемым тарифам по муниципальным маршрутам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112616,20000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07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112616,20000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07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перевозок пассажиров внутренним водным транспортом по регулируемым тарифам </w:t>
            </w:r>
          </w:p>
          <w:p w:rsidR="00FF0807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маршрутах общего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49324,40000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07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49324,40000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07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регулярных перевозок пассажиров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багажа электрическим транспортом по регулируемым тарифам по муниципальным маршрутам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92818,10000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07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92818,10000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Субсидии на оказание услуг по перевозке пассажиров городским наземным электрическим транспортом на трамвайных и троллейбусных маршрутах общего пользования в границах городского округа город-герой Волгоград по регулируемым в установленном действующим законодательством Российской Федерации порядке тарифам на проезд пассажиров и провоз багажа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91837,60000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91837,60000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местного значения в сфере транспортного обслуживания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466666,70000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466666,70000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07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466666,70000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466666,70000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1691,60000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1691,60000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07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установления регулируемых тарифов на регулярные перевозки по муниципальным маршрутам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07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07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Дорожное хозяйство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(дорожные фонды)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4071868,89510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4643332,07300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4071868,89510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4643332,07300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технически исправного состояния автомобильных дорог для безопасности дорожного движения»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1532420,33368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1534046,10100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4330,14879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38529,40100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07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3409,64949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34576,30100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07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3863,10000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89,79930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762626,28000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762626,30000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07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255403,95000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317030,30000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07" w:rsidRDefault="00D03E01" w:rsidP="00FF080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D03E01" w:rsidRPr="00381CAC" w:rsidRDefault="00D03E01" w:rsidP="00FF080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507222,33000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445596,00000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07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в сфере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дорожной деятельности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765463,90489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732890,40000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07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8205,05051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6546,80000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07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302813,93588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188535,20000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07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66552,41850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149915,90000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387892,50000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387892,50000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FF080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</w:t>
            </w:r>
            <w:r w:rsidR="00FF08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сети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211041,14562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211190,40000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07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Бюджетные инвестиции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объекты капитального строительства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136000,00000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136000,00000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07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в сфере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дорожной деятельности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55041,14562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75190,40000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07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20668,23902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75190,40000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34372,90660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«Реализация федерального проекта «Жилье»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693407,36721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1202400,00000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675866,26900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1202400,00000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675866,26900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1202400,00000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07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капитальные вложения в рамках реализации мероприятий по стимулированию программ развития жилищного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строительства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11.0.F1.S2110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17541,09821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11.0.F1.S2110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17541,09821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«Дорожная сеть»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1635000,04859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1695695,57200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07" w:rsidRDefault="00D03E01" w:rsidP="00FF080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приведение в нормативное состояние </w:t>
            </w:r>
          </w:p>
          <w:p w:rsidR="00FF0807" w:rsidRDefault="00D03E01" w:rsidP="00FF080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автомобильных дорог и искусственных сооружений </w:t>
            </w:r>
          </w:p>
          <w:p w:rsidR="00D03E01" w:rsidRPr="00381CAC" w:rsidRDefault="00D03E01" w:rsidP="00FF080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рамках реализации национального проекта «Безопасные и качественные автомобильные дороги»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635000,00000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695695,57200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07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635000,00000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695695,57200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07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строительство и реконструкцию автомобильных дорог общего пользования местного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значения и искусственных сооружений на них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448294,85859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448294,85859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551705,19000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07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для обеспечения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551705,19000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70650,97236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70650,97236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70650,97236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70650,97236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70650,97236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70650,97236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35062,50000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35062,50000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07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33361,60000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33361,60000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07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1324,40000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1324,40000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376,50000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07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развитие и обеспечение информационно-коммуникационных технологий органов местного самоуправления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35588,47236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35588,47236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07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35588,47236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35588,47236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169939,12764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165867,92764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07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«Создание условий для развития туризма на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2026,50000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1950,30000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2026,50000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1880,30000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1956,50000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07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1880,30000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1956,50000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туризма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07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обеспечивающей туристической инфраструктуры»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07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Бюджетные инвестиции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объекты капитального строительства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FF080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инвестиционной и предпринимательской деятельности в Волгограде»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«Предпринимательская деятельность»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благоприятной предпринимательской среды в Волгограде»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по вопросам малого и среднего предпринимательства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07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07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«Поддержка субъектов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малого и среднего предпринимательства»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и проведение мероприятий по вопросам малого и среднего предпринимательства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07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162288,82764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163641,42764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49384,00000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49384,00000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49384,00000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49384,00000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07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48550,70000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48550,70000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07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833,30000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100277,82764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100279,92764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17734,40000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07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16792,40000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16792,40000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07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920,30000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922,40000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19,60000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муниципального сегмента видеонаблюдения комплексной информационной системы видеонаблюдения Волгоградской области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64.0.20.S2360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82545,52764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82545,52764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07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64.0.20.S2360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82545,52764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82545,52764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07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Ведомственная целевая программа «Развитие градостроительного планирования и регулирования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использования территории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12627,00000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13977,50000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12627,00000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13977,50000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07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12627,00000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13977,50000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4263801,10499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2453877,04941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2526351,99228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890505,20230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2493587,97313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876214,13659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муниципальным жильем отдельных категорий граждан»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15402,80000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2742,10000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07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мероприятий в области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жилищного хозяйства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15402,80000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2742,10000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07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15402,80000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2742,10000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07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«Переселение граждан, проживающих в Волгограде, из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аварийного жилья»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2478185,17313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873472,03659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«Реализация федерального проекта «Обеспечение устойчивого сокращения непригодного для проживания жилищного фонда»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2478185,17313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873472,03659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стоимости жилых помещений, не принадлежащих на праве собственности муниципальному образованию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07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58198,60000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17131,90000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07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58198,60000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17131,90000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Фонда содействия реформированию жилищно-коммунального хозяйства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1088037,52758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349287,24354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1088037,52758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349287,24354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19984,36276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6415,47998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19984,36276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6415,47998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2562,40000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2944,40000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2562,40000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2944,40000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1309262,28279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497553,01307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1309262,28279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497553,01307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32764,01915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14291,06571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44,40000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44,40000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07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44,40000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32426,81915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14246,66571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07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капитальный ремонт многоквартирных домов, направленный на предотвращение либо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ликвидацию последствий аварийных ситуаций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32426,81915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14246,66571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32426,81915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14246,66571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548842,68600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313393,20000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548842,68600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313393,20000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315953,50000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311438,20000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7296,70000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7296,70000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07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для обеспечения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6868,00000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6868,00000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428,70000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07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компенсацию (возмещение) выпадающих доходов ресурсоснабжающих организаций, связанных с применением льготных тарифов на коммунальные ресурсы (услуги)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техническую воду, поставляемые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308656,80000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304141,50000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308656,80000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304141,50000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07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инженерной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инфраструктуры»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80700,00000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80700,00000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80700,00000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152189,18600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1955,00000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152189,18600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1955,00000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3575,30800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1955,00000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148613,87800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1008018,02671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1069390,24711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615303,20000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633198,70000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наружного освещения»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25044,30000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25044,30000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2303,90000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2303,90000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содержание, текущий ремонт и энергоснабжение объектов наружного освещения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22740,40000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22740,40000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22740,40000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22740,40000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благоустройства кладбищ»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44794,00000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44794,00000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44794,00000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44794,00000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07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44794,00000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44794,00000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510443,10000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515696,40000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371095,30000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376348,60000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371095,30000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376348,60000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139347,80000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139347,80000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07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139347,80000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139347,80000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35021,80000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47664,00000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35020,80000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47334,30000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07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35020,80000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47334,30000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329,70000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07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329,70000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391290,42671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434767,14711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391290,42671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434767,14711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391290,42671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434767,14711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07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434767,14711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07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391290,42671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1424,40000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1424,40000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1424,40000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1424,40000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1218,40000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1218,40000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07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1218,40000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1218,40000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07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180588,40000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180588,40000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61769,30000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61769,30000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61769,30000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61769,30000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49409,30000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49409,30000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07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мировых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соглашений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09.0.01.94060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09.0.01.94060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118819,10000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118819,10000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57690,50000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57690,50000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57690,50000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57690,50000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07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55694,50000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55694,50000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07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для обеспечения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1993,90000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61128,60000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61128,60000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47625,30000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47625,30000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07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44321,80000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44321,80000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07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3275,10000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3275,10000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28,40000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07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и осуществлению регионального государственного жилищного контроля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07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10575,20000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07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906,10000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693742,71000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1208649,69000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Сбор, удаление отходов и очистка сточных вод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693742,71000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1208649,69000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693742,71000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1208649,69000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«Оздоровление Волги»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693742,71000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1208649,69000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сокращению доли загрязненных сточных вод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693742,71000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997887,84000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693742,71000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997887,84000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в рамках реализации мероприятий по сокращению доли загрязненных сточных вод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09.0.G6.S1880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210761,85000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09.0.G6.S1880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210761,85000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FF080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11569021,82934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FF080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11492856,23998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4034227,70000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3836643,90000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4034227,70000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3836643,90000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предоставления общедоступного дошкольного образования, присмотра и ухода за детьми в муниципальных дошкольных образовательных учреждениях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3766605,70000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3793908,40000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1171719,20000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1199021,90000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07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1171719,20000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1199021,90000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2022311,70000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2022311,70000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07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2022311,70000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2022311,70000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548357,90000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548357,90000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07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548357,90000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548357,90000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07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муниципальными дошкольными образовательными организациями на обеспечение учебного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24216,90000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24216,90000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07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24216,90000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24216,90000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18785,00000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18785,00000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педагогическим работникам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14668,50000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14668,50000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07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14668,50000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14668,50000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07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</w:t>
            </w:r>
          </w:p>
          <w:p w:rsidR="00FF0807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начисления прочим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работникам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3942,90000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3942,90000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07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3942,90000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3942,90000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обеспечение учебного процесса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173,60000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07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173,60000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дополнительных мест для предоставления общедоступного общего образования»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224886,50000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07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Бюджетные инвестиции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объекты капитального строительства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224886,50000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224886,50000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07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«Осуществление образовательного процесса частными дошкольными образовательными организациями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23950,50000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23950,50000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13794,50000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13794,50000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07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13794,50000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13794,50000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07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частными дошкольными образовательными организациями на оплату труда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начислений на оплату труда прочих работников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3708,10000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3708,10000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07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3708,10000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3708,10000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обеспечение учебного процесса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0807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педагогическим работникам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3DED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прочим работникам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1560,30000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1560,30000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3DED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1560,30000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1560,30000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3DED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обеспечение учебного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42,70000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3DED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42,70000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6383760,75234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6497504,46298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6383760,75234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6497504,46298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4617986,98462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4512975,03186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393602,95883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419801,12129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3DED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393602,95883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419801,12129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Ежемесячное денежное вознаграждение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308339,64000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344806,79100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3DED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308339,64000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344806,79100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3DED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муниципальными общеобразовательными организациями на оплату труда и начислений на оплату </w:t>
            </w:r>
          </w:p>
          <w:p w:rsidR="00AF3DED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труда педагогических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2387604,20000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2232572,00000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3DED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2387604,20000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2232572,00000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3DED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муниципальными общеобразовательными организациями на оплату труда и начислений на оплату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труда прочих работников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659324,50000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616513,10000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3DED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659324,50000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616513,10000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обеспечение учебного процесса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77714,30000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77714,30000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3DED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77714,30000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77714,30000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3DED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частичную компенсацию стоимости питания в муниципальных общеобразовательных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организациях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120839,60000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123489,70000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3DED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120839,60000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123489,70000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574982,68579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591130,51957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3DED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574982,68579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591130,51957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работ по замене кровли и выполнению необходимых для этого работ в зданиях муниципальных образовательных организаций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3DED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3DED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модернизацию спортивных площадок в общеобразовательных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22736,90000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3DED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22736,90000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3DED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«Осуществление образовательного процесса частными дошкольными образовательными организациями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62756,30000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62756,30000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оплату труда и начислений на оплату труда педагогических работников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3DED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оплату труда и начислений на оплату труда прочих работников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13550,60000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13550,60000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3DED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13550,60000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13550,60000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3DED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частными общеобразовательными организациями, имеющими государственную аккредитацию на обеспечение учебного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1162,80000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3DED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1162,80000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«Современная школа»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1703017,46772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1921773,13112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1165156,83673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698945,30612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1165156,83673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698945,30612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содействию созданию новых мест в общеобразовательных организациях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393785,11364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616121,47727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393785,11364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616121,47727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реализации мероприятий по содействию созданию новых мест в общеобразовательных организациях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0,02909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606706,34773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0,02909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606706,34773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реализации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01.0.E1.S2160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144075,48826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01.0.E1.S2160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144075,48826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624787,39700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627566,19700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264184,79700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265569,69700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8877,79113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8879,79113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8877,79113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8879,79113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3DED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8877,79113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8879,79113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учреждениях дополнительного образования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225807,40587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227190,30587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224214,53000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225599,43000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3DED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5381,67056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5381,67056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3DED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454,60000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3DED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218371,55944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219756,45944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1592,87587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1590,87587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3DED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1592,87587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1590,87587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персонифицированного финансирования дополнительного образования детей»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реализации мероприятия по персонифицированному финансированию дополнительного образования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3DED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360602,60000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361996,50000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сфере искусства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360602,60000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361996,50000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360602,60000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361996,50000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3DED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360602,60000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361996,50000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профессиональное образование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деятельности и оказание услуг учреждением высшего образования»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ежемесячного денежного вознаграждения за классное руководство (кураторство) педагогическим работникам муниципальных образовательных учреждений, реализующих образовательные программы среднего профессионального образования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03.0.05.53630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3DED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03.0.05.53630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19357,50000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19390,30000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19357,50000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19390,30000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3DED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кадрового потенциала педагогов и руководителей учреждений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дошкольного, общего и дополнительного образования»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19357,50000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19390,30000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19357,50000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19390,30000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3DED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19357,50000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19390,30000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28845,30000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28845,30000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28845,30000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28845,30000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деятельности и оказание услуг учреждением высшего образования»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28845,30000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28845,30000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28845,30000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28845,30000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3DED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28845,30000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28845,30000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210441,30000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215304,20000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161620,90000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166327,50000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161620,90000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166327,50000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161584,90000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166291,50000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3DED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161584,90000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166291,50000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3DED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48820,40000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48976,70000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3DED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отдыха детей в каникулярное время </w:t>
            </w:r>
          </w:p>
          <w:p w:rsidR="00AF3DED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базе муниципального учреждения «Городской оздоровительный центр </w:t>
            </w:r>
          </w:p>
          <w:p w:rsidR="00AF3DED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детей и молодежи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«Орленок»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9378,10000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9534,40000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9378,10000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9534,40000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3DED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9378,10000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9534,40000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обучающихся в каникулярное время в лагерях с дневным пребыванием детей, организуемых на базе муниципальных образовательных учреждений»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39442,30000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39442,30000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каникулярный период в лагерях дневного пребывания на базе муниципальных образовательных организаций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39442,30000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39442,30000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3DED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39442,30000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39442,30000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264164,60000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264164,60000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186689,60000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186689,60000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стимулов, обеспечивающих поддержку особо одаренных обучающихся»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AF3DE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муниципальных образовательных учреждений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186329,60000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186329,60000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186329,60000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186329,60000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3DED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171752,60000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171752,60000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3DED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14247,40000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14247,40000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329,60000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3DED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выплат стипендий в сфере культуры </w:t>
            </w:r>
          </w:p>
          <w:p w:rsidR="00AF3DED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образования в сфере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искусства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AF3DE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3DED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выплат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75459,00000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75459,00000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75459,00000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75459,00000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75459,00000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75459,00000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3DED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73848,90000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73848,90000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3DED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1608,30000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1608,30000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1,80000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396536,30869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413091,09522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345094,50869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361649,29522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345094,50869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361649,29522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3DED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библиотечно-информационного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обслуживания населения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84433,70000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94971,80000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84433,70000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94971,80000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3DED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84433,70000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94971,80000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концертно-театрального обслуживания населения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124564,40915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128696,55288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120170,40000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126433,40000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17FD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120170,40000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126433,40000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17FD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на поддержку творческой деятельности </w:t>
            </w:r>
          </w:p>
          <w:p w:rsidR="003317FD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техническое оснащение детских и кукольных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4394,00915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2263,15288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17FD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4394,00915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2263,15288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17FD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жителей Волгограда услугами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районных учреждений культуры»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128331,80000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131115,30000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128331,80000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131115,30000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17FD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128331,80000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131115,30000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7404,59954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6505,64234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7404,59954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6505,64234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17FD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7404,59954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6505,64234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17FD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«Предоставление грантов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форме субсидий, направленных на поддержку реализации проектов в области культуры и искусства»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в форме субсидий на поддержку реализации проектов в области культуры и искусства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17FD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51441,80000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51441,80000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39936,90000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39936,90000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централизации бухгалтерского учета»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39924,90000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39924,90000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39924,90000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39924,90000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17FD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37783,50000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37783,50000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17FD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2027,10000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114,30000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организации проведения независимой оценки качества условий оказания услуг муниципальными организациями культуры»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проведения независимой оценки качества условий оказания услуг муниципальными организациями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17FD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11504,90000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11504,90000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11504,90000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11504,90000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11504,90000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11504,90000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17FD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11178,20000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11178,20000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CC6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324,60000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1002415,40000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846424,80000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146889,20000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146889,20000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CC6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Ведомственная целевая программа «Социальная поддержка населения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146889,20000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муниципальным служащим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146889,20000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CC6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1457,80000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145431,40000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03E01" w:rsidRPr="00381CAC" w:rsidTr="000E3CC6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обслуживание населения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4870,30000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4870,30000</w:t>
            </w:r>
          </w:p>
        </w:tc>
      </w:tr>
      <w:tr w:rsidR="00D03E01" w:rsidRPr="00381CAC" w:rsidTr="000E3CC6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4870,30000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4870,30000</w:t>
            </w:r>
          </w:p>
        </w:tc>
      </w:tr>
      <w:tr w:rsidR="00D03E01" w:rsidRPr="00381CAC" w:rsidTr="000E3CC6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4870,30000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4870,30000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4870,30000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4870,30000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CC6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4264,70000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4264,70000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CC6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576,30000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29,30000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547790,70000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536904,00000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547790,70000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536904,00000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CC6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Ведомственная целевая программа «Социальная поддержка населения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547480,70000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536584,00000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3654,20000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3654,20000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CC6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36,20000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3618,00000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2363,40000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2363,40000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CC6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23,40000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2340,00000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CC6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Единовременное материальное вознаграждение женщинам, удостоенным награждения Почетным знаком города-героя Волгограда «Материнская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слава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CC6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Единовременное материальное вознаграждение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родителям, награжденным Почетным знаком города-героя Волгограда «Родительская слава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Компенсация обучающимся общеобразовательных учреждений Волгограда за приобретенный месячный школьный проездной билет на проезд в общественном (городском) муниципальном пассажирском транспорте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12590,00000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12590,00000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CC6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12469,00000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12469,00000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CC6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Различные виды социальной и материальной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3414,70000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3414,70000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CC6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3377,20000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советскими войсками немецко-фашист</w:t>
            </w:r>
            <w:r w:rsidR="000E3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войск в Сталинградской битве (1943 год)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2718,20000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2718,20000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CC6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2677,50000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2677,50000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CC6" w:rsidRDefault="00D03E01" w:rsidP="000E3C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Ежегодная единовременная денежная выплата в связи </w:t>
            </w:r>
          </w:p>
          <w:p w:rsidR="000E3CC6" w:rsidRDefault="00D03E01" w:rsidP="000E3C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Днем Победы советского народа в Великой </w:t>
            </w:r>
          </w:p>
          <w:p w:rsidR="000E3CC6" w:rsidRDefault="00D03E01" w:rsidP="000E3C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Отечественной войне </w:t>
            </w:r>
          </w:p>
          <w:p w:rsidR="00D03E01" w:rsidRPr="00381CAC" w:rsidRDefault="00D03E01" w:rsidP="000E3C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1941</w:t>
            </w:r>
            <w:r w:rsidR="000E3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1945 годов (1945 год)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348,20000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CC6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5,20000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мероприятия в области социальной политики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799,00000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799,00000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CC6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518573,00000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507676,30000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CC6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4948,60000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4844,40000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513624,40000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502831,90000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помощь на организацию похорон, на изготовление и установку надгробия на месте погребения почетного гражданина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234864,70000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238112,80000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CC6" w:rsidRDefault="00D03E01" w:rsidP="000E3C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«Молодой семье </w:t>
            </w:r>
            <w:r w:rsidR="000E3C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доступное жилье </w:t>
            </w:r>
          </w:p>
          <w:p w:rsidR="00D03E01" w:rsidRPr="00381CAC" w:rsidRDefault="00D03E01" w:rsidP="000E3CC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территории городского округа город-герой Волгоград»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реализации жилищных прав молодых семей»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CC6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Социальные выплаты молодым семьям на приобретение (строительство)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жилья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231162,70000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234410,80000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210108,50000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213356,60000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157609,90000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159643,20000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157609,90000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159643,20000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52498,60000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53713,40000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52498,60000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53713,40000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CC6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Ведомственная целевая программа «Социальная поддержка населения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21054,20000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21054,20000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части родительской платы за присмотр и уход за детьми в образовательных организациях, реализующих общеобразовательную программу дошкольного образования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21054,20000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21054,20000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CC6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203,20000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20851,00000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20851,00000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68000,50000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66537,70000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68000,50000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66537,70000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27184,60000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27184,00000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27184,60000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27184,00000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CC6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26307,10000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26306,50000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CC6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877,50000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40815,90000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39353,70000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40815,90000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39353,70000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40390,20000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39085,60000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CC6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268,10000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397398,10000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407950,80000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366075,20000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376132,50000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CC6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физической культуры и спорта на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366075,20000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376132,50000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0E3CC6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365625,20000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375682,50000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365625,20000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375682,50000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95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365625,20000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375682,50000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«Стимулирование развития спортивного резерва»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913C9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6370,40000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6670,80000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95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физической культуры и спорта на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6370,40000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6670,80000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физической культуры и спорта путем организации и проведения физкультурных и спортивных мероприятий»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6370,40000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6670,80000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6370,40000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6670,80000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95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6370,40000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6670,80000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24952,50000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25147,50000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95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физической культуры и спорта на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11210,70000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11405,70000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организационно-методической деятельности муниципальных учреждений в сфере физической культуры и спорта»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11210,70000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11405,70000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11210,70000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11405,70000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95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10445,80000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10445,80000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95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953,20000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13741,80000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13741,80000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13741,80000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13741,80000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13741,80000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13741,80000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95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13239,70000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13239,70000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95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502,10000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26192,70000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26192,70000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95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D03E01" w:rsidRPr="00381CAC" w:rsidTr="00381CAC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E01" w:rsidRPr="00381CAC" w:rsidRDefault="00D03E01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</w:tbl>
    <w:p w:rsidR="00913C95" w:rsidRPr="00913C95" w:rsidRDefault="00913C95">
      <w:pPr>
        <w:rPr>
          <w:sz w:val="4"/>
        </w:rPr>
      </w:pPr>
    </w:p>
    <w:tbl>
      <w:tblPr>
        <w:tblW w:w="5035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2976"/>
        <w:gridCol w:w="496"/>
        <w:gridCol w:w="496"/>
        <w:gridCol w:w="1562"/>
        <w:gridCol w:w="566"/>
        <w:gridCol w:w="1701"/>
        <w:gridCol w:w="1703"/>
        <w:gridCol w:w="423"/>
      </w:tblGrid>
      <w:tr w:rsidR="00913C95" w:rsidRPr="00381CAC" w:rsidTr="00913C95">
        <w:trPr>
          <w:cantSplit/>
        </w:trPr>
        <w:tc>
          <w:tcPr>
            <w:tcW w:w="1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C95" w:rsidRPr="00381CAC" w:rsidRDefault="00913C95" w:rsidP="00913C9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C95" w:rsidRPr="00381CAC" w:rsidRDefault="00913C95" w:rsidP="00913C9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C95" w:rsidRPr="00381CAC" w:rsidRDefault="00913C95" w:rsidP="00913C9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C95" w:rsidRPr="00381CAC" w:rsidRDefault="00913C95" w:rsidP="00913C9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C95" w:rsidRPr="00381CAC" w:rsidRDefault="00913C95" w:rsidP="00913C9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3C95" w:rsidRPr="00381CAC" w:rsidRDefault="00913C95" w:rsidP="00913C9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3C95" w:rsidRPr="00381CAC" w:rsidRDefault="00913C95" w:rsidP="00913C9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3" w:type="pct"/>
            <w:tcBorders>
              <w:left w:val="nil"/>
            </w:tcBorders>
          </w:tcPr>
          <w:p w:rsidR="00913C95" w:rsidRDefault="00913C95" w:rsidP="00913C9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3C95" w:rsidRPr="00381CAC" w:rsidTr="00913C95">
        <w:trPr>
          <w:cantSplit/>
        </w:trPr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213" w:type="pct"/>
            <w:tcBorders>
              <w:left w:val="nil"/>
            </w:tcBorders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3C95" w:rsidRPr="00381CAC" w:rsidTr="00913C95">
        <w:trPr>
          <w:cantSplit/>
        </w:trPr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95" w:rsidRDefault="00913C95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</w:t>
            </w:r>
          </w:p>
          <w:p w:rsidR="00913C95" w:rsidRPr="00381CAC" w:rsidRDefault="00913C95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организациям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213" w:type="pct"/>
            <w:tcBorders>
              <w:left w:val="nil"/>
            </w:tcBorders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3C95" w:rsidRPr="00381CAC" w:rsidTr="00913C95">
        <w:trPr>
          <w:cantSplit/>
        </w:trPr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133039,90000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153934,60000</w:t>
            </w:r>
          </w:p>
        </w:tc>
        <w:tc>
          <w:tcPr>
            <w:tcW w:w="213" w:type="pct"/>
            <w:tcBorders>
              <w:left w:val="nil"/>
            </w:tcBorders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3C95" w:rsidRPr="00381CAC" w:rsidTr="00913C95">
        <w:trPr>
          <w:cantSplit/>
        </w:trPr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133039,90000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153934,60000</w:t>
            </w:r>
          </w:p>
        </w:tc>
        <w:tc>
          <w:tcPr>
            <w:tcW w:w="213" w:type="pct"/>
            <w:tcBorders>
              <w:left w:val="nil"/>
            </w:tcBorders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3C95" w:rsidRPr="00381CAC" w:rsidTr="00913C95">
        <w:trPr>
          <w:cantSplit/>
        </w:trPr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133039,90000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153934,60000</w:t>
            </w:r>
          </w:p>
        </w:tc>
        <w:tc>
          <w:tcPr>
            <w:tcW w:w="213" w:type="pct"/>
            <w:tcBorders>
              <w:left w:val="nil"/>
            </w:tcBorders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3C95" w:rsidRPr="00381CAC" w:rsidTr="00913C95">
        <w:trPr>
          <w:cantSplit/>
        </w:trPr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133039,90000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153934,60000</w:t>
            </w:r>
          </w:p>
        </w:tc>
        <w:tc>
          <w:tcPr>
            <w:tcW w:w="213" w:type="pct"/>
            <w:tcBorders>
              <w:left w:val="nil"/>
            </w:tcBorders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3C95" w:rsidRPr="00381CAC" w:rsidTr="00913C95">
        <w:trPr>
          <w:cantSplit/>
        </w:trPr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133039,90000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153934,60000</w:t>
            </w:r>
          </w:p>
        </w:tc>
        <w:tc>
          <w:tcPr>
            <w:tcW w:w="213" w:type="pct"/>
            <w:tcBorders>
              <w:left w:val="nil"/>
            </w:tcBorders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3C95" w:rsidRPr="00381CAC" w:rsidTr="00913C95">
        <w:trPr>
          <w:cantSplit/>
        </w:trPr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133039,90000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153934,60000</w:t>
            </w:r>
          </w:p>
        </w:tc>
        <w:tc>
          <w:tcPr>
            <w:tcW w:w="213" w:type="pct"/>
            <w:tcBorders>
              <w:left w:val="nil"/>
            </w:tcBorders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3C95" w:rsidRPr="00381CAC" w:rsidTr="00913C95">
        <w:trPr>
          <w:cantSplit/>
        </w:trPr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213" w:type="pct"/>
            <w:tcBorders>
              <w:left w:val="nil"/>
            </w:tcBorders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3C95" w:rsidRPr="00381CAC" w:rsidTr="00913C95">
        <w:trPr>
          <w:cantSplit/>
        </w:trPr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95" w:rsidRDefault="00913C95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Прочие межбюджетные трансферты общего </w:t>
            </w:r>
          </w:p>
          <w:p w:rsidR="00913C95" w:rsidRPr="00381CAC" w:rsidRDefault="00913C95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213" w:type="pct"/>
            <w:tcBorders>
              <w:left w:val="nil"/>
            </w:tcBorders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3C95" w:rsidRPr="00381CAC" w:rsidTr="00913C95">
        <w:trPr>
          <w:cantSplit/>
        </w:trPr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95" w:rsidRDefault="00913C95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</w:t>
            </w:r>
          </w:p>
          <w:p w:rsidR="00913C95" w:rsidRPr="00381CAC" w:rsidRDefault="00913C95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213" w:type="pct"/>
            <w:tcBorders>
              <w:left w:val="nil"/>
            </w:tcBorders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3C95" w:rsidRPr="00381CAC" w:rsidTr="00913C95">
        <w:trPr>
          <w:cantSplit/>
        </w:trPr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95" w:rsidRPr="00381CAC" w:rsidRDefault="00913C95" w:rsidP="00913C9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Субсидия бюджету Волгоградской области на формирование областного фонда финансовой поддержки муниципальных районов (городских округов)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213" w:type="pct"/>
            <w:tcBorders>
              <w:left w:val="nil"/>
            </w:tcBorders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3C95" w:rsidRPr="00381CAC" w:rsidTr="00913C95">
        <w:trPr>
          <w:cantSplit/>
        </w:trPr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  <w:tc>
          <w:tcPr>
            <w:tcW w:w="213" w:type="pct"/>
            <w:tcBorders>
              <w:left w:val="nil"/>
            </w:tcBorders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3C95" w:rsidRPr="00381CAC" w:rsidTr="00913C95">
        <w:trPr>
          <w:cantSplit/>
        </w:trPr>
        <w:tc>
          <w:tcPr>
            <w:tcW w:w="1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C95" w:rsidRPr="00381CAC" w:rsidRDefault="00913C95" w:rsidP="00381CA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C95" w:rsidRPr="00381CAC" w:rsidRDefault="00913C95" w:rsidP="00913C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25855207,69930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3C95" w:rsidRPr="00381CAC" w:rsidRDefault="00913C95" w:rsidP="00913C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25670215,32139</w:t>
            </w:r>
          </w:p>
        </w:tc>
        <w:tc>
          <w:tcPr>
            <w:tcW w:w="213" w:type="pct"/>
            <w:tcBorders>
              <w:left w:val="nil"/>
            </w:tcBorders>
          </w:tcPr>
          <w:p w:rsidR="00913C95" w:rsidRPr="00381CAC" w:rsidRDefault="00C36968" w:rsidP="00913C95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bookmarkStart w:id="0" w:name="_GoBack"/>
            <w:bookmarkEnd w:id="0"/>
          </w:p>
        </w:tc>
      </w:tr>
    </w:tbl>
    <w:p w:rsidR="005436AA" w:rsidRPr="00381CAC" w:rsidRDefault="005436AA" w:rsidP="00381C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7113" w:rsidRPr="00381CAC" w:rsidRDefault="00F77113" w:rsidP="00381C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3827"/>
      </w:tblGrid>
      <w:tr w:rsidR="00B26822" w:rsidRPr="00381CAC" w:rsidTr="00651CB1">
        <w:tc>
          <w:tcPr>
            <w:tcW w:w="5812" w:type="dxa"/>
          </w:tcPr>
          <w:p w:rsidR="00B26822" w:rsidRPr="00381CAC" w:rsidRDefault="00AB5855" w:rsidP="00381CAC">
            <w:pPr>
              <w:pStyle w:val="ad"/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381CA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26822" w:rsidRPr="00381CAC">
              <w:rPr>
                <w:rFonts w:ascii="Times New Roman" w:hAnsi="Times New Roman" w:cs="Times New Roman"/>
                <w:sz w:val="28"/>
                <w:szCs w:val="28"/>
              </w:rPr>
              <w:t>редседател</w:t>
            </w:r>
            <w:r w:rsidRPr="00381CAC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B26822" w:rsidRPr="00381C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96E8E" w:rsidRPr="00381CAC" w:rsidRDefault="00AF2067" w:rsidP="00381CAC">
            <w:pPr>
              <w:pStyle w:val="ad"/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381CAC">
              <w:rPr>
                <w:rFonts w:ascii="Times New Roman" w:hAnsi="Times New Roman" w:cs="Times New Roman"/>
                <w:sz w:val="28"/>
                <w:szCs w:val="28"/>
              </w:rPr>
              <w:t>Волгоградской городской Думы</w:t>
            </w:r>
          </w:p>
          <w:p w:rsidR="00AF2067" w:rsidRPr="00381CAC" w:rsidRDefault="00AF2067" w:rsidP="00381CAC">
            <w:pPr>
              <w:pStyle w:val="ad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822" w:rsidRPr="00381CAC" w:rsidRDefault="00B26822" w:rsidP="00381CAC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381CA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</w:t>
            </w:r>
            <w:r w:rsidR="00913C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81CAC">
              <w:rPr>
                <w:rFonts w:ascii="Times New Roman" w:hAnsi="Times New Roman" w:cs="Times New Roman"/>
                <w:sz w:val="28"/>
                <w:szCs w:val="28"/>
              </w:rPr>
              <w:t xml:space="preserve">    В.В.Колесников</w:t>
            </w:r>
          </w:p>
        </w:tc>
        <w:tc>
          <w:tcPr>
            <w:tcW w:w="3827" w:type="dxa"/>
          </w:tcPr>
          <w:p w:rsidR="00B26822" w:rsidRPr="00381CAC" w:rsidRDefault="00897BE6" w:rsidP="00381CAC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381C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Глава</w:t>
            </w:r>
            <w:r w:rsidR="00896E8E" w:rsidRPr="00381C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Волгограда</w:t>
            </w:r>
            <w:r w:rsidR="00896E8E" w:rsidRPr="00381CA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</w:p>
          <w:p w:rsidR="00B26822" w:rsidRPr="00381CAC" w:rsidRDefault="00B26822" w:rsidP="00381CAC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2067" w:rsidRPr="00381CAC" w:rsidRDefault="00AF2067" w:rsidP="00381CAC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822" w:rsidRPr="00381CAC" w:rsidRDefault="00B26822" w:rsidP="00381CAC">
            <w:pPr>
              <w:pStyle w:val="ad"/>
              <w:ind w:right="-10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81CAC">
              <w:rPr>
                <w:rFonts w:ascii="Times New Roman" w:hAnsi="Times New Roman" w:cs="Times New Roman"/>
                <w:sz w:val="28"/>
                <w:szCs w:val="28"/>
              </w:rPr>
              <w:t>В.В.</w:t>
            </w:r>
            <w:r w:rsidR="00DB0AA4" w:rsidRPr="00381CAC">
              <w:rPr>
                <w:rFonts w:ascii="Times New Roman" w:hAnsi="Times New Roman" w:cs="Times New Roman"/>
                <w:sz w:val="28"/>
                <w:szCs w:val="28"/>
              </w:rPr>
              <w:t>Марченко</w:t>
            </w:r>
          </w:p>
        </w:tc>
      </w:tr>
    </w:tbl>
    <w:p w:rsidR="008C22DF" w:rsidRPr="00381CAC" w:rsidRDefault="008C22DF" w:rsidP="00381CAC">
      <w:pPr>
        <w:pStyle w:val="ad"/>
        <w:jc w:val="both"/>
        <w:rPr>
          <w:rFonts w:ascii="Times New Roman" w:hAnsi="Times New Roman" w:cs="Times New Roman"/>
          <w:sz w:val="4"/>
          <w:szCs w:val="28"/>
        </w:rPr>
      </w:pPr>
    </w:p>
    <w:sectPr w:rsidR="008C22DF" w:rsidRPr="00381CAC" w:rsidSect="008A12FB">
      <w:headerReference w:type="default" r:id="rId7"/>
      <w:pgSz w:w="11906" w:h="16838" w:code="9"/>
      <w:pgMar w:top="1134" w:right="567" w:bottom="1134" w:left="1701" w:header="567" w:footer="3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3EE5" w:rsidRDefault="00F53EE5" w:rsidP="00944A72">
      <w:pPr>
        <w:spacing w:after="0" w:line="240" w:lineRule="auto"/>
      </w:pPr>
      <w:r>
        <w:separator/>
      </w:r>
    </w:p>
  </w:endnote>
  <w:endnote w:type="continuationSeparator" w:id="0">
    <w:p w:rsidR="00F53EE5" w:rsidRDefault="00F53EE5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3EE5" w:rsidRDefault="00F53EE5" w:rsidP="00944A72">
      <w:pPr>
        <w:spacing w:after="0" w:line="240" w:lineRule="auto"/>
      </w:pPr>
      <w:r>
        <w:separator/>
      </w:r>
    </w:p>
  </w:footnote>
  <w:footnote w:type="continuationSeparator" w:id="0">
    <w:p w:rsidR="00F53EE5" w:rsidRDefault="00F53EE5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3EE5" w:rsidRPr="004719C7" w:rsidRDefault="00F53EE5" w:rsidP="00755C90">
    <w:pPr>
      <w:pStyle w:val="a3"/>
      <w:tabs>
        <w:tab w:val="center" w:pos="4819"/>
        <w:tab w:val="left" w:pos="8955"/>
      </w:tabs>
      <w:ind w:right="-143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                                                                                         </w:t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C36968">
          <w:rPr>
            <w:rFonts w:ascii="Times New Roman" w:hAnsi="Times New Roman" w:cs="Times New Roman"/>
            <w:noProof/>
            <w:sz w:val="20"/>
            <w:szCs w:val="20"/>
          </w:rPr>
          <w:t>60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  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                     </w:t>
    </w:r>
    <w:r>
      <w:rPr>
        <w:rFonts w:ascii="Times New Roman" w:hAnsi="Times New Roman" w:cs="Times New Roman"/>
        <w:sz w:val="20"/>
        <w:szCs w:val="20"/>
      </w:rPr>
      <w:t xml:space="preserve">   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efaultTabStop w:val="708"/>
  <w:autoHyphenation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097B"/>
    <w:rsid w:val="00002315"/>
    <w:rsid w:val="00010089"/>
    <w:rsid w:val="00011C24"/>
    <w:rsid w:val="00013873"/>
    <w:rsid w:val="0002128A"/>
    <w:rsid w:val="00026DCB"/>
    <w:rsid w:val="00035969"/>
    <w:rsid w:val="000369E9"/>
    <w:rsid w:val="00045397"/>
    <w:rsid w:val="00045C1B"/>
    <w:rsid w:val="00057B84"/>
    <w:rsid w:val="000611AE"/>
    <w:rsid w:val="0006781F"/>
    <w:rsid w:val="00067D74"/>
    <w:rsid w:val="0007014C"/>
    <w:rsid w:val="00074426"/>
    <w:rsid w:val="0008288C"/>
    <w:rsid w:val="0008380D"/>
    <w:rsid w:val="00097715"/>
    <w:rsid w:val="000A1755"/>
    <w:rsid w:val="000A2CCA"/>
    <w:rsid w:val="000A2E76"/>
    <w:rsid w:val="000A38E0"/>
    <w:rsid w:val="000B581D"/>
    <w:rsid w:val="000C27CA"/>
    <w:rsid w:val="000C50E0"/>
    <w:rsid w:val="000C642D"/>
    <w:rsid w:val="000D232A"/>
    <w:rsid w:val="000D6BFA"/>
    <w:rsid w:val="000E10BB"/>
    <w:rsid w:val="000E1563"/>
    <w:rsid w:val="000E254B"/>
    <w:rsid w:val="000E3CC6"/>
    <w:rsid w:val="00110525"/>
    <w:rsid w:val="00121B0B"/>
    <w:rsid w:val="001248E6"/>
    <w:rsid w:val="001305EC"/>
    <w:rsid w:val="001329D5"/>
    <w:rsid w:val="0013476C"/>
    <w:rsid w:val="00140C0B"/>
    <w:rsid w:val="0014399B"/>
    <w:rsid w:val="00144C7B"/>
    <w:rsid w:val="001455E9"/>
    <w:rsid w:val="00147142"/>
    <w:rsid w:val="00155912"/>
    <w:rsid w:val="00161EB6"/>
    <w:rsid w:val="00173464"/>
    <w:rsid w:val="001755E9"/>
    <w:rsid w:val="00176094"/>
    <w:rsid w:val="00176AFD"/>
    <w:rsid w:val="0018214B"/>
    <w:rsid w:val="00194E5B"/>
    <w:rsid w:val="00196277"/>
    <w:rsid w:val="00196D58"/>
    <w:rsid w:val="001C06D1"/>
    <w:rsid w:val="001D3B44"/>
    <w:rsid w:val="001E5A16"/>
    <w:rsid w:val="001F04CB"/>
    <w:rsid w:val="001F3029"/>
    <w:rsid w:val="001F4997"/>
    <w:rsid w:val="00200434"/>
    <w:rsid w:val="0020108E"/>
    <w:rsid w:val="002467DB"/>
    <w:rsid w:val="00250656"/>
    <w:rsid w:val="00283A1D"/>
    <w:rsid w:val="002B3948"/>
    <w:rsid w:val="002C123F"/>
    <w:rsid w:val="002C3011"/>
    <w:rsid w:val="002C3C28"/>
    <w:rsid w:val="002C5052"/>
    <w:rsid w:val="002C56B9"/>
    <w:rsid w:val="002C5BB6"/>
    <w:rsid w:val="002D4808"/>
    <w:rsid w:val="003024C4"/>
    <w:rsid w:val="00302816"/>
    <w:rsid w:val="0030674F"/>
    <w:rsid w:val="0031029E"/>
    <w:rsid w:val="00321DEA"/>
    <w:rsid w:val="003317FD"/>
    <w:rsid w:val="00347A08"/>
    <w:rsid w:val="003668CB"/>
    <w:rsid w:val="00370080"/>
    <w:rsid w:val="00380E1F"/>
    <w:rsid w:val="00381CAC"/>
    <w:rsid w:val="00387BCD"/>
    <w:rsid w:val="00395156"/>
    <w:rsid w:val="00396C74"/>
    <w:rsid w:val="003A2BF1"/>
    <w:rsid w:val="003B1AC4"/>
    <w:rsid w:val="003B2EB5"/>
    <w:rsid w:val="003C261B"/>
    <w:rsid w:val="003C51FB"/>
    <w:rsid w:val="003C6E49"/>
    <w:rsid w:val="003D6A55"/>
    <w:rsid w:val="00403930"/>
    <w:rsid w:val="00414554"/>
    <w:rsid w:val="00414B2C"/>
    <w:rsid w:val="00415E06"/>
    <w:rsid w:val="0042789B"/>
    <w:rsid w:val="00432139"/>
    <w:rsid w:val="00454DCD"/>
    <w:rsid w:val="004613E6"/>
    <w:rsid w:val="0046358C"/>
    <w:rsid w:val="00466EE2"/>
    <w:rsid w:val="004719C7"/>
    <w:rsid w:val="00485D46"/>
    <w:rsid w:val="004A3DBC"/>
    <w:rsid w:val="004A46DA"/>
    <w:rsid w:val="004A7A87"/>
    <w:rsid w:val="004F0BA5"/>
    <w:rsid w:val="004F7C7B"/>
    <w:rsid w:val="00516A90"/>
    <w:rsid w:val="00527B32"/>
    <w:rsid w:val="0053053B"/>
    <w:rsid w:val="00532E3F"/>
    <w:rsid w:val="00536FA5"/>
    <w:rsid w:val="00537C9B"/>
    <w:rsid w:val="005400AD"/>
    <w:rsid w:val="00540CE8"/>
    <w:rsid w:val="00542E02"/>
    <w:rsid w:val="005436AA"/>
    <w:rsid w:val="0055150D"/>
    <w:rsid w:val="00552D58"/>
    <w:rsid w:val="00552DC2"/>
    <w:rsid w:val="00561C1E"/>
    <w:rsid w:val="0057050B"/>
    <w:rsid w:val="0058692F"/>
    <w:rsid w:val="0059150D"/>
    <w:rsid w:val="00595D20"/>
    <w:rsid w:val="005A7D8E"/>
    <w:rsid w:val="005C13CE"/>
    <w:rsid w:val="005C6C92"/>
    <w:rsid w:val="005D0590"/>
    <w:rsid w:val="005E2D1A"/>
    <w:rsid w:val="005F2926"/>
    <w:rsid w:val="005F4A93"/>
    <w:rsid w:val="00600D25"/>
    <w:rsid w:val="006037DB"/>
    <w:rsid w:val="00606747"/>
    <w:rsid w:val="0062159F"/>
    <w:rsid w:val="00622F43"/>
    <w:rsid w:val="006365DE"/>
    <w:rsid w:val="006436DA"/>
    <w:rsid w:val="00651CB1"/>
    <w:rsid w:val="00671D7B"/>
    <w:rsid w:val="00672736"/>
    <w:rsid w:val="00675C33"/>
    <w:rsid w:val="00681654"/>
    <w:rsid w:val="0068199D"/>
    <w:rsid w:val="006839DC"/>
    <w:rsid w:val="00694DF5"/>
    <w:rsid w:val="006967CF"/>
    <w:rsid w:val="006B7EEC"/>
    <w:rsid w:val="006D71D4"/>
    <w:rsid w:val="006E0E50"/>
    <w:rsid w:val="0070785D"/>
    <w:rsid w:val="00710EB9"/>
    <w:rsid w:val="00712E43"/>
    <w:rsid w:val="007328C9"/>
    <w:rsid w:val="00736F0B"/>
    <w:rsid w:val="00753814"/>
    <w:rsid w:val="007538F9"/>
    <w:rsid w:val="00755C90"/>
    <w:rsid w:val="007612B6"/>
    <w:rsid w:val="007672A3"/>
    <w:rsid w:val="007812C1"/>
    <w:rsid w:val="0078618C"/>
    <w:rsid w:val="00786B6F"/>
    <w:rsid w:val="007A1E92"/>
    <w:rsid w:val="007B5867"/>
    <w:rsid w:val="007C1421"/>
    <w:rsid w:val="007C3F91"/>
    <w:rsid w:val="007C4992"/>
    <w:rsid w:val="007D2CF6"/>
    <w:rsid w:val="007F5EAB"/>
    <w:rsid w:val="00807E77"/>
    <w:rsid w:val="008149E7"/>
    <w:rsid w:val="0081529B"/>
    <w:rsid w:val="00817B5C"/>
    <w:rsid w:val="00823D72"/>
    <w:rsid w:val="00824B7A"/>
    <w:rsid w:val="008407E0"/>
    <w:rsid w:val="0084480E"/>
    <w:rsid w:val="00854BD0"/>
    <w:rsid w:val="00860A1A"/>
    <w:rsid w:val="00861EA6"/>
    <w:rsid w:val="00865A69"/>
    <w:rsid w:val="00865ED6"/>
    <w:rsid w:val="008720AB"/>
    <w:rsid w:val="00872AE5"/>
    <w:rsid w:val="00877631"/>
    <w:rsid w:val="00896E8E"/>
    <w:rsid w:val="00897BE6"/>
    <w:rsid w:val="008A12FB"/>
    <w:rsid w:val="008A13D4"/>
    <w:rsid w:val="008A1A25"/>
    <w:rsid w:val="008A4251"/>
    <w:rsid w:val="008B16D3"/>
    <w:rsid w:val="008C22DF"/>
    <w:rsid w:val="008C6FD1"/>
    <w:rsid w:val="008D37FE"/>
    <w:rsid w:val="008D5028"/>
    <w:rsid w:val="008F1DAB"/>
    <w:rsid w:val="00906A90"/>
    <w:rsid w:val="00907F72"/>
    <w:rsid w:val="00911D25"/>
    <w:rsid w:val="00912FDC"/>
    <w:rsid w:val="00913C95"/>
    <w:rsid w:val="00914FC4"/>
    <w:rsid w:val="00922480"/>
    <w:rsid w:val="00927BF7"/>
    <w:rsid w:val="009305F2"/>
    <w:rsid w:val="00937F90"/>
    <w:rsid w:val="00941EB3"/>
    <w:rsid w:val="00944A72"/>
    <w:rsid w:val="0096273A"/>
    <w:rsid w:val="009644C6"/>
    <w:rsid w:val="0096544E"/>
    <w:rsid w:val="0097404C"/>
    <w:rsid w:val="009755AE"/>
    <w:rsid w:val="009973D5"/>
    <w:rsid w:val="00997D0D"/>
    <w:rsid w:val="009A3B5F"/>
    <w:rsid w:val="009A5017"/>
    <w:rsid w:val="009B53FC"/>
    <w:rsid w:val="009C7222"/>
    <w:rsid w:val="009F0739"/>
    <w:rsid w:val="00A064F5"/>
    <w:rsid w:val="00A311B1"/>
    <w:rsid w:val="00A37961"/>
    <w:rsid w:val="00A41E01"/>
    <w:rsid w:val="00A5397A"/>
    <w:rsid w:val="00A57EFD"/>
    <w:rsid w:val="00A84067"/>
    <w:rsid w:val="00A8526A"/>
    <w:rsid w:val="00A861D8"/>
    <w:rsid w:val="00A87868"/>
    <w:rsid w:val="00A87C38"/>
    <w:rsid w:val="00A97753"/>
    <w:rsid w:val="00AA1CCE"/>
    <w:rsid w:val="00AA733E"/>
    <w:rsid w:val="00AA752B"/>
    <w:rsid w:val="00AB3AF3"/>
    <w:rsid w:val="00AB5855"/>
    <w:rsid w:val="00AB6B5B"/>
    <w:rsid w:val="00AC4774"/>
    <w:rsid w:val="00AE00DC"/>
    <w:rsid w:val="00AF2067"/>
    <w:rsid w:val="00AF2E44"/>
    <w:rsid w:val="00AF2FBA"/>
    <w:rsid w:val="00AF3DED"/>
    <w:rsid w:val="00B00FEC"/>
    <w:rsid w:val="00B11BAD"/>
    <w:rsid w:val="00B16C40"/>
    <w:rsid w:val="00B25A74"/>
    <w:rsid w:val="00B26822"/>
    <w:rsid w:val="00B421E8"/>
    <w:rsid w:val="00B45F47"/>
    <w:rsid w:val="00B50C99"/>
    <w:rsid w:val="00B52BAE"/>
    <w:rsid w:val="00B54C47"/>
    <w:rsid w:val="00B60ED3"/>
    <w:rsid w:val="00B62630"/>
    <w:rsid w:val="00B6430C"/>
    <w:rsid w:val="00B65E1E"/>
    <w:rsid w:val="00B67BC5"/>
    <w:rsid w:val="00BA0F28"/>
    <w:rsid w:val="00BA7891"/>
    <w:rsid w:val="00BB1E3C"/>
    <w:rsid w:val="00BB2FD0"/>
    <w:rsid w:val="00BC14C5"/>
    <w:rsid w:val="00BD0407"/>
    <w:rsid w:val="00BD183A"/>
    <w:rsid w:val="00BD2776"/>
    <w:rsid w:val="00BD326B"/>
    <w:rsid w:val="00BD511D"/>
    <w:rsid w:val="00BE1979"/>
    <w:rsid w:val="00BF3E7F"/>
    <w:rsid w:val="00BF71AC"/>
    <w:rsid w:val="00C22086"/>
    <w:rsid w:val="00C240A2"/>
    <w:rsid w:val="00C36968"/>
    <w:rsid w:val="00C42780"/>
    <w:rsid w:val="00C862A5"/>
    <w:rsid w:val="00C87D56"/>
    <w:rsid w:val="00C91081"/>
    <w:rsid w:val="00CA2652"/>
    <w:rsid w:val="00CB1157"/>
    <w:rsid w:val="00CB6C3C"/>
    <w:rsid w:val="00CB76CC"/>
    <w:rsid w:val="00CC140A"/>
    <w:rsid w:val="00CC31C1"/>
    <w:rsid w:val="00CC31C7"/>
    <w:rsid w:val="00CC4271"/>
    <w:rsid w:val="00CC5B15"/>
    <w:rsid w:val="00CD60DC"/>
    <w:rsid w:val="00D03D48"/>
    <w:rsid w:val="00D03E01"/>
    <w:rsid w:val="00D303E6"/>
    <w:rsid w:val="00D31D7C"/>
    <w:rsid w:val="00D3302D"/>
    <w:rsid w:val="00D40C20"/>
    <w:rsid w:val="00D60F13"/>
    <w:rsid w:val="00D72941"/>
    <w:rsid w:val="00D74052"/>
    <w:rsid w:val="00D919DC"/>
    <w:rsid w:val="00D94610"/>
    <w:rsid w:val="00DA0C6B"/>
    <w:rsid w:val="00DB0AA4"/>
    <w:rsid w:val="00DB2AFC"/>
    <w:rsid w:val="00DB3A5E"/>
    <w:rsid w:val="00DC4482"/>
    <w:rsid w:val="00DC4518"/>
    <w:rsid w:val="00DC776E"/>
    <w:rsid w:val="00DE3543"/>
    <w:rsid w:val="00DE79CE"/>
    <w:rsid w:val="00DF34C2"/>
    <w:rsid w:val="00E058D7"/>
    <w:rsid w:val="00E1567B"/>
    <w:rsid w:val="00E37683"/>
    <w:rsid w:val="00E55B99"/>
    <w:rsid w:val="00E601A2"/>
    <w:rsid w:val="00E66A77"/>
    <w:rsid w:val="00E76E1F"/>
    <w:rsid w:val="00E8186B"/>
    <w:rsid w:val="00EA371A"/>
    <w:rsid w:val="00EA387E"/>
    <w:rsid w:val="00EA60DC"/>
    <w:rsid w:val="00EB2807"/>
    <w:rsid w:val="00EC6D95"/>
    <w:rsid w:val="00ED5B69"/>
    <w:rsid w:val="00EE090F"/>
    <w:rsid w:val="00EE3A61"/>
    <w:rsid w:val="00EF41E2"/>
    <w:rsid w:val="00F010D6"/>
    <w:rsid w:val="00F14E08"/>
    <w:rsid w:val="00F239C6"/>
    <w:rsid w:val="00F407DB"/>
    <w:rsid w:val="00F40C3B"/>
    <w:rsid w:val="00F43D32"/>
    <w:rsid w:val="00F46546"/>
    <w:rsid w:val="00F53EE5"/>
    <w:rsid w:val="00F621AE"/>
    <w:rsid w:val="00F66B79"/>
    <w:rsid w:val="00F7475A"/>
    <w:rsid w:val="00F77113"/>
    <w:rsid w:val="00F779BA"/>
    <w:rsid w:val="00F866F9"/>
    <w:rsid w:val="00F8702A"/>
    <w:rsid w:val="00F915B6"/>
    <w:rsid w:val="00FA4FAD"/>
    <w:rsid w:val="00FB7FBB"/>
    <w:rsid w:val="00FC4905"/>
    <w:rsid w:val="00FD15D3"/>
    <w:rsid w:val="00FF0807"/>
    <w:rsid w:val="00FF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5:docId w15:val="{31ABD279-9539-4CCA-808C-CF90EEE8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A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2E76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nhideWhenUsed/>
    <w:rsid w:val="00FC4905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FC490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b">
    <w:name w:val="Hyperlink"/>
    <w:basedOn w:val="a0"/>
    <w:uiPriority w:val="99"/>
    <w:semiHidden/>
    <w:unhideWhenUsed/>
    <w:rsid w:val="0068199D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68199D"/>
    <w:rPr>
      <w:color w:val="800080"/>
      <w:u w:val="single"/>
    </w:rPr>
  </w:style>
  <w:style w:type="paragraph" w:customStyle="1" w:styleId="xl65">
    <w:name w:val="xl65"/>
    <w:basedOn w:val="a"/>
    <w:rsid w:val="0068199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3">
    <w:name w:val="xl63"/>
    <w:basedOn w:val="a"/>
    <w:rsid w:val="00F621A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F6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No Spacing"/>
    <w:uiPriority w:val="1"/>
    <w:qFormat/>
    <w:rsid w:val="006967CF"/>
    <w:pPr>
      <w:spacing w:after="0" w:line="240" w:lineRule="auto"/>
    </w:pPr>
  </w:style>
  <w:style w:type="paragraph" w:customStyle="1" w:styleId="xl70">
    <w:name w:val="xl70"/>
    <w:basedOn w:val="a"/>
    <w:rsid w:val="00B52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B52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e">
    <w:name w:val="Table Grid"/>
    <w:basedOn w:val="a1"/>
    <w:rsid w:val="000678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72">
    <w:name w:val="xl72"/>
    <w:basedOn w:val="a"/>
    <w:rsid w:val="00586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1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2</FullName>
  </documentManagement>
</p:properties>
</file>

<file path=customXml/itemProps1.xml><?xml version="1.0" encoding="utf-8"?>
<ds:datastoreItem xmlns:ds="http://schemas.openxmlformats.org/officeDocument/2006/customXml" ds:itemID="{0E791019-FCBA-483B-9863-C770A6A282E4}"/>
</file>

<file path=customXml/itemProps2.xml><?xml version="1.0" encoding="utf-8"?>
<ds:datastoreItem xmlns:ds="http://schemas.openxmlformats.org/officeDocument/2006/customXml" ds:itemID="{E020FC2F-89CD-4140-B486-D87BB282E96A}"/>
</file>

<file path=customXml/itemProps3.xml><?xml version="1.0" encoding="utf-8"?>
<ds:datastoreItem xmlns:ds="http://schemas.openxmlformats.org/officeDocument/2006/customXml" ds:itemID="{BE8AB642-08CE-4527-BF37-0F0A0EC0C021}"/>
</file>

<file path=customXml/itemProps4.xml><?xml version="1.0" encoding="utf-8"?>
<ds:datastoreItem xmlns:ds="http://schemas.openxmlformats.org/officeDocument/2006/customXml" ds:itemID="{8C747808-712B-4E5B-8E20-A9F918F53BC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60</Pages>
  <Words>13659</Words>
  <Characters>77859</Characters>
  <Application>Microsoft Office Word</Application>
  <DocSecurity>0</DocSecurity>
  <Lines>648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91336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Насонова Татьяна Васильевна</cp:lastModifiedBy>
  <cp:revision>67</cp:revision>
  <cp:lastPrinted>2022-10-25T08:26:00Z</cp:lastPrinted>
  <dcterms:created xsi:type="dcterms:W3CDTF">2020-12-24T09:37:00Z</dcterms:created>
  <dcterms:modified xsi:type="dcterms:W3CDTF">2022-10-25T08:57:00Z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