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12A39" w:rsidP="004B1F72">
            <w:pPr>
              <w:pStyle w:val="ab"/>
              <w:jc w:val="center"/>
            </w:pPr>
            <w:r>
              <w:t>28.09.2022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12A39" w:rsidP="004B1F72">
            <w:pPr>
              <w:pStyle w:val="ab"/>
              <w:jc w:val="center"/>
            </w:pPr>
            <w:r>
              <w:t>73/1071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DD0079" w:rsidRDefault="00DD0079" w:rsidP="00AB7A58">
      <w:pPr>
        <w:ind w:right="5528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Волгоградской городской Думы</w:t>
      </w:r>
      <w:r w:rsidR="00AB7A58">
        <w:rPr>
          <w:sz w:val="28"/>
          <w:szCs w:val="28"/>
        </w:rPr>
        <w:t xml:space="preserve">   </w:t>
      </w:r>
      <w:r>
        <w:rPr>
          <w:sz w:val="28"/>
        </w:rPr>
        <w:t>от 15.09.2022 № 72/1057</w:t>
      </w:r>
      <w:r>
        <w:rPr>
          <w:sz w:val="28"/>
          <w:szCs w:val="28"/>
        </w:rPr>
        <w:t xml:space="preserve"> «О награждении Почетной грамотой Волгоградской городской Думы»</w:t>
      </w:r>
    </w:p>
    <w:p w:rsidR="00DD0079" w:rsidRDefault="00DD0079" w:rsidP="00DD0079">
      <w:pPr>
        <w:ind w:right="5244"/>
        <w:jc w:val="both"/>
        <w:rPr>
          <w:sz w:val="28"/>
        </w:rPr>
      </w:pPr>
    </w:p>
    <w:p w:rsidR="00DD0079" w:rsidRDefault="00DD0079" w:rsidP="00DD007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В связи с технической ошибкой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Волгоградская городская Дума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sz w:val="28"/>
        </w:rPr>
        <w:t>РЕШИЛА:</w:t>
      </w:r>
    </w:p>
    <w:p w:rsidR="00DD0079" w:rsidRDefault="00DD0079" w:rsidP="00DD0079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решение Волгоградской городской Думы от </w:t>
      </w:r>
      <w:r>
        <w:rPr>
          <w:sz w:val="28"/>
        </w:rPr>
        <w:t>15.09.2022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№ </w:t>
      </w:r>
      <w:r>
        <w:rPr>
          <w:sz w:val="28"/>
        </w:rPr>
        <w:t>72/1057</w:t>
      </w:r>
      <w:r>
        <w:rPr>
          <w:sz w:val="28"/>
          <w:szCs w:val="28"/>
        </w:rPr>
        <w:t xml:space="preserve"> «О награждении Почетной грамотой Волгоградской городской Думы» следующие изменения:</w:t>
      </w:r>
    </w:p>
    <w:p w:rsidR="00DD0079" w:rsidRDefault="00DD0079" w:rsidP="00DD0079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1.1. Абзац седьмой подпункта 1.4 пункта 1 признать утратившим силу. </w:t>
      </w:r>
    </w:p>
    <w:p w:rsidR="00DD0079" w:rsidRDefault="00DD0079" w:rsidP="00DD0079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1.2. В пункте 2 слова «</w:t>
      </w:r>
      <w:proofErr w:type="spellStart"/>
      <w:r>
        <w:rPr>
          <w:sz w:val="28"/>
        </w:rPr>
        <w:t>Клягиной</w:t>
      </w:r>
      <w:proofErr w:type="spellEnd"/>
      <w:r>
        <w:rPr>
          <w:sz w:val="28"/>
        </w:rPr>
        <w:t xml:space="preserve"> Е.А.</w:t>
      </w:r>
      <w:r>
        <w:rPr>
          <w:rFonts w:eastAsia="Calibri"/>
          <w:sz w:val="28"/>
          <w:szCs w:val="28"/>
          <w:lang w:eastAsia="en-US"/>
        </w:rPr>
        <w:t>,» исключить.</w:t>
      </w:r>
    </w:p>
    <w:p w:rsidR="00DD0079" w:rsidRDefault="00DD0079" w:rsidP="00DD0079">
      <w:pPr>
        <w:pStyle w:val="a3"/>
        <w:tabs>
          <w:tab w:val="left" w:pos="1134"/>
        </w:tabs>
        <w:ind w:firstLine="709"/>
        <w:rPr>
          <w:szCs w:val="28"/>
        </w:rPr>
      </w:pPr>
      <w:r>
        <w:rPr>
          <w:szCs w:val="28"/>
        </w:rPr>
        <w:t xml:space="preserve">2.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решения возложить на управляющего делами Волгоградской городской Думы </w:t>
      </w:r>
      <w:proofErr w:type="spellStart"/>
      <w:r>
        <w:rPr>
          <w:szCs w:val="28"/>
        </w:rPr>
        <w:t>Белолипецкую</w:t>
      </w:r>
      <w:proofErr w:type="spellEnd"/>
      <w:r>
        <w:rPr>
          <w:szCs w:val="28"/>
        </w:rPr>
        <w:t xml:space="preserve"> И.В.</w:t>
      </w:r>
    </w:p>
    <w:p w:rsidR="00DD0079" w:rsidRDefault="00DD0079" w:rsidP="00DD007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DD0079" w:rsidRDefault="00DD0079" w:rsidP="00DD007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DD0079" w:rsidRDefault="00DD0079" w:rsidP="00DD007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DD0079" w:rsidRDefault="00DD0079" w:rsidP="00DD007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Председатель</w:t>
      </w:r>
    </w:p>
    <w:p w:rsidR="00DD0079" w:rsidRDefault="00DD0079" w:rsidP="00DD007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Волгоградской городской Думы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   </w:t>
      </w:r>
      <w:proofErr w:type="spellStart"/>
      <w:r>
        <w:rPr>
          <w:rFonts w:eastAsia="Calibri"/>
          <w:sz w:val="28"/>
          <w:szCs w:val="28"/>
          <w:lang w:eastAsia="en-US"/>
        </w:rPr>
        <w:t>В.В.Колесников</w:t>
      </w:r>
      <w:proofErr w:type="spellEnd"/>
    </w:p>
    <w:p w:rsidR="00DD0079" w:rsidRDefault="00DD0079" w:rsidP="00DD007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DD0079" w:rsidRDefault="00DD0079" w:rsidP="00DD007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DD0079" w:rsidRDefault="00DD0079" w:rsidP="00DD007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DD0079" w:rsidRDefault="00DD0079" w:rsidP="00DD007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DD0079" w:rsidRDefault="00DD0079" w:rsidP="00DD007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DD0079" w:rsidRDefault="00DD0079" w:rsidP="00DD007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DD0079" w:rsidRDefault="00DD0079" w:rsidP="00DD007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sectPr w:rsidR="00DD0079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6B88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6.95pt" o:ole="">
          <v:imagedata r:id="rId1" o:title="" cropright="37137f"/>
        </v:shape>
        <o:OLEObject Type="Embed" ProgID="Word.Picture.8" ShapeID="_x0000_i1025" DrawAspect="Content" ObjectID="_172588986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95E30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2A39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56B88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B7A58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D0079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">
    <w:name w:val="Hyperlink"/>
    <w:basedOn w:val="a0"/>
    <w:unhideWhenUsed/>
    <w:rsid w:val="00DD0079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rsid w:val="00DD0079"/>
    <w:rPr>
      <w:sz w:val="28"/>
    </w:rPr>
  </w:style>
  <w:style w:type="paragraph" w:customStyle="1" w:styleId="ConsPlusTitle">
    <w:name w:val="ConsPlusTitle"/>
    <w:rsid w:val="00DD00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">
    <w:name w:val="Hyperlink"/>
    <w:basedOn w:val="a0"/>
    <w:unhideWhenUsed/>
    <w:rsid w:val="00DD0079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rsid w:val="00DD0079"/>
    <w:rPr>
      <w:sz w:val="28"/>
    </w:rPr>
  </w:style>
  <w:style w:type="paragraph" w:customStyle="1" w:styleId="ConsPlusTitle">
    <w:name w:val="ConsPlusTitle"/>
    <w:rsid w:val="00DD00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7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54A7DB3-B519-41C3-9FD2-6E8BBF9D1380}"/>
</file>

<file path=customXml/itemProps2.xml><?xml version="1.0" encoding="utf-8"?>
<ds:datastoreItem xmlns:ds="http://schemas.openxmlformats.org/officeDocument/2006/customXml" ds:itemID="{473C29AC-340B-4B12-BB0B-D7F02FEB0F5E}"/>
</file>

<file path=customXml/itemProps3.xml><?xml version="1.0" encoding="utf-8"?>
<ds:datastoreItem xmlns:ds="http://schemas.openxmlformats.org/officeDocument/2006/customXml" ds:itemID="{BF2FF1B6-DBFE-4960-8BF7-0D0B797B678D}"/>
</file>

<file path=customXml/itemProps4.xml><?xml version="1.0" encoding="utf-8"?>
<ds:datastoreItem xmlns:ds="http://schemas.openxmlformats.org/officeDocument/2006/customXml" ds:itemID="{7F0CC765-17C5-4C7B-B84A-0BE65363DA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106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15</cp:revision>
  <cp:lastPrinted>2018-09-17T12:50:00Z</cp:lastPrinted>
  <dcterms:created xsi:type="dcterms:W3CDTF">2018-09-17T12:51:00Z</dcterms:created>
  <dcterms:modified xsi:type="dcterms:W3CDTF">2022-09-28T14:05:00Z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