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F7A41" w:rsidRDefault="00715E23" w:rsidP="00AF7A41">
      <w:pPr>
        <w:jc w:val="center"/>
        <w:rPr>
          <w:caps/>
          <w:sz w:val="32"/>
          <w:szCs w:val="32"/>
        </w:rPr>
      </w:pPr>
      <w:r w:rsidRPr="00AF7A41">
        <w:rPr>
          <w:caps/>
          <w:sz w:val="32"/>
          <w:szCs w:val="32"/>
        </w:rPr>
        <w:t>ВОЛГОГРАДСКая городская дума</w:t>
      </w:r>
    </w:p>
    <w:p w:rsidR="00715E23" w:rsidRPr="00AF7A41" w:rsidRDefault="00715E23" w:rsidP="00AF7A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F7A41" w:rsidRDefault="00715E23" w:rsidP="00AF7A41">
      <w:pPr>
        <w:pBdr>
          <w:bottom w:val="double" w:sz="12" w:space="1" w:color="auto"/>
        </w:pBdr>
        <w:jc w:val="center"/>
        <w:rPr>
          <w:b/>
          <w:sz w:val="32"/>
        </w:rPr>
      </w:pPr>
      <w:r w:rsidRPr="00AF7A41">
        <w:rPr>
          <w:b/>
          <w:sz w:val="32"/>
        </w:rPr>
        <w:t>РЕШЕНИЕ</w:t>
      </w:r>
    </w:p>
    <w:p w:rsidR="00715E23" w:rsidRPr="00AF7A41" w:rsidRDefault="00715E23" w:rsidP="00AF7A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F7A41" w:rsidRDefault="00556EF0" w:rsidP="00AF7A4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F7A41">
        <w:rPr>
          <w:sz w:val="16"/>
          <w:szCs w:val="16"/>
        </w:rPr>
        <w:t xml:space="preserve">400066, Волгоград, </w:t>
      </w:r>
      <w:proofErr w:type="spellStart"/>
      <w:r w:rsidRPr="00AF7A41">
        <w:rPr>
          <w:sz w:val="16"/>
          <w:szCs w:val="16"/>
        </w:rPr>
        <w:t>пр-кт</w:t>
      </w:r>
      <w:proofErr w:type="spellEnd"/>
      <w:r w:rsidRPr="00AF7A41">
        <w:rPr>
          <w:sz w:val="16"/>
          <w:szCs w:val="16"/>
        </w:rPr>
        <w:t xml:space="preserve"> им.</w:t>
      </w:r>
      <w:r w:rsidR="0010551E" w:rsidRPr="00AF7A41">
        <w:rPr>
          <w:sz w:val="16"/>
          <w:szCs w:val="16"/>
        </w:rPr>
        <w:t xml:space="preserve"> </w:t>
      </w:r>
      <w:proofErr w:type="spellStart"/>
      <w:r w:rsidRPr="00AF7A41">
        <w:rPr>
          <w:sz w:val="16"/>
          <w:szCs w:val="16"/>
        </w:rPr>
        <w:t>В.И.Ленина</w:t>
      </w:r>
      <w:proofErr w:type="spellEnd"/>
      <w:r w:rsidRPr="00AF7A41">
        <w:rPr>
          <w:sz w:val="16"/>
          <w:szCs w:val="16"/>
        </w:rPr>
        <w:t xml:space="preserve">, д. 10, тел./факс (8442) 38-08-89, </w:t>
      </w:r>
      <w:r w:rsidRPr="00AF7A41">
        <w:rPr>
          <w:sz w:val="16"/>
          <w:szCs w:val="16"/>
          <w:lang w:val="en-US"/>
        </w:rPr>
        <w:t>E</w:t>
      </w:r>
      <w:r w:rsidRPr="00AF7A41">
        <w:rPr>
          <w:sz w:val="16"/>
          <w:szCs w:val="16"/>
        </w:rPr>
        <w:t>-</w:t>
      </w:r>
      <w:r w:rsidRPr="00AF7A41">
        <w:rPr>
          <w:sz w:val="16"/>
          <w:szCs w:val="16"/>
          <w:lang w:val="en-US"/>
        </w:rPr>
        <w:t>mail</w:t>
      </w:r>
      <w:r w:rsidRPr="00AF7A41">
        <w:rPr>
          <w:sz w:val="16"/>
          <w:szCs w:val="16"/>
        </w:rPr>
        <w:t xml:space="preserve">: </w:t>
      </w:r>
      <w:r w:rsidR="005E5400" w:rsidRPr="00AF7A41">
        <w:rPr>
          <w:sz w:val="16"/>
          <w:szCs w:val="16"/>
          <w:lang w:val="en-US"/>
        </w:rPr>
        <w:t>gs</w:t>
      </w:r>
      <w:r w:rsidR="005E5400" w:rsidRPr="00AF7A41">
        <w:rPr>
          <w:sz w:val="16"/>
          <w:szCs w:val="16"/>
        </w:rPr>
        <w:t>_</w:t>
      </w:r>
      <w:r w:rsidR="005E5400" w:rsidRPr="00AF7A41">
        <w:rPr>
          <w:sz w:val="16"/>
          <w:szCs w:val="16"/>
          <w:lang w:val="en-US"/>
        </w:rPr>
        <w:t>kanc</w:t>
      </w:r>
      <w:r w:rsidR="005E5400" w:rsidRPr="00AF7A41">
        <w:rPr>
          <w:sz w:val="16"/>
          <w:szCs w:val="16"/>
        </w:rPr>
        <w:t>@</w:t>
      </w:r>
      <w:r w:rsidR="005E5400" w:rsidRPr="00AF7A41">
        <w:rPr>
          <w:sz w:val="16"/>
          <w:szCs w:val="16"/>
          <w:lang w:val="en-US"/>
        </w:rPr>
        <w:t>volgsovet</w:t>
      </w:r>
      <w:r w:rsidR="005E5400" w:rsidRPr="00AF7A41">
        <w:rPr>
          <w:sz w:val="16"/>
          <w:szCs w:val="16"/>
        </w:rPr>
        <w:t>.</w:t>
      </w:r>
      <w:r w:rsidR="005E5400" w:rsidRPr="00AF7A41">
        <w:rPr>
          <w:sz w:val="16"/>
          <w:szCs w:val="16"/>
          <w:lang w:val="en-US"/>
        </w:rPr>
        <w:t>ru</w:t>
      </w:r>
    </w:p>
    <w:p w:rsidR="00715E23" w:rsidRPr="00AF7A41" w:rsidRDefault="00715E23" w:rsidP="00AF7A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F7A41" w:rsidTr="002E7342">
        <w:tc>
          <w:tcPr>
            <w:tcW w:w="486" w:type="dxa"/>
            <w:vAlign w:val="bottom"/>
            <w:hideMark/>
          </w:tcPr>
          <w:p w:rsidR="00715E23" w:rsidRPr="00AF7A41" w:rsidRDefault="00715E23" w:rsidP="00AF7A41">
            <w:pPr>
              <w:pStyle w:val="aa"/>
              <w:jc w:val="center"/>
            </w:pPr>
            <w:r w:rsidRPr="00AF7A4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F7A41" w:rsidRDefault="005605A1" w:rsidP="00AF7A41">
            <w:pPr>
              <w:pStyle w:val="aa"/>
              <w:jc w:val="center"/>
            </w:pPr>
            <w:r w:rsidRPr="00AF7A41">
              <w:t>19.05.2021</w:t>
            </w:r>
          </w:p>
        </w:tc>
        <w:tc>
          <w:tcPr>
            <w:tcW w:w="434" w:type="dxa"/>
            <w:vAlign w:val="bottom"/>
            <w:hideMark/>
          </w:tcPr>
          <w:p w:rsidR="00715E23" w:rsidRPr="00AF7A41" w:rsidRDefault="00715E23" w:rsidP="00AF7A41">
            <w:pPr>
              <w:pStyle w:val="aa"/>
              <w:jc w:val="center"/>
            </w:pPr>
            <w:r w:rsidRPr="00AF7A4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F7A41" w:rsidRDefault="005605A1" w:rsidP="00AF7A41">
            <w:pPr>
              <w:pStyle w:val="aa"/>
              <w:jc w:val="center"/>
            </w:pPr>
            <w:r w:rsidRPr="00AF7A41">
              <w:t>44/</w:t>
            </w:r>
            <w:r w:rsidR="000A0C3F">
              <w:t>722</w:t>
            </w:r>
          </w:p>
        </w:tc>
      </w:tr>
    </w:tbl>
    <w:p w:rsidR="004D75D6" w:rsidRPr="00AF7A41" w:rsidRDefault="004D75D6" w:rsidP="00AF7A41">
      <w:pPr>
        <w:ind w:left="4820"/>
        <w:rPr>
          <w:sz w:val="28"/>
          <w:szCs w:val="28"/>
        </w:rPr>
      </w:pPr>
    </w:p>
    <w:p w:rsidR="00A963B1" w:rsidRPr="00AF7A41" w:rsidRDefault="00A963B1" w:rsidP="00AF7A41">
      <w:pPr>
        <w:tabs>
          <w:tab w:val="left" w:pos="4820"/>
        </w:tabs>
        <w:ind w:right="4536"/>
        <w:jc w:val="both"/>
        <w:rPr>
          <w:sz w:val="28"/>
          <w:szCs w:val="28"/>
        </w:rPr>
      </w:pPr>
      <w:r w:rsidRPr="00AF7A41">
        <w:rPr>
          <w:color w:val="000000"/>
          <w:sz w:val="28"/>
          <w:szCs w:val="28"/>
        </w:rPr>
        <w:t xml:space="preserve">О внесении изменений в решение Волгоградской городской Думы </w:t>
      </w:r>
      <w:r w:rsidR="00AF7A41">
        <w:rPr>
          <w:color w:val="000000"/>
          <w:sz w:val="28"/>
          <w:szCs w:val="28"/>
        </w:rPr>
        <w:t xml:space="preserve">               </w:t>
      </w:r>
      <w:r w:rsidR="00736973" w:rsidRPr="00AF7A41">
        <w:rPr>
          <w:color w:val="000000"/>
          <w:sz w:val="28"/>
          <w:szCs w:val="28"/>
        </w:rPr>
        <w:t xml:space="preserve">от 26.05.2010 № </w:t>
      </w:r>
      <w:r w:rsidRPr="00AF7A41">
        <w:rPr>
          <w:color w:val="000000"/>
          <w:sz w:val="28"/>
          <w:szCs w:val="28"/>
        </w:rPr>
        <w:t>33/984 «Об учреждении Почетного знака города-героя Волгограда «Родительская слава Волгограда»</w:t>
      </w:r>
    </w:p>
    <w:p w:rsidR="00A963B1" w:rsidRPr="00AF7A41" w:rsidRDefault="00A963B1" w:rsidP="00AF7A41">
      <w:pPr>
        <w:tabs>
          <w:tab w:val="left" w:pos="4820"/>
        </w:tabs>
        <w:ind w:right="3543"/>
        <w:jc w:val="both"/>
        <w:rPr>
          <w:sz w:val="28"/>
          <w:szCs w:val="28"/>
        </w:rPr>
      </w:pPr>
    </w:p>
    <w:p w:rsidR="00A963B1" w:rsidRPr="00AF7A41" w:rsidRDefault="00A963B1" w:rsidP="00AF7A41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AF7A41">
        <w:rPr>
          <w:sz w:val="28"/>
          <w:szCs w:val="28"/>
        </w:rPr>
        <w:t xml:space="preserve">В соответствии с Федеральным </w:t>
      </w:r>
      <w:r w:rsidR="009817C5" w:rsidRPr="00AF7A41">
        <w:rPr>
          <w:sz w:val="28"/>
          <w:szCs w:val="28"/>
        </w:rPr>
        <w:t xml:space="preserve">законом от 06 октября 2003 г. № </w:t>
      </w:r>
      <w:r w:rsidRPr="00AF7A41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Pr="00AF7A41">
        <w:rPr>
          <w:color w:val="000000"/>
          <w:sz w:val="28"/>
          <w:szCs w:val="28"/>
        </w:rPr>
        <w:t>,</w:t>
      </w:r>
      <w:r w:rsidRPr="00AF7A41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A963B1" w:rsidRPr="00AF7A41" w:rsidRDefault="00A963B1" w:rsidP="00AF7A41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AF7A41">
        <w:rPr>
          <w:b/>
          <w:bCs/>
          <w:color w:val="000000"/>
          <w:sz w:val="28"/>
          <w:szCs w:val="28"/>
        </w:rPr>
        <w:t>РЕШИЛА: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1. Внести в </w:t>
      </w:r>
      <w:hyperlink w:anchor="P38" w:history="1">
        <w:r w:rsidRPr="00AF7A41">
          <w:rPr>
            <w:sz w:val="28"/>
            <w:szCs w:val="28"/>
          </w:rPr>
          <w:t>Положение</w:t>
        </w:r>
      </w:hyperlink>
      <w:r w:rsidRPr="00AF7A41">
        <w:rPr>
          <w:sz w:val="28"/>
          <w:szCs w:val="28"/>
        </w:rPr>
        <w:t xml:space="preserve"> о Почетном знаке города-героя Волгограда «Родительская слава Волгограда», утвержденное решением Волгоградско</w:t>
      </w:r>
      <w:r w:rsidR="009817C5" w:rsidRPr="00AF7A41">
        <w:rPr>
          <w:sz w:val="28"/>
          <w:szCs w:val="28"/>
        </w:rPr>
        <w:t xml:space="preserve">й городской Думы от 26.05.2010 </w:t>
      </w:r>
      <w:r w:rsidRPr="00AF7A41">
        <w:rPr>
          <w:sz w:val="28"/>
          <w:szCs w:val="28"/>
        </w:rPr>
        <w:t>№ 33/984 «Об учреждении Почетного знака города-героя Волгограда «Родительская слава Волгограда», следующие изменения: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1.1. В разделе 1:</w:t>
      </w:r>
    </w:p>
    <w:p w:rsidR="00A963B1" w:rsidRPr="00AF7A41" w:rsidRDefault="00A963B1" w:rsidP="00AF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1.1.1. Пункт 1.2 изложить в следующей редакции: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«1.2. Почетным знаком награждаются родители (усыновители), состоящие в браке, либо родитель (усыновитель) из неполной семьи, являющиеся гражданами Российской Федерации, постоянно проживающие на территории Волгограда не менее 10 лет, воспитавшие трех и более </w:t>
      </w:r>
      <w:r w:rsidR="009817C5" w:rsidRPr="00AF7A41">
        <w:rPr>
          <w:sz w:val="28"/>
          <w:szCs w:val="28"/>
        </w:rPr>
        <w:t xml:space="preserve">детей, достигших </w:t>
      </w:r>
      <w:r w:rsidRPr="00AF7A41">
        <w:rPr>
          <w:sz w:val="28"/>
          <w:szCs w:val="28"/>
        </w:rPr>
        <w:t>18-летнего возраста на день подачи ходатайства о представлении к награждению Почетным знаком</w:t>
      </w:r>
      <w:proofErr w:type="gramStart"/>
      <w:r w:rsidRPr="00AF7A41">
        <w:rPr>
          <w:sz w:val="28"/>
          <w:szCs w:val="28"/>
        </w:rPr>
        <w:t>.».</w:t>
      </w:r>
      <w:proofErr w:type="gramEnd"/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1.1.2. В пункте 1.3 слова «, а также выплачивается единовременное материальное вознаграждение в размере 10 тысяч рублей» исключить.</w:t>
      </w:r>
    </w:p>
    <w:p w:rsidR="00A963B1" w:rsidRPr="00AF7A41" w:rsidRDefault="00A963B1" w:rsidP="00AF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1.1.3. Пункт 1.4 изложить в следующей редакции:</w:t>
      </w:r>
    </w:p>
    <w:p w:rsidR="00A963B1" w:rsidRPr="00AF7A41" w:rsidRDefault="00A963B1" w:rsidP="00AF7A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«</w:t>
      </w:r>
      <w:r w:rsidR="00D21FCC" w:rsidRPr="00AF7A41">
        <w:rPr>
          <w:sz w:val="28"/>
          <w:szCs w:val="28"/>
        </w:rPr>
        <w:t>1.4. Родителям (усыновителям)</w:t>
      </w:r>
      <w:r w:rsidRPr="00AF7A41">
        <w:rPr>
          <w:sz w:val="28"/>
          <w:szCs w:val="28"/>
        </w:rPr>
        <w:t xml:space="preserve"> либо родителю (усыновителю) из неполной семьи, удостоенным награждения Почетным знаком, назначается единовременное материальное вознаграждение в ра</w:t>
      </w:r>
      <w:r w:rsidR="0092380A" w:rsidRPr="00AF7A41">
        <w:rPr>
          <w:sz w:val="28"/>
          <w:szCs w:val="28"/>
        </w:rPr>
        <w:t>змере 25 тысяч рублей на семью.</w:t>
      </w:r>
    </w:p>
    <w:p w:rsidR="00A963B1" w:rsidRPr="00AF7A41" w:rsidRDefault="00A963B1" w:rsidP="00AF7A4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Выплата единовременного материального вознаграждения осуществляется комитетом жилищной и социальной политики администрации Волгограда </w:t>
      </w:r>
      <w:r w:rsidR="00545755" w:rsidRPr="00D4732B">
        <w:rPr>
          <w:sz w:val="28"/>
          <w:szCs w:val="28"/>
        </w:rPr>
        <w:t xml:space="preserve">(далее – Комитет) </w:t>
      </w:r>
      <w:r w:rsidRPr="00D4732B">
        <w:rPr>
          <w:sz w:val="28"/>
          <w:szCs w:val="28"/>
        </w:rPr>
        <w:t xml:space="preserve">за </w:t>
      </w:r>
      <w:r w:rsidRPr="00AF7A41">
        <w:rPr>
          <w:sz w:val="28"/>
          <w:szCs w:val="28"/>
        </w:rPr>
        <w:t xml:space="preserve">счет средств бюджета Волгограда путем перечисления денежных средств на счет одного из награжденных Почетным </w:t>
      </w:r>
      <w:r w:rsidRPr="00AF7A41">
        <w:rPr>
          <w:sz w:val="28"/>
          <w:szCs w:val="28"/>
        </w:rPr>
        <w:lastRenderedPageBreak/>
        <w:t>знаком родител</w:t>
      </w:r>
      <w:r w:rsidR="00A60C1D" w:rsidRPr="00AF7A41">
        <w:rPr>
          <w:sz w:val="28"/>
          <w:szCs w:val="28"/>
        </w:rPr>
        <w:t>ей</w:t>
      </w:r>
      <w:r w:rsidRPr="00AF7A41">
        <w:rPr>
          <w:sz w:val="28"/>
          <w:szCs w:val="28"/>
        </w:rPr>
        <w:t xml:space="preserve"> (усыновител</w:t>
      </w:r>
      <w:r w:rsidR="00A60C1D" w:rsidRPr="00AF7A41">
        <w:rPr>
          <w:sz w:val="28"/>
          <w:szCs w:val="28"/>
        </w:rPr>
        <w:t>ей</w:t>
      </w:r>
      <w:r w:rsidRPr="00AF7A41">
        <w:rPr>
          <w:sz w:val="28"/>
          <w:szCs w:val="28"/>
        </w:rPr>
        <w:t>) по их выбору</w:t>
      </w:r>
      <w:r w:rsidRPr="00AF7A41">
        <w:rPr>
          <w:sz w:val="24"/>
          <w:szCs w:val="24"/>
        </w:rPr>
        <w:t xml:space="preserve"> </w:t>
      </w:r>
      <w:r w:rsidRPr="00AF7A41">
        <w:rPr>
          <w:sz w:val="28"/>
          <w:szCs w:val="28"/>
        </w:rPr>
        <w:t>либо награжденного Почетным знаком родителя (усыновителя) из неполной семьи</w:t>
      </w:r>
      <w:proofErr w:type="gramStart"/>
      <w:r w:rsidRPr="00AF7A41">
        <w:rPr>
          <w:sz w:val="28"/>
          <w:szCs w:val="28"/>
        </w:rPr>
        <w:t>.».</w:t>
      </w:r>
      <w:proofErr w:type="gramEnd"/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1.1.4. В пункте 1.8 слова «20 родителей (усыновителей)» заменить словами «8 семей». 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1.2. Раздел 2 изложить в следующей редакции:</w:t>
      </w:r>
    </w:p>
    <w:p w:rsidR="00EC006A" w:rsidRPr="00AF7A41" w:rsidRDefault="00EC006A" w:rsidP="00AF7A4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963B1" w:rsidRPr="00AF7A41" w:rsidRDefault="00A963B1" w:rsidP="00AF7A41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F7A41">
        <w:rPr>
          <w:sz w:val="28"/>
          <w:szCs w:val="28"/>
        </w:rPr>
        <w:t>«2. Порядок награждения Почетным знаком</w:t>
      </w:r>
    </w:p>
    <w:p w:rsidR="00EC006A" w:rsidRPr="00AF7A41" w:rsidRDefault="00EC006A" w:rsidP="00AF7A41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A963B1" w:rsidRPr="00D4732B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2.1. Ходатайство о представлении к награждению Почетным знаком (далее </w:t>
      </w:r>
      <w:r w:rsidR="00242E10" w:rsidRPr="00AF7A41">
        <w:rPr>
          <w:sz w:val="28"/>
          <w:szCs w:val="28"/>
        </w:rPr>
        <w:t>–</w:t>
      </w:r>
      <w:r w:rsidRPr="00AF7A41">
        <w:rPr>
          <w:sz w:val="28"/>
          <w:szCs w:val="28"/>
        </w:rPr>
        <w:t xml:space="preserve"> ходатайство) на имя главы Волгограда подается (направляется) в </w:t>
      </w:r>
      <w:r w:rsidRPr="00D4732B">
        <w:rPr>
          <w:sz w:val="28"/>
          <w:szCs w:val="28"/>
        </w:rPr>
        <w:t>Комитет</w:t>
      </w:r>
      <w:r w:rsidR="006B4E4A" w:rsidRPr="00D4732B">
        <w:rPr>
          <w:sz w:val="28"/>
          <w:szCs w:val="28"/>
        </w:rPr>
        <w:t xml:space="preserve"> ходатайствующими лицами</w:t>
      </w:r>
      <w:r w:rsidRPr="00D4732B">
        <w:rPr>
          <w:sz w:val="28"/>
          <w:szCs w:val="28"/>
        </w:rPr>
        <w:t>: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трудовыми коллективами организаций (независимо от форм собственности), индивидуальными предпринимателями;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общественными объединениями;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органами местного самоуправления Волгограда (их структурными подразделениями);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депутатами Волгоградской городской Думы.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2.2. В ходатайстве указываются фамилии, имена, отчества, даты рождения родителей (усыновителей), состав семьи и краткое обоснование заслуг родителей (усыновителей), представляемых к награждению Почетным знаком.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К ходатайству прилагаются следующие документы: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копии паспортов (документов, удостоверяющих личность</w:t>
      </w:r>
      <w:r w:rsidR="00F901BE">
        <w:rPr>
          <w:sz w:val="28"/>
          <w:szCs w:val="28"/>
        </w:rPr>
        <w:t>)</w:t>
      </w:r>
      <w:r w:rsidRPr="00AF7A41">
        <w:rPr>
          <w:sz w:val="28"/>
          <w:szCs w:val="28"/>
        </w:rPr>
        <w:t xml:space="preserve"> родителей (усыновителей)</w:t>
      </w:r>
      <w:r w:rsidR="00F901BE">
        <w:rPr>
          <w:sz w:val="28"/>
          <w:szCs w:val="28"/>
        </w:rPr>
        <w:t>,</w:t>
      </w:r>
      <w:r w:rsidR="0081088D">
        <w:rPr>
          <w:sz w:val="28"/>
          <w:szCs w:val="28"/>
        </w:rPr>
        <w:t xml:space="preserve"> </w:t>
      </w:r>
      <w:r w:rsidRPr="00AF7A41">
        <w:rPr>
          <w:sz w:val="28"/>
          <w:szCs w:val="28"/>
        </w:rPr>
        <w:t>представляемых к награждению Почетным знаком</w:t>
      </w:r>
      <w:r w:rsidR="00F901BE">
        <w:rPr>
          <w:sz w:val="28"/>
          <w:szCs w:val="28"/>
        </w:rPr>
        <w:t>,</w:t>
      </w:r>
      <w:r w:rsidR="0081088D">
        <w:rPr>
          <w:sz w:val="28"/>
          <w:szCs w:val="28"/>
        </w:rPr>
        <w:t xml:space="preserve"> </w:t>
      </w:r>
      <w:r w:rsidRPr="00AF7A41">
        <w:rPr>
          <w:sz w:val="28"/>
          <w:szCs w:val="28"/>
        </w:rPr>
        <w:t>с отметкой о регистрации по месту жительства или иных документов, подтверждающих постоянное проживание в Волгограде;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копии свидетельств о рождении (усыновлении) детей;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копии документов, удостоверяющих личность детей, достигших </w:t>
      </w:r>
      <w:r w:rsidR="00AF7A41">
        <w:rPr>
          <w:sz w:val="28"/>
          <w:szCs w:val="28"/>
        </w:rPr>
        <w:t xml:space="preserve">             </w:t>
      </w:r>
      <w:r w:rsidRPr="00AF7A41">
        <w:rPr>
          <w:sz w:val="28"/>
          <w:szCs w:val="28"/>
        </w:rPr>
        <w:t>14-летнего возраста;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характеристика на представляемых к награждению Почетным знаком, выданная администрацией района Волгограда по месту жительства</w:t>
      </w:r>
      <w:r w:rsidR="003764D3">
        <w:rPr>
          <w:sz w:val="28"/>
          <w:szCs w:val="28"/>
        </w:rPr>
        <w:t>,</w:t>
      </w:r>
      <w:r w:rsidRPr="00AF7A41">
        <w:rPr>
          <w:sz w:val="28"/>
          <w:szCs w:val="28"/>
        </w:rPr>
        <w:t xml:space="preserve"> или </w:t>
      </w:r>
      <w:r w:rsidRPr="003764D3">
        <w:rPr>
          <w:sz w:val="28"/>
          <w:szCs w:val="28"/>
        </w:rPr>
        <w:t>характеристика,</w:t>
      </w:r>
      <w:r w:rsidRPr="00AF7A41">
        <w:rPr>
          <w:sz w:val="28"/>
          <w:szCs w:val="28"/>
        </w:rPr>
        <w:t xml:space="preserve"> выданная по месту работы</w:t>
      </w:r>
      <w:r w:rsidR="00F5172A">
        <w:rPr>
          <w:sz w:val="28"/>
          <w:szCs w:val="28"/>
        </w:rPr>
        <w:t>,</w:t>
      </w:r>
      <w:r w:rsidRPr="00AF7A41">
        <w:rPr>
          <w:sz w:val="28"/>
          <w:szCs w:val="28"/>
        </w:rPr>
        <w:t xml:space="preserve"> (для работающих родителей (усыновителей);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справки-характеристики с места учебы, работы детей;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справки-характеристики воинских частей или военкоматов на детей, проходящих военную службу по призыву, контракту;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AF7A41">
        <w:rPr>
          <w:sz w:val="28"/>
          <w:szCs w:val="28"/>
        </w:rPr>
        <w:t xml:space="preserve">согласие на обработку персональных данных </w:t>
      </w:r>
      <w:r w:rsidRPr="00FF27BD">
        <w:rPr>
          <w:sz w:val="28"/>
          <w:szCs w:val="28"/>
        </w:rPr>
        <w:t>от</w:t>
      </w:r>
      <w:r w:rsidRPr="00AF7A41">
        <w:rPr>
          <w:sz w:val="28"/>
          <w:szCs w:val="28"/>
        </w:rPr>
        <w:t xml:space="preserve"> родителей (усыновителей), в том числе на обработку персональных данных их несовершеннолетних детей, а также </w:t>
      </w:r>
      <w:r w:rsidRPr="00FF27BD">
        <w:rPr>
          <w:sz w:val="28"/>
          <w:szCs w:val="28"/>
        </w:rPr>
        <w:t>от</w:t>
      </w:r>
      <w:r w:rsidRPr="00AF7A41">
        <w:rPr>
          <w:sz w:val="28"/>
          <w:szCs w:val="28"/>
        </w:rPr>
        <w:t xml:space="preserve"> их совершеннолетних детей;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документы, подтверждающие отсутствие обстоятельств, указанных в </w:t>
      </w:r>
      <w:hyperlink w:anchor="P58" w:history="1">
        <w:r w:rsidRPr="00AF7A41">
          <w:rPr>
            <w:sz w:val="28"/>
            <w:szCs w:val="28"/>
          </w:rPr>
          <w:t>пункте 1.6 раздела 1</w:t>
        </w:r>
      </w:hyperlink>
      <w:r w:rsidRPr="00AF7A41">
        <w:rPr>
          <w:sz w:val="28"/>
          <w:szCs w:val="28"/>
        </w:rPr>
        <w:t xml:space="preserve"> настоящего Положения;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сведения о счете, открытом в кредитной организации</w:t>
      </w:r>
      <w:r w:rsidR="0055039C" w:rsidRPr="00B029AD">
        <w:rPr>
          <w:color w:val="FF0000"/>
          <w:sz w:val="28"/>
          <w:szCs w:val="28"/>
        </w:rPr>
        <w:t>,</w:t>
      </w:r>
      <w:r w:rsidRPr="00AF7A41">
        <w:rPr>
          <w:sz w:val="28"/>
          <w:szCs w:val="28"/>
        </w:rPr>
        <w:t xml:space="preserve"> и копия свидетельства о постановке на учет физического лица в налоговом органе (ИНН) родителя (усыновителя), которому будет произведена выплата единовременного материального вознаграждения</w:t>
      </w:r>
      <w:r w:rsidR="00C72D89">
        <w:rPr>
          <w:sz w:val="28"/>
          <w:szCs w:val="28"/>
        </w:rPr>
        <w:t xml:space="preserve"> </w:t>
      </w:r>
      <w:r w:rsidRPr="00AF7A41">
        <w:rPr>
          <w:sz w:val="28"/>
          <w:szCs w:val="28"/>
        </w:rPr>
        <w:t>в случае награждения Почетным знаком;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AF7A41">
        <w:rPr>
          <w:sz w:val="28"/>
          <w:szCs w:val="28"/>
        </w:rPr>
        <w:t>письменное согласие</w:t>
      </w:r>
      <w:r w:rsidRPr="00AF7A41">
        <w:rPr>
          <w:sz w:val="24"/>
          <w:szCs w:val="24"/>
        </w:rPr>
        <w:t xml:space="preserve"> </w:t>
      </w:r>
      <w:r w:rsidRPr="00AF7A41">
        <w:rPr>
          <w:sz w:val="28"/>
          <w:szCs w:val="28"/>
        </w:rPr>
        <w:t>одного из родителей</w:t>
      </w:r>
      <w:r w:rsidRPr="00AF7A41">
        <w:rPr>
          <w:sz w:val="24"/>
          <w:szCs w:val="24"/>
        </w:rPr>
        <w:t xml:space="preserve"> </w:t>
      </w:r>
      <w:r w:rsidRPr="00AF7A41">
        <w:rPr>
          <w:sz w:val="28"/>
          <w:szCs w:val="28"/>
        </w:rPr>
        <w:t>(усыновителей)</w:t>
      </w:r>
      <w:r w:rsidRPr="00AF7A41">
        <w:rPr>
          <w:sz w:val="24"/>
          <w:szCs w:val="24"/>
        </w:rPr>
        <w:t xml:space="preserve"> </w:t>
      </w:r>
      <w:r w:rsidRPr="00AF7A41">
        <w:rPr>
          <w:sz w:val="28"/>
          <w:szCs w:val="28"/>
        </w:rPr>
        <w:t xml:space="preserve">на выплату единовременного материального вознаграждения другому родителю (усыновителю) согласно абзацу второму пункта 1.4 </w:t>
      </w:r>
      <w:r w:rsidR="001D7EFD" w:rsidRPr="006040FC">
        <w:rPr>
          <w:sz w:val="28"/>
          <w:szCs w:val="28"/>
        </w:rPr>
        <w:t>раздела 1</w:t>
      </w:r>
      <w:r w:rsidR="001D7EFD">
        <w:rPr>
          <w:sz w:val="28"/>
          <w:szCs w:val="28"/>
        </w:rPr>
        <w:t xml:space="preserve"> </w:t>
      </w:r>
      <w:r w:rsidRPr="00AF7A41">
        <w:rPr>
          <w:sz w:val="28"/>
          <w:szCs w:val="28"/>
        </w:rPr>
        <w:t>настоящего Положения.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Дополнительно к ходатайству могут прилагаться копии документов об образовании родителей (усыновителей) и детей, копии документов, подтверждающих высокие результаты в их трудовой, учебной, творческой, спортивной и иной деятельности.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Копии прилагаемых к ходатайству документов должны быть заверены в установленном законом порядке.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2.3. Ходатайство с документами, указанными в </w:t>
      </w:r>
      <w:hyperlink w:anchor="P78" w:history="1">
        <w:r w:rsidRPr="00AF7A41">
          <w:rPr>
            <w:sz w:val="28"/>
            <w:szCs w:val="28"/>
          </w:rPr>
          <w:t>пункте 2.2</w:t>
        </w:r>
      </w:hyperlink>
      <w:r w:rsidRPr="00AF7A41">
        <w:rPr>
          <w:sz w:val="28"/>
          <w:szCs w:val="28"/>
        </w:rPr>
        <w:t xml:space="preserve"> </w:t>
      </w:r>
      <w:r w:rsidR="00DD0917" w:rsidRPr="00AF7A41">
        <w:rPr>
          <w:sz w:val="28"/>
          <w:szCs w:val="28"/>
        </w:rPr>
        <w:t xml:space="preserve">настоящего </w:t>
      </w:r>
      <w:r w:rsidRPr="00AF7A41">
        <w:rPr>
          <w:sz w:val="28"/>
          <w:szCs w:val="28"/>
        </w:rPr>
        <w:t>раздела, поданное (направленное) в Комитет, подлежит регистрации в установленном порядке.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2.4. Комитет в течение 10 рабочих дней со дня поступления ходатайства с прилагаемыми документами рассматривает его на предмет соответствия настоящему Положению и формирует наградное дело в отношении семьи, представляемой к награждению Почетным знаком.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В случае установления факта непредставления документов либо представления </w:t>
      </w:r>
      <w:proofErr w:type="spellStart"/>
      <w:r w:rsidRPr="00AF7A41">
        <w:rPr>
          <w:sz w:val="28"/>
          <w:szCs w:val="28"/>
        </w:rPr>
        <w:t>ненадлежаще</w:t>
      </w:r>
      <w:proofErr w:type="spellEnd"/>
      <w:r w:rsidRPr="00AF7A41">
        <w:rPr>
          <w:sz w:val="28"/>
          <w:szCs w:val="28"/>
        </w:rPr>
        <w:t xml:space="preserve"> оформленных (заверенных) документов, указанных в </w:t>
      </w:r>
      <w:hyperlink w:anchor="P78" w:history="1">
        <w:r w:rsidRPr="00AF7A41">
          <w:rPr>
            <w:sz w:val="28"/>
            <w:szCs w:val="28"/>
          </w:rPr>
          <w:t>пункте 2.2</w:t>
        </w:r>
      </w:hyperlink>
      <w:r w:rsidRPr="00AF7A41">
        <w:rPr>
          <w:sz w:val="28"/>
          <w:szCs w:val="28"/>
        </w:rPr>
        <w:t xml:space="preserve"> </w:t>
      </w:r>
      <w:r w:rsidR="00961972" w:rsidRPr="00AF7A41">
        <w:rPr>
          <w:sz w:val="28"/>
          <w:szCs w:val="28"/>
        </w:rPr>
        <w:t xml:space="preserve">настоящего </w:t>
      </w:r>
      <w:r w:rsidRPr="00AF7A41">
        <w:rPr>
          <w:sz w:val="28"/>
          <w:szCs w:val="28"/>
        </w:rPr>
        <w:t>раздела, ходатайство с прилагаемыми документами подлежит возврату Комитетом ходатайствующим лицам с письменным обоснованием причин возврата.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Ходатайствующие лица вправе обратиться с повторным ходатайством после устранения причин, послуживших основанием для возврата поданного (направленного) ходатайства.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В случае поступления в Комитет повторного ходатайства оно подлежит регистрации в установленном порядке.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2.5. Сформированные наградные дела направляются в комиссию по представлению к награждению Почетными знаками города-героя Волгограда за заслуги в воспитании детей (далее </w:t>
      </w:r>
      <w:r w:rsidR="0055039C" w:rsidRPr="00AF7A41">
        <w:rPr>
          <w:sz w:val="28"/>
          <w:szCs w:val="28"/>
        </w:rPr>
        <w:t>–</w:t>
      </w:r>
      <w:r w:rsidRPr="00AF7A41">
        <w:rPr>
          <w:sz w:val="28"/>
          <w:szCs w:val="28"/>
        </w:rPr>
        <w:t xml:space="preserve"> Комиссия), о чем письменно уведомляются ходатайствующие лица.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2.6. Комиссия рассматривает ходатайство с прилагаемыми документами, принимает решение о представлении к награждению Почетным знаком либо </w:t>
      </w:r>
      <w:r w:rsidR="00FF691A" w:rsidRPr="00547B34">
        <w:rPr>
          <w:sz w:val="28"/>
          <w:szCs w:val="28"/>
        </w:rPr>
        <w:t xml:space="preserve">об </w:t>
      </w:r>
      <w:r w:rsidRPr="00AF7A41">
        <w:rPr>
          <w:sz w:val="28"/>
          <w:szCs w:val="28"/>
        </w:rPr>
        <w:t>отказе в представлении к награждению Почетным знаком, а также письменно уведомляет о принятом решении ходатайствующих лиц в течение 20 дней со дня поступления ходатайства в Комиссию.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2.7. Награждение Почетным знаком осуществляется на основании решения Волгоградской городской Думы, проект которого готовит Комитет в соответствии с принятым Комиссией решением.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2.8. Удостоверение подписывается главой Волгограда.</w:t>
      </w:r>
    </w:p>
    <w:p w:rsidR="00A963B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2.9. Почетный знак и удостоверение вручаются на торжественном мероприятии, организуемом Комитетом.</w:t>
      </w:r>
    </w:p>
    <w:p w:rsidR="00A963B1" w:rsidRPr="00AF7A41" w:rsidRDefault="00A963B1" w:rsidP="00AF7A4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2.10. В случае утраты удостоверения на основании письменного заявления лица, награжденного Почетным знаком, Комитетом выдается его дубликат. Дубликат Почетного знака не выдается.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2.11. Удостоверения являются бланками строгого учета, ведение которого обеспечивается уполномоченным соответствующим приказом председателя Комитета работником Комитета, ответственным за оформление, выдачу и учет бланков удостоверений. Испорченные бланки удостоверений подлежат уничтожению по акту, который утверждается приказом председателя Комитета. В книге учета удостоверений делается соответствующая отметка об уничтожении испорченного бланка удостоверения с указанием номера акта.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2.12. Изготовление Почетных знаков и бланков удостоверений обеспечивает Комитет</w:t>
      </w:r>
      <w:proofErr w:type="gramStart"/>
      <w:r w:rsidRPr="00AF7A41">
        <w:rPr>
          <w:sz w:val="28"/>
          <w:szCs w:val="28"/>
        </w:rPr>
        <w:t>.».</w:t>
      </w:r>
      <w:proofErr w:type="gramEnd"/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1.3. Раздел 3 признать утратившим силу.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963B1" w:rsidRPr="00AF7A41" w:rsidRDefault="00A963B1" w:rsidP="00AF7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7A41">
        <w:rPr>
          <w:sz w:val="28"/>
          <w:szCs w:val="28"/>
        </w:rPr>
        <w:t xml:space="preserve">4. </w:t>
      </w:r>
      <w:proofErr w:type="gramStart"/>
      <w:r w:rsidRPr="00AF7A41">
        <w:rPr>
          <w:sz w:val="28"/>
          <w:szCs w:val="28"/>
        </w:rPr>
        <w:t>Контроль за</w:t>
      </w:r>
      <w:proofErr w:type="gramEnd"/>
      <w:r w:rsidRPr="00AF7A4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AF7A41">
        <w:rPr>
          <w:sz w:val="28"/>
          <w:szCs w:val="28"/>
        </w:rPr>
        <w:t>Д.А.Дильмана</w:t>
      </w:r>
      <w:proofErr w:type="spellEnd"/>
      <w:r w:rsidRPr="00AF7A41">
        <w:rPr>
          <w:sz w:val="28"/>
          <w:szCs w:val="28"/>
        </w:rPr>
        <w:t>.</w:t>
      </w:r>
    </w:p>
    <w:p w:rsidR="00A963B1" w:rsidRPr="00AF7A41" w:rsidRDefault="00A963B1" w:rsidP="00AF7A41">
      <w:pPr>
        <w:pStyle w:val="30"/>
        <w:widowControl w:val="0"/>
        <w:tabs>
          <w:tab w:val="left" w:pos="851"/>
        </w:tabs>
        <w:ind w:right="0"/>
        <w:rPr>
          <w:bCs/>
          <w:szCs w:val="28"/>
        </w:rPr>
      </w:pPr>
    </w:p>
    <w:p w:rsidR="00A963B1" w:rsidRPr="00AF7A41" w:rsidRDefault="00A963B1" w:rsidP="00AF7A41">
      <w:pPr>
        <w:pStyle w:val="30"/>
        <w:widowControl w:val="0"/>
        <w:tabs>
          <w:tab w:val="left" w:pos="851"/>
        </w:tabs>
        <w:ind w:right="0"/>
        <w:rPr>
          <w:bCs/>
          <w:szCs w:val="28"/>
        </w:rPr>
      </w:pPr>
    </w:p>
    <w:p w:rsidR="00A963B1" w:rsidRPr="00AF7A41" w:rsidRDefault="00A963B1" w:rsidP="00AF7A41">
      <w:pPr>
        <w:pStyle w:val="30"/>
        <w:widowControl w:val="0"/>
        <w:tabs>
          <w:tab w:val="left" w:pos="851"/>
        </w:tabs>
        <w:ind w:right="0"/>
        <w:rPr>
          <w:bCs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A963B1" w:rsidRPr="00AF7A41" w:rsidTr="00361E74">
        <w:tc>
          <w:tcPr>
            <w:tcW w:w="5778" w:type="dxa"/>
          </w:tcPr>
          <w:p w:rsidR="00A963B1" w:rsidRPr="00AF7A41" w:rsidRDefault="00A963B1" w:rsidP="00AF7A41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>Председатель</w:t>
            </w:r>
          </w:p>
          <w:p w:rsidR="00A963B1" w:rsidRPr="00AF7A41" w:rsidRDefault="00A963B1" w:rsidP="00AF7A41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>Волгоградской городской Думы</w:t>
            </w:r>
          </w:p>
          <w:p w:rsidR="00A963B1" w:rsidRPr="00AF7A41" w:rsidRDefault="00A963B1" w:rsidP="00AF7A41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A963B1" w:rsidRPr="00AF7A41" w:rsidRDefault="00A963B1" w:rsidP="00AF7A41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 xml:space="preserve">                               </w:t>
            </w:r>
            <w:r w:rsidR="00AF7A41">
              <w:rPr>
                <w:sz w:val="28"/>
                <w:szCs w:val="28"/>
              </w:rPr>
              <w:t xml:space="preserve">   </w:t>
            </w:r>
            <w:proofErr w:type="spellStart"/>
            <w:r w:rsidRPr="00AF7A4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A963B1" w:rsidRPr="00AF7A41" w:rsidRDefault="00A963B1" w:rsidP="00AF7A41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>Глава Волгограда</w:t>
            </w:r>
          </w:p>
          <w:p w:rsidR="00A963B1" w:rsidRDefault="00A963B1" w:rsidP="00AF7A41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AF7A41" w:rsidRPr="00AF7A41" w:rsidRDefault="00AF7A41" w:rsidP="00AF7A41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A963B1" w:rsidRPr="00AF7A41" w:rsidRDefault="00A963B1" w:rsidP="00AF7A41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AF7A41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AF7A41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</w:p>
    <w:p w:rsidR="00A963B1" w:rsidRPr="00AF7A41" w:rsidRDefault="00A963B1" w:rsidP="00AF7A41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A963B1" w:rsidRPr="00AF7A4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906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33763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3DDA"/>
    <w:rsid w:val="0008531E"/>
    <w:rsid w:val="000911C3"/>
    <w:rsid w:val="000A0C3F"/>
    <w:rsid w:val="000A7975"/>
    <w:rsid w:val="000C4C58"/>
    <w:rsid w:val="000D753F"/>
    <w:rsid w:val="0010551E"/>
    <w:rsid w:val="00153FF4"/>
    <w:rsid w:val="00186D25"/>
    <w:rsid w:val="001D7EFD"/>
    <w:rsid w:val="001D7F9D"/>
    <w:rsid w:val="001F33C1"/>
    <w:rsid w:val="00200F1E"/>
    <w:rsid w:val="002259A5"/>
    <w:rsid w:val="002429A1"/>
    <w:rsid w:val="00242E10"/>
    <w:rsid w:val="00286049"/>
    <w:rsid w:val="002A45FA"/>
    <w:rsid w:val="002B5A3D"/>
    <w:rsid w:val="002E7342"/>
    <w:rsid w:val="002E7DDC"/>
    <w:rsid w:val="003414A8"/>
    <w:rsid w:val="00361F4A"/>
    <w:rsid w:val="003764D3"/>
    <w:rsid w:val="00382528"/>
    <w:rsid w:val="003C0F8E"/>
    <w:rsid w:val="003C5C0D"/>
    <w:rsid w:val="003C6565"/>
    <w:rsid w:val="0040530C"/>
    <w:rsid w:val="00421B61"/>
    <w:rsid w:val="00463D12"/>
    <w:rsid w:val="00482CCD"/>
    <w:rsid w:val="00492C03"/>
    <w:rsid w:val="004B0A36"/>
    <w:rsid w:val="004D75D6"/>
    <w:rsid w:val="004E1268"/>
    <w:rsid w:val="00514E4C"/>
    <w:rsid w:val="0052378A"/>
    <w:rsid w:val="00545755"/>
    <w:rsid w:val="00547B34"/>
    <w:rsid w:val="0055039C"/>
    <w:rsid w:val="00556EF0"/>
    <w:rsid w:val="005605A1"/>
    <w:rsid w:val="00563AFA"/>
    <w:rsid w:val="00564B0A"/>
    <w:rsid w:val="005845CE"/>
    <w:rsid w:val="0058677E"/>
    <w:rsid w:val="005B43EB"/>
    <w:rsid w:val="005E5400"/>
    <w:rsid w:val="005F5EAC"/>
    <w:rsid w:val="006040FC"/>
    <w:rsid w:val="006539E0"/>
    <w:rsid w:val="00672559"/>
    <w:rsid w:val="006741DF"/>
    <w:rsid w:val="006A3C05"/>
    <w:rsid w:val="006B4E4A"/>
    <w:rsid w:val="006C48ED"/>
    <w:rsid w:val="006E2AC3"/>
    <w:rsid w:val="006E60D2"/>
    <w:rsid w:val="006F4598"/>
    <w:rsid w:val="00703359"/>
    <w:rsid w:val="00715E23"/>
    <w:rsid w:val="00736973"/>
    <w:rsid w:val="00746BE7"/>
    <w:rsid w:val="00767B39"/>
    <w:rsid w:val="007740B9"/>
    <w:rsid w:val="007C5949"/>
    <w:rsid w:val="007D549F"/>
    <w:rsid w:val="007D6D72"/>
    <w:rsid w:val="007F5864"/>
    <w:rsid w:val="0081088D"/>
    <w:rsid w:val="00820901"/>
    <w:rsid w:val="008265CB"/>
    <w:rsid w:val="00833BA1"/>
    <w:rsid w:val="0083717B"/>
    <w:rsid w:val="00857638"/>
    <w:rsid w:val="00874FCF"/>
    <w:rsid w:val="008879A2"/>
    <w:rsid w:val="008924D4"/>
    <w:rsid w:val="008941E9"/>
    <w:rsid w:val="008A6D15"/>
    <w:rsid w:val="008A7B0F"/>
    <w:rsid w:val="008C44DA"/>
    <w:rsid w:val="008D361B"/>
    <w:rsid w:val="008D69D6"/>
    <w:rsid w:val="008E129D"/>
    <w:rsid w:val="008E7663"/>
    <w:rsid w:val="008F4002"/>
    <w:rsid w:val="009078A8"/>
    <w:rsid w:val="0092380A"/>
    <w:rsid w:val="00961972"/>
    <w:rsid w:val="00964FF6"/>
    <w:rsid w:val="00971734"/>
    <w:rsid w:val="009817C5"/>
    <w:rsid w:val="009E6906"/>
    <w:rsid w:val="00A07440"/>
    <w:rsid w:val="00A2206D"/>
    <w:rsid w:val="00A25AC1"/>
    <w:rsid w:val="00A25E9F"/>
    <w:rsid w:val="00A60C1D"/>
    <w:rsid w:val="00A90103"/>
    <w:rsid w:val="00A963B1"/>
    <w:rsid w:val="00AA08CF"/>
    <w:rsid w:val="00AB17BD"/>
    <w:rsid w:val="00AD47C9"/>
    <w:rsid w:val="00AE6D24"/>
    <w:rsid w:val="00AF7A41"/>
    <w:rsid w:val="00B00CE6"/>
    <w:rsid w:val="00B029AD"/>
    <w:rsid w:val="00B537FA"/>
    <w:rsid w:val="00B54B27"/>
    <w:rsid w:val="00B86D39"/>
    <w:rsid w:val="00BB75F2"/>
    <w:rsid w:val="00C037DC"/>
    <w:rsid w:val="00C21272"/>
    <w:rsid w:val="00C53FF7"/>
    <w:rsid w:val="00C72D89"/>
    <w:rsid w:val="00C7414B"/>
    <w:rsid w:val="00C85A85"/>
    <w:rsid w:val="00CD3203"/>
    <w:rsid w:val="00D0358D"/>
    <w:rsid w:val="00D21FCC"/>
    <w:rsid w:val="00D4732B"/>
    <w:rsid w:val="00D65A16"/>
    <w:rsid w:val="00D952CD"/>
    <w:rsid w:val="00DA6C47"/>
    <w:rsid w:val="00DD0917"/>
    <w:rsid w:val="00DE6DE0"/>
    <w:rsid w:val="00DF41ED"/>
    <w:rsid w:val="00DF664F"/>
    <w:rsid w:val="00E243DE"/>
    <w:rsid w:val="00E268E5"/>
    <w:rsid w:val="00E3179B"/>
    <w:rsid w:val="00E52CFD"/>
    <w:rsid w:val="00E611EB"/>
    <w:rsid w:val="00E625C9"/>
    <w:rsid w:val="00E67884"/>
    <w:rsid w:val="00E75B93"/>
    <w:rsid w:val="00E81179"/>
    <w:rsid w:val="00E8625D"/>
    <w:rsid w:val="00EC006A"/>
    <w:rsid w:val="00ED6610"/>
    <w:rsid w:val="00EE3713"/>
    <w:rsid w:val="00EF41A2"/>
    <w:rsid w:val="00F14B47"/>
    <w:rsid w:val="00F2021D"/>
    <w:rsid w:val="00F2400C"/>
    <w:rsid w:val="00F343EA"/>
    <w:rsid w:val="00F5172A"/>
    <w:rsid w:val="00F67757"/>
    <w:rsid w:val="00F72BE1"/>
    <w:rsid w:val="00F73F5B"/>
    <w:rsid w:val="00F74772"/>
    <w:rsid w:val="00F87138"/>
    <w:rsid w:val="00F901BE"/>
    <w:rsid w:val="00FA1DC8"/>
    <w:rsid w:val="00FB67DD"/>
    <w:rsid w:val="00FE26CF"/>
    <w:rsid w:val="00FF27BD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1">
    <w:name w:val="Основной текст 3 Знак"/>
    <w:basedOn w:val="a0"/>
    <w:link w:val="30"/>
    <w:uiPriority w:val="99"/>
    <w:rsid w:val="00A963B1"/>
    <w:rPr>
      <w:sz w:val="28"/>
    </w:rPr>
  </w:style>
  <w:style w:type="table" w:styleId="ae">
    <w:name w:val="Table Grid"/>
    <w:basedOn w:val="a1"/>
    <w:rsid w:val="00A963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1">
    <w:name w:val="Основной текст 3 Знак"/>
    <w:basedOn w:val="a0"/>
    <w:link w:val="30"/>
    <w:uiPriority w:val="99"/>
    <w:rsid w:val="00A963B1"/>
    <w:rPr>
      <w:sz w:val="28"/>
    </w:rPr>
  </w:style>
  <w:style w:type="table" w:styleId="ae">
    <w:name w:val="Table Grid"/>
    <w:basedOn w:val="a1"/>
    <w:rsid w:val="00A963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B525AE8-B604-4000-93F4-5E8AC33FDFAA}"/>
</file>

<file path=customXml/itemProps2.xml><?xml version="1.0" encoding="utf-8"?>
<ds:datastoreItem xmlns:ds="http://schemas.openxmlformats.org/officeDocument/2006/customXml" ds:itemID="{A9FF10B9-CE1E-4B6B-9E71-732967D0AD8C}"/>
</file>

<file path=customXml/itemProps3.xml><?xml version="1.0" encoding="utf-8"?>
<ds:datastoreItem xmlns:ds="http://schemas.openxmlformats.org/officeDocument/2006/customXml" ds:itemID="{FEA1285D-710A-407A-ADB8-1F72A349A453}"/>
</file>

<file path=customXml/itemProps4.xml><?xml version="1.0" encoding="utf-8"?>
<ds:datastoreItem xmlns:ds="http://schemas.openxmlformats.org/officeDocument/2006/customXml" ds:itemID="{11607615-117D-4A33-9F31-C77E356C8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926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104</cp:revision>
  <cp:lastPrinted>2018-09-17T12:50:00Z</cp:lastPrinted>
  <dcterms:created xsi:type="dcterms:W3CDTF">2018-09-17T12:51:00Z</dcterms:created>
  <dcterms:modified xsi:type="dcterms:W3CDTF">2021-05-24T12:45:00Z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