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customXml/itemProps1.xml" ContentType="application/vnd.openxmlformats-officedocument.customXmlProperties+xml"/>
  <Override PartName="/docProps/core.xml" ContentType="application/vnd.openxmlformats-package.core-propertie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tylesWithEffects.xml" ContentType="application/vnd.ms-word.stylesWithEffect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15E23" w:rsidRPr="0086567E" w:rsidRDefault="00715E23" w:rsidP="0086567E">
      <w:pPr>
        <w:jc w:val="center"/>
        <w:rPr>
          <w:caps/>
          <w:sz w:val="32"/>
          <w:szCs w:val="32"/>
        </w:rPr>
      </w:pPr>
      <w:r w:rsidRPr="0086567E">
        <w:rPr>
          <w:caps/>
          <w:sz w:val="32"/>
          <w:szCs w:val="32"/>
        </w:rPr>
        <w:t>ВОЛГОГРАДСКая городская дума</w:t>
      </w:r>
    </w:p>
    <w:p w:rsidR="00715E23" w:rsidRPr="0086567E" w:rsidRDefault="00715E23" w:rsidP="0086567E">
      <w:pPr>
        <w:pBdr>
          <w:bottom w:val="double" w:sz="12" w:space="1" w:color="auto"/>
        </w:pBdr>
        <w:jc w:val="center"/>
        <w:rPr>
          <w:sz w:val="12"/>
        </w:rPr>
      </w:pPr>
    </w:p>
    <w:p w:rsidR="00715E23" w:rsidRPr="0086567E" w:rsidRDefault="00715E23" w:rsidP="0086567E">
      <w:pPr>
        <w:pBdr>
          <w:bottom w:val="double" w:sz="12" w:space="1" w:color="auto"/>
        </w:pBdr>
        <w:jc w:val="center"/>
        <w:rPr>
          <w:b/>
          <w:sz w:val="32"/>
        </w:rPr>
      </w:pPr>
      <w:r w:rsidRPr="0086567E">
        <w:rPr>
          <w:b/>
          <w:sz w:val="32"/>
        </w:rPr>
        <w:t>РЕШЕНИЕ</w:t>
      </w:r>
    </w:p>
    <w:p w:rsidR="00715E23" w:rsidRPr="0086567E" w:rsidRDefault="00715E23" w:rsidP="0086567E">
      <w:pPr>
        <w:pBdr>
          <w:bottom w:val="double" w:sz="12" w:space="1" w:color="auto"/>
        </w:pBdr>
        <w:jc w:val="center"/>
        <w:rPr>
          <w:b/>
          <w:sz w:val="12"/>
          <w:szCs w:val="12"/>
        </w:rPr>
      </w:pPr>
    </w:p>
    <w:p w:rsidR="00556EF0" w:rsidRPr="0086567E" w:rsidRDefault="00556EF0" w:rsidP="0086567E">
      <w:pPr>
        <w:pBdr>
          <w:bottom w:val="double" w:sz="12" w:space="1" w:color="auto"/>
        </w:pBdr>
        <w:jc w:val="center"/>
        <w:rPr>
          <w:sz w:val="16"/>
          <w:szCs w:val="16"/>
        </w:rPr>
      </w:pPr>
      <w:r w:rsidRPr="0086567E">
        <w:rPr>
          <w:sz w:val="16"/>
          <w:szCs w:val="16"/>
        </w:rPr>
        <w:t xml:space="preserve">400066, Волгоград, </w:t>
      </w:r>
      <w:proofErr w:type="spellStart"/>
      <w:r w:rsidRPr="0086567E">
        <w:rPr>
          <w:sz w:val="16"/>
          <w:szCs w:val="16"/>
        </w:rPr>
        <w:t>пр-кт</w:t>
      </w:r>
      <w:proofErr w:type="spellEnd"/>
      <w:r w:rsidRPr="0086567E">
        <w:rPr>
          <w:sz w:val="16"/>
          <w:szCs w:val="16"/>
        </w:rPr>
        <w:t xml:space="preserve"> им.</w:t>
      </w:r>
      <w:r w:rsidR="0010551E" w:rsidRPr="0086567E">
        <w:rPr>
          <w:sz w:val="16"/>
          <w:szCs w:val="16"/>
        </w:rPr>
        <w:t xml:space="preserve"> </w:t>
      </w:r>
      <w:proofErr w:type="spellStart"/>
      <w:r w:rsidRPr="0086567E">
        <w:rPr>
          <w:sz w:val="16"/>
          <w:szCs w:val="16"/>
        </w:rPr>
        <w:t>В.И.Ленина</w:t>
      </w:r>
      <w:proofErr w:type="spellEnd"/>
      <w:r w:rsidRPr="0086567E">
        <w:rPr>
          <w:sz w:val="16"/>
          <w:szCs w:val="16"/>
        </w:rPr>
        <w:t xml:space="preserve">, д. 10, тел./факс (8442) 38-08-89, </w:t>
      </w:r>
      <w:r w:rsidRPr="0086567E">
        <w:rPr>
          <w:sz w:val="16"/>
          <w:szCs w:val="16"/>
          <w:lang w:val="en-US"/>
        </w:rPr>
        <w:t>E</w:t>
      </w:r>
      <w:r w:rsidRPr="0086567E">
        <w:rPr>
          <w:sz w:val="16"/>
          <w:szCs w:val="16"/>
        </w:rPr>
        <w:t>-</w:t>
      </w:r>
      <w:r w:rsidRPr="0086567E">
        <w:rPr>
          <w:sz w:val="16"/>
          <w:szCs w:val="16"/>
          <w:lang w:val="en-US"/>
        </w:rPr>
        <w:t>mail</w:t>
      </w:r>
      <w:r w:rsidRPr="0086567E">
        <w:rPr>
          <w:sz w:val="16"/>
          <w:szCs w:val="16"/>
        </w:rPr>
        <w:t xml:space="preserve">: </w:t>
      </w:r>
      <w:r w:rsidR="005E5400" w:rsidRPr="0086567E">
        <w:rPr>
          <w:sz w:val="16"/>
          <w:szCs w:val="16"/>
          <w:lang w:val="en-US"/>
        </w:rPr>
        <w:t>gs</w:t>
      </w:r>
      <w:r w:rsidR="005E5400" w:rsidRPr="0086567E">
        <w:rPr>
          <w:sz w:val="16"/>
          <w:szCs w:val="16"/>
        </w:rPr>
        <w:t>_</w:t>
      </w:r>
      <w:r w:rsidR="005E5400" w:rsidRPr="0086567E">
        <w:rPr>
          <w:sz w:val="16"/>
          <w:szCs w:val="16"/>
          <w:lang w:val="en-US"/>
        </w:rPr>
        <w:t>kanc</w:t>
      </w:r>
      <w:r w:rsidR="005E5400" w:rsidRPr="0086567E">
        <w:rPr>
          <w:sz w:val="16"/>
          <w:szCs w:val="16"/>
        </w:rPr>
        <w:t>@</w:t>
      </w:r>
      <w:r w:rsidR="005E5400" w:rsidRPr="0086567E">
        <w:rPr>
          <w:sz w:val="16"/>
          <w:szCs w:val="16"/>
          <w:lang w:val="en-US"/>
        </w:rPr>
        <w:t>volgsovet</w:t>
      </w:r>
      <w:r w:rsidR="005E5400" w:rsidRPr="0086567E">
        <w:rPr>
          <w:sz w:val="16"/>
          <w:szCs w:val="16"/>
        </w:rPr>
        <w:t>.</w:t>
      </w:r>
      <w:r w:rsidR="005E5400" w:rsidRPr="0086567E">
        <w:rPr>
          <w:sz w:val="16"/>
          <w:szCs w:val="16"/>
          <w:lang w:val="en-US"/>
        </w:rPr>
        <w:t>ru</w:t>
      </w:r>
    </w:p>
    <w:p w:rsidR="00715E23" w:rsidRPr="0086567E" w:rsidRDefault="00715E23" w:rsidP="0086567E">
      <w:pPr>
        <w:rPr>
          <w:sz w:val="28"/>
        </w:rPr>
      </w:pPr>
    </w:p>
    <w:tbl>
      <w:tblPr>
        <w:tblW w:w="0" w:type="auto"/>
        <w:tblLayout w:type="fixed"/>
        <w:tblLook w:val="04A0" w:firstRow="1" w:lastRow="0" w:firstColumn="1" w:lastColumn="0" w:noHBand="0" w:noVBand="1"/>
      </w:tblPr>
      <w:tblGrid>
        <w:gridCol w:w="486"/>
        <w:gridCol w:w="1465"/>
        <w:gridCol w:w="434"/>
        <w:gridCol w:w="1125"/>
      </w:tblGrid>
      <w:tr w:rsidR="00715E23" w:rsidRPr="0086567E" w:rsidTr="002E7342">
        <w:tc>
          <w:tcPr>
            <w:tcW w:w="486" w:type="dxa"/>
            <w:vAlign w:val="bottom"/>
            <w:hideMark/>
          </w:tcPr>
          <w:p w:rsidR="00715E23" w:rsidRPr="0086567E" w:rsidRDefault="00715E23" w:rsidP="0086567E">
            <w:pPr>
              <w:pStyle w:val="ab"/>
              <w:jc w:val="center"/>
            </w:pPr>
            <w:r w:rsidRPr="0086567E">
              <w:t>от</w:t>
            </w:r>
          </w:p>
        </w:tc>
        <w:tc>
          <w:tcPr>
            <w:tcW w:w="146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6567E" w:rsidRDefault="005154A6" w:rsidP="0086567E">
            <w:pPr>
              <w:pStyle w:val="ab"/>
              <w:jc w:val="center"/>
            </w:pPr>
            <w:r w:rsidRPr="0086567E">
              <w:t>28.09.2022</w:t>
            </w:r>
          </w:p>
        </w:tc>
        <w:tc>
          <w:tcPr>
            <w:tcW w:w="434" w:type="dxa"/>
            <w:vAlign w:val="bottom"/>
            <w:hideMark/>
          </w:tcPr>
          <w:p w:rsidR="00715E23" w:rsidRPr="0086567E" w:rsidRDefault="00715E23" w:rsidP="0086567E">
            <w:pPr>
              <w:pStyle w:val="ab"/>
              <w:jc w:val="center"/>
            </w:pPr>
            <w:r w:rsidRPr="0086567E">
              <w:t>№</w:t>
            </w:r>
          </w:p>
        </w:tc>
        <w:tc>
          <w:tcPr>
            <w:tcW w:w="112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</w:tcPr>
          <w:p w:rsidR="00715E23" w:rsidRPr="0086567E" w:rsidRDefault="005154A6" w:rsidP="0086567E">
            <w:pPr>
              <w:pStyle w:val="ab"/>
              <w:jc w:val="center"/>
            </w:pPr>
            <w:r w:rsidRPr="0086567E">
              <w:t>73/1068</w:t>
            </w:r>
          </w:p>
        </w:tc>
      </w:tr>
    </w:tbl>
    <w:p w:rsidR="004D75D6" w:rsidRPr="0086567E" w:rsidRDefault="004D75D6" w:rsidP="0086567E">
      <w:pPr>
        <w:rPr>
          <w:sz w:val="28"/>
          <w:szCs w:val="28"/>
        </w:rPr>
      </w:pPr>
    </w:p>
    <w:p w:rsidR="002F27A2" w:rsidRPr="0086567E" w:rsidRDefault="002F27A2" w:rsidP="0086567E">
      <w:pPr>
        <w:jc w:val="both"/>
        <w:rPr>
          <w:rFonts w:ascii="Verdana" w:hAnsi="Verdana"/>
          <w:sz w:val="22"/>
          <w:szCs w:val="21"/>
        </w:rPr>
      </w:pPr>
      <w:r w:rsidRPr="0086567E">
        <w:rPr>
          <w:sz w:val="28"/>
          <w:szCs w:val="24"/>
        </w:rPr>
        <w:t>О применении меры ответственности</w:t>
      </w:r>
    </w:p>
    <w:p w:rsidR="002F27A2" w:rsidRPr="0086567E" w:rsidRDefault="002F27A2" w:rsidP="0086567E">
      <w:pPr>
        <w:ind w:right="5670"/>
        <w:rPr>
          <w:sz w:val="28"/>
          <w:szCs w:val="28"/>
        </w:rPr>
      </w:pPr>
    </w:p>
    <w:p w:rsidR="005154A6" w:rsidRPr="0086567E" w:rsidRDefault="005154A6" w:rsidP="0086567E">
      <w:pPr>
        <w:pStyle w:val="af0"/>
        <w:ind w:firstLine="720"/>
        <w:jc w:val="both"/>
        <w:rPr>
          <w:sz w:val="28"/>
        </w:rPr>
      </w:pPr>
      <w:r w:rsidRPr="0086567E">
        <w:rPr>
          <w:sz w:val="28"/>
        </w:rPr>
        <w:t xml:space="preserve">В соответствии с частью 7.3-1 статьи 40 Федерального закона                  </w:t>
      </w:r>
      <w:proofErr w:type="gramStart"/>
      <w:r w:rsidRPr="0086567E">
        <w:rPr>
          <w:sz w:val="28"/>
        </w:rPr>
        <w:t>от 06 октября 2003 г. № 131-ФЗ «Об общих принципах организации местного самоуправления в Российской Федерации», статьей 4</w:t>
      </w:r>
      <w:r w:rsidRPr="0086567E">
        <w:rPr>
          <w:sz w:val="28"/>
          <w:vertAlign w:val="superscript"/>
        </w:rPr>
        <w:t>1</w:t>
      </w:r>
      <w:r w:rsidRPr="0086567E">
        <w:rPr>
          <w:sz w:val="28"/>
        </w:rPr>
        <w:t xml:space="preserve"> Закона Волгоградской области от 28 июня 2017 г. 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таких должностей», решением Волгоградской городской Думы от </w:t>
      </w:r>
      <w:r w:rsidRPr="0086567E">
        <w:rPr>
          <w:sz w:val="28"/>
          <w:szCs w:val="24"/>
        </w:rPr>
        <w:t>29.04.2020  № 20</w:t>
      </w:r>
      <w:proofErr w:type="gramEnd"/>
      <w:r w:rsidRPr="0086567E">
        <w:rPr>
          <w:sz w:val="28"/>
          <w:szCs w:val="24"/>
        </w:rPr>
        <w:t>/</w:t>
      </w:r>
      <w:proofErr w:type="gramStart"/>
      <w:r w:rsidRPr="0086567E">
        <w:rPr>
          <w:sz w:val="28"/>
          <w:szCs w:val="24"/>
        </w:rPr>
        <w:t>471</w:t>
      </w:r>
      <w:r w:rsidRPr="0086567E">
        <w:rPr>
          <w:sz w:val="28"/>
        </w:rPr>
        <w:t xml:space="preserve"> «</w:t>
      </w:r>
      <w:r w:rsidRPr="0086567E">
        <w:rPr>
          <w:sz w:val="28"/>
          <w:szCs w:val="28"/>
        </w:rPr>
        <w:t>Об утверждении Порядка принятия решения о применении к депутату Волгоградской городской Думы, главе Волгограда мер ответственности за представление недостоверных или неполных сведений о доходах, расходах, об имуществе и обязательствах имущественного характера, если искажение этих сведений является несущественным»</w:t>
      </w:r>
      <w:r w:rsidRPr="0086567E">
        <w:rPr>
          <w:bCs/>
          <w:sz w:val="28"/>
          <w:szCs w:val="32"/>
        </w:rPr>
        <w:t xml:space="preserve">, рассмотрев представление прокурора Волгограда от 03.08.2022 № 7-28-2022 об устранении нарушений законодательства о противодействии коррупции, письмо депутата Волгоградской городской Думы </w:t>
      </w:r>
      <w:proofErr w:type="spellStart"/>
      <w:r w:rsidRPr="0086567E">
        <w:rPr>
          <w:bCs/>
          <w:sz w:val="28"/>
          <w:szCs w:val="32"/>
        </w:rPr>
        <w:t>Заболотневой</w:t>
      </w:r>
      <w:proofErr w:type="spellEnd"/>
      <w:r w:rsidRPr="0086567E">
        <w:rPr>
          <w:bCs/>
          <w:sz w:val="28"/>
          <w:szCs w:val="32"/>
        </w:rPr>
        <w:t xml:space="preserve"> Зои Дмитриевны</w:t>
      </w:r>
      <w:proofErr w:type="gramEnd"/>
      <w:r w:rsidRPr="0086567E">
        <w:rPr>
          <w:bCs/>
          <w:sz w:val="28"/>
          <w:szCs w:val="32"/>
        </w:rPr>
        <w:t xml:space="preserve"> от 15.08.2022 № VIдеп12и/74, Волгоградская городская Дума</w:t>
      </w:r>
    </w:p>
    <w:p w:rsidR="005154A6" w:rsidRPr="0086567E" w:rsidRDefault="005154A6" w:rsidP="0086567E">
      <w:pPr>
        <w:pStyle w:val="31"/>
        <w:ind w:left="0" w:firstLine="0"/>
        <w:rPr>
          <w:b/>
        </w:rPr>
      </w:pPr>
      <w:r w:rsidRPr="0086567E">
        <w:rPr>
          <w:b/>
        </w:rPr>
        <w:t>РЕШИЛА:</w:t>
      </w:r>
    </w:p>
    <w:p w:rsidR="005154A6" w:rsidRPr="0086567E" w:rsidRDefault="005154A6" w:rsidP="0086567E">
      <w:pPr>
        <w:pStyle w:val="31"/>
        <w:ind w:left="0" w:firstLine="720"/>
        <w:rPr>
          <w:szCs w:val="28"/>
        </w:rPr>
      </w:pPr>
      <w:r w:rsidRPr="0086567E">
        <w:rPr>
          <w:szCs w:val="28"/>
        </w:rPr>
        <w:t xml:space="preserve">1. </w:t>
      </w:r>
      <w:proofErr w:type="gramStart"/>
      <w:r w:rsidRPr="0086567E">
        <w:rPr>
          <w:szCs w:val="28"/>
        </w:rPr>
        <w:t xml:space="preserve">За впервые допущенное депутатом Волгоградской городской Думы </w:t>
      </w:r>
      <w:proofErr w:type="spellStart"/>
      <w:r w:rsidRPr="0086567E">
        <w:rPr>
          <w:rFonts w:eastAsia="Calibri"/>
          <w:szCs w:val="28"/>
        </w:rPr>
        <w:t>Заболотневой</w:t>
      </w:r>
      <w:proofErr w:type="spellEnd"/>
      <w:r w:rsidRPr="0086567E">
        <w:rPr>
          <w:rFonts w:eastAsia="Calibri"/>
          <w:szCs w:val="28"/>
        </w:rPr>
        <w:t xml:space="preserve"> Зоей Дмитриевной</w:t>
      </w:r>
      <w:r w:rsidRPr="0086567E">
        <w:rPr>
          <w:szCs w:val="28"/>
        </w:rPr>
        <w:t xml:space="preserve"> нарушение части 4.2 статьи 12.1 Федерального закона от 25 декабря 2008 г. № 273-ФЗ «О противодействии коррупции», выразившееся в </w:t>
      </w:r>
      <w:proofErr w:type="spellStart"/>
      <w:r w:rsidRPr="0086567E">
        <w:rPr>
          <w:szCs w:val="28"/>
        </w:rPr>
        <w:t>неуказании</w:t>
      </w:r>
      <w:proofErr w:type="spellEnd"/>
      <w:r w:rsidRPr="0086567E">
        <w:rPr>
          <w:szCs w:val="28"/>
        </w:rPr>
        <w:t xml:space="preserve"> данных об открытых банковских счетах своих и супруга в сведениях о доходах, расходах, об имуществе и обязательствах имущественного характера за 2021 год, предоставленных Губернатору Волгоградской области в порядке, установленном </w:t>
      </w:r>
      <w:r w:rsidR="00F273A5">
        <w:rPr>
          <w:szCs w:val="28"/>
        </w:rPr>
        <w:t xml:space="preserve">                            </w:t>
      </w:r>
      <w:r w:rsidRPr="0086567E">
        <w:rPr>
          <w:szCs w:val="28"/>
        </w:rPr>
        <w:t>Законом Волгоградской</w:t>
      </w:r>
      <w:proofErr w:type="gramEnd"/>
      <w:r w:rsidRPr="0086567E">
        <w:rPr>
          <w:szCs w:val="28"/>
        </w:rPr>
        <w:t xml:space="preserve"> </w:t>
      </w:r>
      <w:proofErr w:type="gramStart"/>
      <w:r w:rsidRPr="0086567E">
        <w:rPr>
          <w:szCs w:val="28"/>
        </w:rPr>
        <w:t xml:space="preserve">области от 28 июня 2017 г. № 55-ОД «О некоторых вопросах реализации законодательства в сфере противодействия коррупции лицами, замещающими отдельные муниципальные должности, должность главы местной администрации по контракту, и гражданами, претендующими на замещение таких должностей», учитывая ответственное и добросовестное исполнение депутатом Волгоградской городской Думы </w:t>
      </w:r>
      <w:proofErr w:type="spellStart"/>
      <w:r w:rsidRPr="0086567E">
        <w:rPr>
          <w:szCs w:val="28"/>
        </w:rPr>
        <w:t>Заболотневой</w:t>
      </w:r>
      <w:proofErr w:type="spellEnd"/>
      <w:r w:rsidRPr="0086567E">
        <w:rPr>
          <w:szCs w:val="28"/>
        </w:rPr>
        <w:t xml:space="preserve"> Зоей Дмитриевной депутатских полномочий, а также признание ею факта нарушения антикоррупционного законодательства и принятие мер к</w:t>
      </w:r>
      <w:proofErr w:type="gramEnd"/>
      <w:r w:rsidRPr="0086567E">
        <w:rPr>
          <w:szCs w:val="28"/>
        </w:rPr>
        <w:t xml:space="preserve"> устранению </w:t>
      </w:r>
      <w:r w:rsidRPr="0086567E">
        <w:rPr>
          <w:szCs w:val="28"/>
        </w:rPr>
        <w:lastRenderedPageBreak/>
        <w:t xml:space="preserve">нарушений, применить к депутату Волгоградской городской Думы </w:t>
      </w:r>
      <w:proofErr w:type="spellStart"/>
      <w:r w:rsidRPr="0086567E">
        <w:rPr>
          <w:szCs w:val="28"/>
        </w:rPr>
        <w:t>Заболотневой</w:t>
      </w:r>
      <w:proofErr w:type="spellEnd"/>
      <w:r w:rsidRPr="0086567E">
        <w:rPr>
          <w:szCs w:val="28"/>
        </w:rPr>
        <w:t xml:space="preserve"> Зое Дмитриевне меру ответственности в виде предупреждения.</w:t>
      </w:r>
    </w:p>
    <w:p w:rsidR="005154A6" w:rsidRPr="0086567E" w:rsidRDefault="005154A6" w:rsidP="0086567E">
      <w:pPr>
        <w:pStyle w:val="31"/>
        <w:ind w:left="0" w:firstLine="720"/>
        <w:rPr>
          <w:szCs w:val="28"/>
        </w:rPr>
      </w:pPr>
      <w:r w:rsidRPr="0086567E">
        <w:rPr>
          <w:szCs w:val="28"/>
        </w:rPr>
        <w:t>2. Настоящее решение направить в прокуратуру Волгограда.</w:t>
      </w:r>
    </w:p>
    <w:p w:rsidR="005154A6" w:rsidRPr="0086567E" w:rsidRDefault="005154A6" w:rsidP="0086567E">
      <w:pPr>
        <w:pStyle w:val="af0"/>
        <w:tabs>
          <w:tab w:val="left" w:pos="709"/>
        </w:tabs>
        <w:ind w:firstLine="709"/>
        <w:jc w:val="both"/>
        <w:rPr>
          <w:sz w:val="28"/>
          <w:szCs w:val="28"/>
        </w:rPr>
      </w:pPr>
      <w:r w:rsidRPr="0086567E">
        <w:rPr>
          <w:sz w:val="28"/>
          <w:szCs w:val="28"/>
        </w:rPr>
        <w:t>3. Настоящее решение вступает в силу со дня его принятия.</w:t>
      </w:r>
    </w:p>
    <w:p w:rsidR="005154A6" w:rsidRPr="0086567E" w:rsidRDefault="005154A6" w:rsidP="0086567E">
      <w:pPr>
        <w:pStyle w:val="a3"/>
      </w:pPr>
    </w:p>
    <w:p w:rsidR="005154A6" w:rsidRPr="0086567E" w:rsidRDefault="005154A6" w:rsidP="0086567E">
      <w:pPr>
        <w:pStyle w:val="a3"/>
      </w:pPr>
    </w:p>
    <w:p w:rsidR="005154A6" w:rsidRPr="0086567E" w:rsidRDefault="005154A6" w:rsidP="0086567E">
      <w:pPr>
        <w:pStyle w:val="a3"/>
      </w:pPr>
    </w:p>
    <w:p w:rsidR="005154A6" w:rsidRPr="0086567E" w:rsidRDefault="005154A6" w:rsidP="0086567E">
      <w:pPr>
        <w:pStyle w:val="a3"/>
        <w:rPr>
          <w:szCs w:val="28"/>
        </w:rPr>
      </w:pPr>
      <w:r w:rsidRPr="0086567E">
        <w:rPr>
          <w:szCs w:val="28"/>
        </w:rPr>
        <w:t xml:space="preserve">Председатель </w:t>
      </w:r>
    </w:p>
    <w:p w:rsidR="005154A6" w:rsidRPr="0086567E" w:rsidRDefault="005154A6" w:rsidP="0086567E">
      <w:pPr>
        <w:pStyle w:val="a3"/>
        <w:rPr>
          <w:szCs w:val="28"/>
        </w:rPr>
      </w:pPr>
      <w:r w:rsidRPr="0086567E">
        <w:rPr>
          <w:szCs w:val="28"/>
        </w:rPr>
        <w:t xml:space="preserve">Волгоградской городской Думы                                                      </w:t>
      </w:r>
      <w:proofErr w:type="spellStart"/>
      <w:r w:rsidRPr="0086567E">
        <w:rPr>
          <w:szCs w:val="28"/>
        </w:rPr>
        <w:t>В.В.Колесников</w:t>
      </w:r>
      <w:proofErr w:type="spellEnd"/>
    </w:p>
    <w:p w:rsidR="005154A6" w:rsidRPr="0086567E" w:rsidRDefault="005154A6" w:rsidP="0086567E">
      <w:pPr>
        <w:pStyle w:val="a3"/>
      </w:pPr>
    </w:p>
    <w:p w:rsidR="005154A6" w:rsidRPr="0086567E" w:rsidRDefault="005154A6" w:rsidP="0086567E">
      <w:pPr>
        <w:pStyle w:val="a3"/>
      </w:pPr>
    </w:p>
    <w:p w:rsidR="005154A6" w:rsidRPr="0086567E" w:rsidRDefault="005154A6" w:rsidP="0086567E">
      <w:pPr>
        <w:pStyle w:val="a3"/>
      </w:pPr>
    </w:p>
    <w:p w:rsidR="005154A6" w:rsidRPr="0086567E" w:rsidRDefault="005154A6" w:rsidP="0086567E">
      <w:pPr>
        <w:pStyle w:val="a3"/>
      </w:pPr>
    </w:p>
    <w:p w:rsidR="005154A6" w:rsidRPr="0086567E" w:rsidRDefault="005154A6" w:rsidP="0086567E">
      <w:pPr>
        <w:pStyle w:val="a3"/>
      </w:pPr>
    </w:p>
    <w:p w:rsidR="005154A6" w:rsidRPr="0086567E" w:rsidRDefault="005154A6" w:rsidP="0086567E">
      <w:pPr>
        <w:pStyle w:val="a3"/>
      </w:pPr>
    </w:p>
    <w:p w:rsidR="005154A6" w:rsidRPr="0086567E" w:rsidRDefault="005154A6" w:rsidP="0086567E">
      <w:pPr>
        <w:pStyle w:val="a3"/>
      </w:pPr>
    </w:p>
    <w:p w:rsidR="005154A6" w:rsidRPr="0086567E" w:rsidRDefault="005154A6" w:rsidP="0086567E">
      <w:pPr>
        <w:pStyle w:val="a3"/>
      </w:pPr>
      <w:bookmarkStart w:id="0" w:name="_GoBack"/>
      <w:bookmarkEnd w:id="0"/>
    </w:p>
    <w:sectPr w:rsidR="005154A6" w:rsidRPr="0086567E" w:rsidSect="006F4598">
      <w:headerReference w:type="even" r:id="rId9"/>
      <w:headerReference w:type="default" r:id="rId10"/>
      <w:headerReference w:type="first" r:id="rId11"/>
      <w:pgSz w:w="11907" w:h="16840" w:code="9"/>
      <w:pgMar w:top="1134" w:right="567" w:bottom="1134" w:left="1701" w:header="567" w:footer="72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C6565" w:rsidRDefault="003C6565">
      <w:r>
        <w:separator/>
      </w:r>
    </w:p>
  </w:endnote>
  <w:endnote w:type="continuationSeparator" w:id="0">
    <w:p w:rsidR="003C6565" w:rsidRDefault="003C65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ET">
    <w:altName w:val="Times New Roman"/>
    <w:panose1 w:val="00000000000000000000"/>
    <w:charset w:val="00"/>
    <w:family w:val="auto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C6565" w:rsidRDefault="003C6565">
      <w:r>
        <w:separator/>
      </w:r>
    </w:p>
  </w:footnote>
  <w:footnote w:type="continuationSeparator" w:id="0">
    <w:p w:rsidR="003C6565" w:rsidRDefault="003C6565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2A45FA" w:rsidRDefault="002A45FA">
    <w:pPr>
      <w:pStyle w:val="a6"/>
      <w:framePr w:wrap="around" w:vAnchor="text" w:hAnchor="margin" w:xAlign="center" w:y="1"/>
      <w:rPr>
        <w:rStyle w:val="a8"/>
      </w:rPr>
    </w:pPr>
    <w:r>
      <w:rPr>
        <w:rStyle w:val="a8"/>
      </w:rPr>
      <w:fldChar w:fldCharType="begin"/>
    </w:r>
    <w:r>
      <w:rPr>
        <w:rStyle w:val="a8"/>
      </w:rPr>
      <w:instrText xml:space="preserve">PAGE  </w:instrText>
    </w:r>
    <w:r>
      <w:rPr>
        <w:rStyle w:val="a8"/>
      </w:rPr>
      <w:fldChar w:fldCharType="end"/>
    </w:r>
  </w:p>
  <w:p w:rsidR="002A45FA" w:rsidRDefault="002A45FA">
    <w:pPr>
      <w:pStyle w:val="a6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432785505"/>
      <w:docPartObj>
        <w:docPartGallery w:val="Page Numbers (Top of Page)"/>
        <w:docPartUnique/>
      </w:docPartObj>
    </w:sdtPr>
    <w:sdtEndPr/>
    <w:sdtContent>
      <w:p w:rsidR="00857638" w:rsidRDefault="00857638" w:rsidP="00857638">
        <w:pPr>
          <w:pStyle w:val="a6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747997">
          <w:rPr>
            <w:noProof/>
          </w:rPr>
          <w:t>2</w:t>
        </w:r>
        <w:r>
          <w:fldChar w:fldCharType="end"/>
        </w:r>
      </w:p>
    </w:sdtContent>
  </w:sdt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okmarkStart w:id="1" w:name="_MON_1598796910"/>
  <w:bookmarkEnd w:id="1"/>
  <w:p w:rsidR="004D75D6" w:rsidRDefault="004D75D6" w:rsidP="004D75D6">
    <w:pPr>
      <w:pStyle w:val="a6"/>
      <w:jc w:val="center"/>
    </w:pPr>
    <w:r w:rsidRPr="006F4E8C">
      <w:rPr>
        <w:rFonts w:ascii="TimesET" w:hAnsi="TimesET"/>
      </w:rPr>
      <w:object w:dxaOrig="2362" w:dyaOrig="106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25" type="#_x0000_t75" style="width:54.6pt;height:56.95pt" o:ole="">
          <v:imagedata r:id="rId1" o:title="" cropright="37137f"/>
        </v:shape>
        <o:OLEObject Type="Embed" ProgID="Word.Picture.8" ShapeID="_x0000_i1025" DrawAspect="Content" ObjectID="_1725889094" r:id="rId2"/>
      </w:obje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DA74C6"/>
    <w:multiLevelType w:val="singleLevel"/>
    <w:tmpl w:val="45BC8CD2"/>
    <w:lvl w:ilvl="0">
      <w:start w:val="1"/>
      <w:numFmt w:val="decimal"/>
      <w:lvlText w:val="1.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">
    <w:nsid w:val="11CB4F1C"/>
    <w:multiLevelType w:val="singleLevel"/>
    <w:tmpl w:val="0419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</w:abstractNum>
  <w:abstractNum w:abstractNumId="2">
    <w:nsid w:val="11F63836"/>
    <w:multiLevelType w:val="multilevel"/>
    <w:tmpl w:val="758E630A"/>
    <w:lvl w:ilvl="0">
      <w:start w:val="1"/>
      <w:numFmt w:val="decimal"/>
      <w:lvlText w:val="%1."/>
      <w:lvlJc w:val="left"/>
      <w:pPr>
        <w:tabs>
          <w:tab w:val="num" w:pos="2573"/>
        </w:tabs>
        <w:ind w:left="2573" w:hanging="1155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2498"/>
        </w:tabs>
        <w:ind w:left="2498" w:hanging="360"/>
      </w:pPr>
    </w:lvl>
    <w:lvl w:ilvl="2">
      <w:start w:val="1"/>
      <w:numFmt w:val="lowerRoman"/>
      <w:lvlText w:val="%3."/>
      <w:lvlJc w:val="right"/>
      <w:pPr>
        <w:tabs>
          <w:tab w:val="num" w:pos="3218"/>
        </w:tabs>
        <w:ind w:left="3218" w:hanging="180"/>
      </w:pPr>
    </w:lvl>
    <w:lvl w:ilvl="3">
      <w:start w:val="1"/>
      <w:numFmt w:val="decimal"/>
      <w:lvlText w:val="%4."/>
      <w:lvlJc w:val="left"/>
      <w:pPr>
        <w:tabs>
          <w:tab w:val="num" w:pos="3938"/>
        </w:tabs>
        <w:ind w:left="3938" w:hanging="360"/>
      </w:pPr>
    </w:lvl>
    <w:lvl w:ilvl="4">
      <w:start w:val="1"/>
      <w:numFmt w:val="lowerLetter"/>
      <w:lvlText w:val="%5."/>
      <w:lvlJc w:val="left"/>
      <w:pPr>
        <w:tabs>
          <w:tab w:val="num" w:pos="4658"/>
        </w:tabs>
        <w:ind w:left="4658" w:hanging="360"/>
      </w:pPr>
    </w:lvl>
    <w:lvl w:ilvl="5">
      <w:start w:val="1"/>
      <w:numFmt w:val="lowerRoman"/>
      <w:lvlText w:val="%6."/>
      <w:lvlJc w:val="right"/>
      <w:pPr>
        <w:tabs>
          <w:tab w:val="num" w:pos="5378"/>
        </w:tabs>
        <w:ind w:left="5378" w:hanging="180"/>
      </w:pPr>
    </w:lvl>
    <w:lvl w:ilvl="6">
      <w:start w:val="1"/>
      <w:numFmt w:val="decimal"/>
      <w:lvlText w:val="%7."/>
      <w:lvlJc w:val="left"/>
      <w:pPr>
        <w:tabs>
          <w:tab w:val="num" w:pos="6098"/>
        </w:tabs>
        <w:ind w:left="6098" w:hanging="360"/>
      </w:pPr>
    </w:lvl>
    <w:lvl w:ilvl="7">
      <w:start w:val="1"/>
      <w:numFmt w:val="lowerLetter"/>
      <w:lvlText w:val="%8."/>
      <w:lvlJc w:val="left"/>
      <w:pPr>
        <w:tabs>
          <w:tab w:val="num" w:pos="6818"/>
        </w:tabs>
        <w:ind w:left="6818" w:hanging="360"/>
      </w:pPr>
    </w:lvl>
    <w:lvl w:ilvl="8">
      <w:start w:val="1"/>
      <w:numFmt w:val="lowerRoman"/>
      <w:lvlText w:val="%9."/>
      <w:lvlJc w:val="right"/>
      <w:pPr>
        <w:tabs>
          <w:tab w:val="num" w:pos="7538"/>
        </w:tabs>
        <w:ind w:left="7538" w:hanging="180"/>
      </w:pPr>
    </w:lvl>
  </w:abstractNum>
  <w:abstractNum w:abstractNumId="3">
    <w:nsid w:val="126739C1"/>
    <w:multiLevelType w:val="singleLevel"/>
    <w:tmpl w:val="DAC2BF7C"/>
    <w:lvl w:ilvl="0">
      <w:start w:val="1"/>
      <w:numFmt w:val="decimal"/>
      <w:lvlText w:val="%1."/>
      <w:lvlJc w:val="left"/>
      <w:pPr>
        <w:tabs>
          <w:tab w:val="num" w:pos="1069"/>
        </w:tabs>
        <w:ind w:left="1069" w:hanging="360"/>
      </w:pPr>
      <w:rPr>
        <w:rFonts w:hint="default"/>
      </w:rPr>
    </w:lvl>
  </w:abstractNum>
  <w:abstractNum w:abstractNumId="4">
    <w:nsid w:val="269F5890"/>
    <w:multiLevelType w:val="singleLevel"/>
    <w:tmpl w:val="BB9CC480"/>
    <w:lvl w:ilvl="0">
      <w:start w:val="1"/>
      <w:numFmt w:val="decimal"/>
      <w:lvlText w:val="%1.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abstractNum w:abstractNumId="5">
    <w:nsid w:val="311247BF"/>
    <w:multiLevelType w:val="singleLevel"/>
    <w:tmpl w:val="5FA25C08"/>
    <w:lvl w:ilvl="0">
      <w:start w:val="1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6">
    <w:nsid w:val="36F75408"/>
    <w:multiLevelType w:val="multilevel"/>
    <w:tmpl w:val="FF5CF392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</w:rPr>
    </w:lvl>
    <w:lvl w:ilvl="1">
      <w:start w:val="1"/>
      <w:numFmt w:val="decimal"/>
      <w:lvlText w:val="%1.%2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3240"/>
        </w:tabs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5040"/>
        </w:tabs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6120"/>
        </w:tabs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6840"/>
        </w:tabs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7920"/>
        </w:tabs>
        <w:ind w:left="7920" w:hanging="2160"/>
      </w:pPr>
      <w:rPr>
        <w:rFonts w:hint="default"/>
      </w:rPr>
    </w:lvl>
  </w:abstractNum>
  <w:abstractNum w:abstractNumId="7">
    <w:nsid w:val="4D241A21"/>
    <w:multiLevelType w:val="singleLevel"/>
    <w:tmpl w:val="41D87EAA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8">
    <w:nsid w:val="4E235E3D"/>
    <w:multiLevelType w:val="multilevel"/>
    <w:tmpl w:val="8800D9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9">
    <w:nsid w:val="57785A95"/>
    <w:multiLevelType w:val="singleLevel"/>
    <w:tmpl w:val="A0046862"/>
    <w:lvl w:ilvl="0">
      <w:start w:val="1"/>
      <w:numFmt w:val="decimal"/>
      <w:lvlText w:val="%1."/>
      <w:lvlJc w:val="left"/>
      <w:pPr>
        <w:tabs>
          <w:tab w:val="num" w:pos="1140"/>
        </w:tabs>
        <w:ind w:left="1140" w:hanging="420"/>
      </w:pPr>
      <w:rPr>
        <w:rFonts w:hint="default"/>
      </w:rPr>
    </w:lvl>
  </w:abstractNum>
  <w:abstractNum w:abstractNumId="10">
    <w:nsid w:val="6D797B30"/>
    <w:multiLevelType w:val="singleLevel"/>
    <w:tmpl w:val="7DE2B162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</w:abstractNum>
  <w:abstractNum w:abstractNumId="11">
    <w:nsid w:val="774741E0"/>
    <w:multiLevelType w:val="singleLevel"/>
    <w:tmpl w:val="EF8C8466"/>
    <w:lvl w:ilvl="0">
      <w:start w:val="1"/>
      <w:numFmt w:val="bullet"/>
      <w:lvlText w:val="-"/>
      <w:lvlJc w:val="left"/>
      <w:pPr>
        <w:tabs>
          <w:tab w:val="num" w:pos="1800"/>
        </w:tabs>
        <w:ind w:left="1800" w:hanging="360"/>
      </w:pPr>
      <w:rPr>
        <w:rFonts w:hint="default"/>
      </w:rPr>
    </w:lvl>
  </w:abstractNum>
  <w:abstractNum w:abstractNumId="12">
    <w:nsid w:val="77E84ADD"/>
    <w:multiLevelType w:val="singleLevel"/>
    <w:tmpl w:val="A80687CE"/>
    <w:lvl w:ilvl="0">
      <w:start w:val="5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</w:abstractNum>
  <w:abstractNum w:abstractNumId="13">
    <w:nsid w:val="79080B86"/>
    <w:multiLevelType w:val="singleLevel"/>
    <w:tmpl w:val="AB56756E"/>
    <w:lvl w:ilvl="0">
      <w:start w:val="2"/>
      <w:numFmt w:val="decimal"/>
      <w:lvlText w:val="%1. "/>
      <w:legacy w:legacy="1" w:legacySpace="0" w:legacyIndent="283"/>
      <w:lvlJc w:val="left"/>
      <w:pPr>
        <w:ind w:left="1003" w:hanging="283"/>
      </w:pPr>
      <w:rPr>
        <w:rFonts w:ascii="Times New Roman" w:hAnsi="Times New Roman" w:hint="default"/>
        <w:b w:val="0"/>
        <w:i w:val="0"/>
        <w:sz w:val="28"/>
        <w:u w:val="none"/>
      </w:rPr>
    </w:lvl>
  </w:abstractNum>
  <w:abstractNum w:abstractNumId="14">
    <w:nsid w:val="7C7021D2"/>
    <w:multiLevelType w:val="singleLevel"/>
    <w:tmpl w:val="67349F14"/>
    <w:lvl w:ilvl="0">
      <w:start w:val="1"/>
      <w:numFmt w:val="bullet"/>
      <w:lvlText w:val="-"/>
      <w:lvlJc w:val="left"/>
      <w:pPr>
        <w:tabs>
          <w:tab w:val="num" w:pos="1155"/>
        </w:tabs>
        <w:ind w:left="1155" w:hanging="360"/>
      </w:pPr>
      <w:rPr>
        <w:rFonts w:hint="default"/>
      </w:rPr>
    </w:lvl>
  </w:abstractNum>
  <w:num w:numId="1">
    <w:abstractNumId w:val="5"/>
  </w:num>
  <w:num w:numId="2">
    <w:abstractNumId w:val="0"/>
  </w:num>
  <w:num w:numId="3">
    <w:abstractNumId w:val="13"/>
  </w:num>
  <w:num w:numId="4">
    <w:abstractNumId w:val="6"/>
  </w:num>
  <w:num w:numId="5">
    <w:abstractNumId w:val="9"/>
  </w:num>
  <w:num w:numId="6">
    <w:abstractNumId w:val="10"/>
  </w:num>
  <w:num w:numId="7">
    <w:abstractNumId w:val="4"/>
  </w:num>
  <w:num w:numId="8">
    <w:abstractNumId w:val="14"/>
  </w:num>
  <w:num w:numId="9">
    <w:abstractNumId w:val="1"/>
  </w:num>
  <w:num w:numId="10">
    <w:abstractNumId w:val="12"/>
  </w:num>
  <w:num w:numId="11">
    <w:abstractNumId w:val="3"/>
  </w:num>
  <w:num w:numId="12">
    <w:abstractNumId w:val="11"/>
  </w:num>
  <w:num w:numId="13">
    <w:abstractNumId w:val="2"/>
  </w:num>
  <w:num w:numId="14">
    <w:abstractNumId w:val="8"/>
  </w:num>
  <w:num w:numId="15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9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18434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46BE7"/>
    <w:rsid w:val="0008531E"/>
    <w:rsid w:val="000911C3"/>
    <w:rsid w:val="000D753F"/>
    <w:rsid w:val="0010551E"/>
    <w:rsid w:val="00186D25"/>
    <w:rsid w:val="001D7F9D"/>
    <w:rsid w:val="00200F1E"/>
    <w:rsid w:val="002259A5"/>
    <w:rsid w:val="002429A1"/>
    <w:rsid w:val="00286049"/>
    <w:rsid w:val="002A45FA"/>
    <w:rsid w:val="002B5A3D"/>
    <w:rsid w:val="002E7342"/>
    <w:rsid w:val="002E7DDC"/>
    <w:rsid w:val="002F27A2"/>
    <w:rsid w:val="003314C2"/>
    <w:rsid w:val="003414A8"/>
    <w:rsid w:val="00361F4A"/>
    <w:rsid w:val="00382528"/>
    <w:rsid w:val="003C0F8E"/>
    <w:rsid w:val="003C6565"/>
    <w:rsid w:val="0040530C"/>
    <w:rsid w:val="00421B61"/>
    <w:rsid w:val="00482CCD"/>
    <w:rsid w:val="00487CB5"/>
    <w:rsid w:val="00492C03"/>
    <w:rsid w:val="004B0A36"/>
    <w:rsid w:val="004D75D6"/>
    <w:rsid w:val="004E1268"/>
    <w:rsid w:val="00514E4C"/>
    <w:rsid w:val="005154A6"/>
    <w:rsid w:val="00556EF0"/>
    <w:rsid w:val="00563AFA"/>
    <w:rsid w:val="00564B0A"/>
    <w:rsid w:val="005845CE"/>
    <w:rsid w:val="0058677E"/>
    <w:rsid w:val="005B43EB"/>
    <w:rsid w:val="005E5400"/>
    <w:rsid w:val="005F5EAC"/>
    <w:rsid w:val="006539E0"/>
    <w:rsid w:val="00672559"/>
    <w:rsid w:val="006741DF"/>
    <w:rsid w:val="006A3C05"/>
    <w:rsid w:val="006C48ED"/>
    <w:rsid w:val="006E2AC3"/>
    <w:rsid w:val="006E60D2"/>
    <w:rsid w:val="006F4598"/>
    <w:rsid w:val="00703359"/>
    <w:rsid w:val="00715E23"/>
    <w:rsid w:val="00746BE7"/>
    <w:rsid w:val="00747997"/>
    <w:rsid w:val="007740B9"/>
    <w:rsid w:val="007C5949"/>
    <w:rsid w:val="007D549F"/>
    <w:rsid w:val="007D6D72"/>
    <w:rsid w:val="007F5864"/>
    <w:rsid w:val="008265CB"/>
    <w:rsid w:val="00833BA1"/>
    <w:rsid w:val="0083717B"/>
    <w:rsid w:val="00857638"/>
    <w:rsid w:val="0086567E"/>
    <w:rsid w:val="00874FCF"/>
    <w:rsid w:val="008879A2"/>
    <w:rsid w:val="008941E9"/>
    <w:rsid w:val="008A6D15"/>
    <w:rsid w:val="008A7B0F"/>
    <w:rsid w:val="008C44DA"/>
    <w:rsid w:val="008D361B"/>
    <w:rsid w:val="008D69D6"/>
    <w:rsid w:val="008E129D"/>
    <w:rsid w:val="009078A8"/>
    <w:rsid w:val="00964FF6"/>
    <w:rsid w:val="00971734"/>
    <w:rsid w:val="00A07440"/>
    <w:rsid w:val="00A25021"/>
    <w:rsid w:val="00A25AC1"/>
    <w:rsid w:val="00AD47C9"/>
    <w:rsid w:val="00AE6D24"/>
    <w:rsid w:val="00B537FA"/>
    <w:rsid w:val="00B86D39"/>
    <w:rsid w:val="00BB75F2"/>
    <w:rsid w:val="00C53FF7"/>
    <w:rsid w:val="00C7414B"/>
    <w:rsid w:val="00C85A85"/>
    <w:rsid w:val="00CD3203"/>
    <w:rsid w:val="00D0358D"/>
    <w:rsid w:val="00D65A16"/>
    <w:rsid w:val="00D952CD"/>
    <w:rsid w:val="00DA6C47"/>
    <w:rsid w:val="00DE6DE0"/>
    <w:rsid w:val="00DF664F"/>
    <w:rsid w:val="00E268E5"/>
    <w:rsid w:val="00E611EB"/>
    <w:rsid w:val="00E625C9"/>
    <w:rsid w:val="00E67884"/>
    <w:rsid w:val="00E75B93"/>
    <w:rsid w:val="00E81179"/>
    <w:rsid w:val="00E8625D"/>
    <w:rsid w:val="00ED6610"/>
    <w:rsid w:val="00EE3713"/>
    <w:rsid w:val="00EF41A2"/>
    <w:rsid w:val="00F2021D"/>
    <w:rsid w:val="00F2400C"/>
    <w:rsid w:val="00F273A5"/>
    <w:rsid w:val="00F72BE1"/>
    <w:rsid w:val="00FA1DC8"/>
    <w:rsid w:val="00FB67DD"/>
    <w:rsid w:val="00FE26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843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5154A6"/>
    <w:rPr>
      <w:sz w:val="28"/>
    </w:rPr>
  </w:style>
  <w:style w:type="character" w:styleId="af">
    <w:name w:val="Hyperlink"/>
    <w:uiPriority w:val="99"/>
    <w:unhideWhenUsed/>
    <w:rsid w:val="005154A6"/>
    <w:rPr>
      <w:color w:val="0000FF"/>
      <w:u w:val="single"/>
    </w:rPr>
  </w:style>
  <w:style w:type="paragraph" w:styleId="af0">
    <w:name w:val="No Spacing"/>
    <w:uiPriority w:val="1"/>
    <w:qFormat/>
    <w:rsid w:val="005154A6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header" w:uiPriority="99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qFormat/>
    <w:pPr>
      <w:keepNext/>
      <w:outlineLvl w:val="0"/>
    </w:pPr>
    <w:rPr>
      <w:sz w:val="28"/>
    </w:rPr>
  </w:style>
  <w:style w:type="paragraph" w:styleId="2">
    <w:name w:val="heading 2"/>
    <w:basedOn w:val="a"/>
    <w:next w:val="a"/>
    <w:qFormat/>
    <w:pPr>
      <w:keepNext/>
      <w:jc w:val="center"/>
      <w:outlineLvl w:val="1"/>
    </w:pPr>
    <w:rPr>
      <w:b/>
      <w:sz w:val="28"/>
    </w:rPr>
  </w:style>
  <w:style w:type="paragraph" w:styleId="3">
    <w:name w:val="heading 3"/>
    <w:basedOn w:val="a"/>
    <w:next w:val="a"/>
    <w:qFormat/>
    <w:pPr>
      <w:keepNext/>
      <w:jc w:val="both"/>
      <w:outlineLvl w:val="2"/>
    </w:pPr>
    <w:rPr>
      <w:color w:val="000000"/>
      <w:sz w:val="28"/>
    </w:rPr>
  </w:style>
  <w:style w:type="paragraph" w:styleId="4">
    <w:name w:val="heading 4"/>
    <w:basedOn w:val="a"/>
    <w:next w:val="a"/>
    <w:qFormat/>
    <w:pPr>
      <w:keepNext/>
      <w:jc w:val="center"/>
      <w:outlineLvl w:val="3"/>
    </w:pPr>
    <w:rPr>
      <w:sz w:val="28"/>
    </w:rPr>
  </w:style>
  <w:style w:type="paragraph" w:styleId="5">
    <w:name w:val="heading 5"/>
    <w:basedOn w:val="a"/>
    <w:next w:val="a"/>
    <w:qFormat/>
    <w:pPr>
      <w:keepNext/>
      <w:jc w:val="both"/>
      <w:outlineLvl w:val="4"/>
    </w:pPr>
    <w:rPr>
      <w:sz w:val="28"/>
    </w:rPr>
  </w:style>
  <w:style w:type="paragraph" w:styleId="6">
    <w:name w:val="heading 6"/>
    <w:basedOn w:val="a"/>
    <w:next w:val="a"/>
    <w:qFormat/>
    <w:pPr>
      <w:keepNext/>
      <w:jc w:val="right"/>
      <w:outlineLvl w:val="5"/>
    </w:pPr>
    <w:rPr>
      <w:sz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pPr>
      <w:jc w:val="both"/>
    </w:pPr>
    <w:rPr>
      <w:sz w:val="28"/>
    </w:rPr>
  </w:style>
  <w:style w:type="paragraph" w:styleId="20">
    <w:name w:val="Body Text 2"/>
    <w:basedOn w:val="a"/>
    <w:pPr>
      <w:ind w:right="6236"/>
    </w:pPr>
    <w:rPr>
      <w:sz w:val="28"/>
    </w:rPr>
  </w:style>
  <w:style w:type="paragraph" w:styleId="30">
    <w:name w:val="Body Text 3"/>
    <w:basedOn w:val="a"/>
    <w:pPr>
      <w:ind w:right="5669"/>
      <w:jc w:val="both"/>
    </w:pPr>
    <w:rPr>
      <w:sz w:val="28"/>
    </w:rPr>
  </w:style>
  <w:style w:type="paragraph" w:styleId="a5">
    <w:name w:val="Body Text Indent"/>
    <w:basedOn w:val="a"/>
    <w:pPr>
      <w:ind w:firstLine="709"/>
      <w:jc w:val="both"/>
    </w:pPr>
    <w:rPr>
      <w:sz w:val="28"/>
    </w:rPr>
  </w:style>
  <w:style w:type="paragraph" w:styleId="a6">
    <w:name w:val="header"/>
    <w:basedOn w:val="a"/>
    <w:link w:val="a7"/>
    <w:uiPriority w:val="99"/>
    <w:pPr>
      <w:tabs>
        <w:tab w:val="center" w:pos="4153"/>
        <w:tab w:val="right" w:pos="8306"/>
      </w:tabs>
    </w:pPr>
  </w:style>
  <w:style w:type="character" w:styleId="a8">
    <w:name w:val="page number"/>
    <w:basedOn w:val="a0"/>
  </w:style>
  <w:style w:type="paragraph" w:styleId="21">
    <w:name w:val="Body Text Indent 2"/>
    <w:basedOn w:val="a"/>
    <w:pPr>
      <w:ind w:firstLine="567"/>
      <w:jc w:val="both"/>
    </w:pPr>
    <w:rPr>
      <w:sz w:val="28"/>
    </w:rPr>
  </w:style>
  <w:style w:type="paragraph" w:styleId="31">
    <w:name w:val="Body Text Indent 3"/>
    <w:basedOn w:val="a"/>
    <w:link w:val="32"/>
    <w:pPr>
      <w:ind w:left="1418" w:hanging="1418"/>
      <w:jc w:val="both"/>
    </w:pPr>
    <w:rPr>
      <w:sz w:val="28"/>
    </w:rPr>
  </w:style>
  <w:style w:type="paragraph" w:styleId="a9">
    <w:name w:val="Block Text"/>
    <w:basedOn w:val="a"/>
    <w:pPr>
      <w:ind w:left="567" w:right="5811"/>
      <w:jc w:val="both"/>
    </w:pPr>
    <w:rPr>
      <w:sz w:val="28"/>
    </w:rPr>
  </w:style>
  <w:style w:type="paragraph" w:styleId="aa">
    <w:name w:val="Balloon Text"/>
    <w:basedOn w:val="a"/>
    <w:semiHidden/>
    <w:rsid w:val="008D361B"/>
    <w:rPr>
      <w:rFonts w:ascii="Tahoma" w:hAnsi="Tahoma" w:cs="Tahoma"/>
      <w:sz w:val="16"/>
      <w:szCs w:val="16"/>
    </w:rPr>
  </w:style>
  <w:style w:type="paragraph" w:styleId="ab">
    <w:name w:val="Plain Text"/>
    <w:basedOn w:val="a"/>
    <w:link w:val="ac"/>
    <w:rsid w:val="006E2AC3"/>
    <w:pPr>
      <w:jc w:val="right"/>
    </w:pPr>
    <w:rPr>
      <w:sz w:val="24"/>
    </w:rPr>
  </w:style>
  <w:style w:type="character" w:customStyle="1" w:styleId="ac">
    <w:name w:val="Текст Знак"/>
    <w:basedOn w:val="a0"/>
    <w:link w:val="ab"/>
    <w:rsid w:val="006E2AC3"/>
    <w:rPr>
      <w:sz w:val="24"/>
    </w:rPr>
  </w:style>
  <w:style w:type="paragraph" w:styleId="ad">
    <w:name w:val="footer"/>
    <w:basedOn w:val="a"/>
    <w:link w:val="ae"/>
    <w:rsid w:val="006E2AC3"/>
    <w:pPr>
      <w:tabs>
        <w:tab w:val="center" w:pos="4677"/>
        <w:tab w:val="right" w:pos="9355"/>
      </w:tabs>
    </w:pPr>
  </w:style>
  <w:style w:type="character" w:customStyle="1" w:styleId="ae">
    <w:name w:val="Нижний колонтитул Знак"/>
    <w:basedOn w:val="a0"/>
    <w:link w:val="ad"/>
    <w:rsid w:val="006E2AC3"/>
  </w:style>
  <w:style w:type="character" w:customStyle="1" w:styleId="32">
    <w:name w:val="Основной текст с отступом 3 Знак"/>
    <w:basedOn w:val="a0"/>
    <w:link w:val="31"/>
    <w:rsid w:val="004D75D6"/>
    <w:rPr>
      <w:sz w:val="28"/>
    </w:rPr>
  </w:style>
  <w:style w:type="character" w:customStyle="1" w:styleId="a7">
    <w:name w:val="Верхний колонтитул Знак"/>
    <w:basedOn w:val="a0"/>
    <w:link w:val="a6"/>
    <w:uiPriority w:val="99"/>
    <w:rsid w:val="00857638"/>
  </w:style>
  <w:style w:type="character" w:customStyle="1" w:styleId="a4">
    <w:name w:val="Основной текст Знак"/>
    <w:basedOn w:val="a0"/>
    <w:link w:val="a3"/>
    <w:rsid w:val="005154A6"/>
    <w:rPr>
      <w:sz w:val="28"/>
    </w:rPr>
  </w:style>
  <w:style w:type="character" w:styleId="af">
    <w:name w:val="Hyperlink"/>
    <w:uiPriority w:val="99"/>
    <w:unhideWhenUsed/>
    <w:rsid w:val="005154A6"/>
    <w:rPr>
      <w:color w:val="0000FF"/>
      <w:u w:val="single"/>
    </w:rPr>
  </w:style>
  <w:style w:type="paragraph" w:styleId="af0">
    <w:name w:val="No Spacing"/>
    <w:uiPriority w:val="1"/>
    <w:qFormat/>
    <w:rsid w:val="005154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1215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3008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1970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customXml" Target="../customXml/item4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5" Type="http://schemas.openxmlformats.org/officeDocument/2006/relationships/customXml" Target="../customXml/item3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Relationship Id="rId14" Type="http://schemas.openxmlformats.org/officeDocument/2006/relationships/customXml" Target="../customXml/item2.xml"/></Relationships>
</file>

<file path=word/_rels/header3.xml.rels><?xml version="1.0" encoding="UTF-8" standalone="yes"?>
<Relationships xmlns="http://schemas.openxmlformats.org/package/2006/relationships"><Relationship Id="rId2" Type="http://schemas.openxmlformats.org/officeDocument/2006/relationships/oleObject" Target="embeddings/oleObject1.bin"/><Relationship Id="rId1" Type="http://schemas.openxmlformats.org/officeDocument/2006/relationships/image" Target="media/image1.wmf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BC9ED607191A2D408C9F43807F4D6CCD" ma:contentTypeVersion="11" ma:contentTypeDescription="Создание документа." ma:contentTypeScope="" ma:versionID="43f92cb7cc88dedf86111a8cd5b228ac">
  <xsd:schema xmlns:xsd="http://www.w3.org/2001/XMLSchema" xmlns:xs="http://www.w3.org/2001/XMLSchema" xmlns:p="http://schemas.microsoft.com/office/2006/metadata/properties" xmlns:ns2="63ad14df-8b57-46fc-891a-7f3d4af20d79" targetNamespace="http://schemas.microsoft.com/office/2006/metadata/properties" ma:root="true" ma:fieldsID="1d9e8902cd4dd428c832f5a6c237c8d3" ns2:_="">
    <xsd:import namespace="63ad14df-8b57-46fc-891a-7f3d4af20d79"/>
    <xsd:element name="properties">
      <xsd:complexType>
        <xsd:sequence>
          <xsd:element name="documentManagement">
            <xsd:complexType>
              <xsd:all>
                <xsd:element ref="ns2:FullName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3ad14df-8b57-46fc-891a-7f3d4af20d79" elementFormDefault="qualified">
    <xsd:import namespace="http://schemas.microsoft.com/office/2006/documentManagement/types"/>
    <xsd:import namespace="http://schemas.microsoft.com/office/infopath/2007/PartnerControls"/>
    <xsd:element name="FullName" ma:index="8" ma:displayName="Полное наименование" ma:internalName="FullName" ma:readOnly="fals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4" ma:displayName="Тип контента"/>
        <xsd:element ref="dc:title" minOccurs="0" maxOccurs="1" ma:displayName="Наимено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FullName xmlns="63ad14df-8b57-46fc-891a-7f3d4af20d79">Решение</FullName>
  </documentManagement>
</p:properties>
</file>

<file path=customXml/itemProps1.xml><?xml version="1.0" encoding="utf-8"?>
<ds:datastoreItem xmlns:ds="http://schemas.openxmlformats.org/officeDocument/2006/customXml" ds:itemID="{57DEE31C-60E4-4953-9203-350B18B479F0}"/>
</file>

<file path=customXml/itemProps2.xml><?xml version="1.0" encoding="utf-8"?>
<ds:datastoreItem xmlns:ds="http://schemas.openxmlformats.org/officeDocument/2006/customXml" ds:itemID="{2206A99B-07E0-4E81-8277-828E881E4B09}"/>
</file>

<file path=customXml/itemProps3.xml><?xml version="1.0" encoding="utf-8"?>
<ds:datastoreItem xmlns:ds="http://schemas.openxmlformats.org/officeDocument/2006/customXml" ds:itemID="{EF9DAB8E-F5E8-43FB-9F26-4E17998ACE37}"/>
</file>

<file path=customXml/itemProps4.xml><?xml version="1.0" encoding="utf-8"?>
<ds:datastoreItem xmlns:ds="http://schemas.openxmlformats.org/officeDocument/2006/customXml" ds:itemID="{AEF001AB-8D8C-4C0A-8774-B8C5D3F6C89B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325</Words>
  <Characters>2461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ВОЛГОГРАДСКИЙ ГОРОДСКОЙ СОВЕТ</vt:lpstr>
    </vt:vector>
  </TitlesOfParts>
  <Company>Горсовет</Company>
  <LinksUpToDate>false</LinksUpToDate>
  <CharactersWithSpaces>2781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ВОЛГОГРАДСКИЙ ГОРОДСКОЙ СОВЕТ</dc:title>
  <dc:creator>Шейкин А.В.</dc:creator>
  <cp:lastModifiedBy>Михайленко Наталья Юрьевна</cp:lastModifiedBy>
  <cp:revision>21</cp:revision>
  <cp:lastPrinted>2022-09-27T09:05:00Z</cp:lastPrinted>
  <dcterms:created xsi:type="dcterms:W3CDTF">2018-09-17T12:51:00Z</dcterms:created>
  <dcterms:modified xsi:type="dcterms:W3CDTF">2022-09-28T13:52:00Z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0x010100BC9ED607191A2D408C9F43807F4D6CCD</vt:lpwstr>
  </property>
</Properties>
</file>