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F46A1D" w:rsidRDefault="00715E23" w:rsidP="00F46A1D">
      <w:pPr>
        <w:jc w:val="center"/>
        <w:rPr>
          <w:caps/>
          <w:sz w:val="32"/>
          <w:szCs w:val="32"/>
        </w:rPr>
      </w:pPr>
      <w:r w:rsidRPr="00F46A1D">
        <w:rPr>
          <w:caps/>
          <w:sz w:val="32"/>
          <w:szCs w:val="32"/>
        </w:rPr>
        <w:t>ВОЛГОГРАДСКая городская дума</w:t>
      </w:r>
    </w:p>
    <w:p w:rsidR="00715E23" w:rsidRPr="00F46A1D" w:rsidRDefault="00715E23" w:rsidP="00F46A1D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F46A1D" w:rsidRDefault="00715E23" w:rsidP="00F46A1D">
      <w:pPr>
        <w:pBdr>
          <w:bottom w:val="double" w:sz="12" w:space="1" w:color="auto"/>
        </w:pBdr>
        <w:jc w:val="center"/>
        <w:rPr>
          <w:b/>
          <w:sz w:val="32"/>
        </w:rPr>
      </w:pPr>
      <w:r w:rsidRPr="00F46A1D">
        <w:rPr>
          <w:b/>
          <w:sz w:val="32"/>
        </w:rPr>
        <w:t>РЕШЕНИЕ</w:t>
      </w:r>
    </w:p>
    <w:p w:rsidR="00715E23" w:rsidRPr="00F46A1D" w:rsidRDefault="00715E23" w:rsidP="00F46A1D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F46A1D" w:rsidRDefault="00556EF0" w:rsidP="00F46A1D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F46A1D">
        <w:rPr>
          <w:sz w:val="16"/>
          <w:szCs w:val="16"/>
        </w:rPr>
        <w:t>400066, Волгоград, пр-кт им.</w:t>
      </w:r>
      <w:r w:rsidR="0010551E" w:rsidRPr="00F46A1D">
        <w:rPr>
          <w:sz w:val="16"/>
          <w:szCs w:val="16"/>
        </w:rPr>
        <w:t xml:space="preserve"> </w:t>
      </w:r>
      <w:r w:rsidRPr="00F46A1D">
        <w:rPr>
          <w:sz w:val="16"/>
          <w:szCs w:val="16"/>
        </w:rPr>
        <w:t xml:space="preserve">В.И.Ленина, д. 10, тел./факс (8442) 38-08-89, </w:t>
      </w:r>
      <w:r w:rsidRPr="00F46A1D">
        <w:rPr>
          <w:sz w:val="16"/>
          <w:szCs w:val="16"/>
          <w:lang w:val="en-US"/>
        </w:rPr>
        <w:t>E</w:t>
      </w:r>
      <w:r w:rsidRPr="00F46A1D">
        <w:rPr>
          <w:sz w:val="16"/>
          <w:szCs w:val="16"/>
        </w:rPr>
        <w:t>-</w:t>
      </w:r>
      <w:r w:rsidRPr="00F46A1D">
        <w:rPr>
          <w:sz w:val="16"/>
          <w:szCs w:val="16"/>
          <w:lang w:val="en-US"/>
        </w:rPr>
        <w:t>mail</w:t>
      </w:r>
      <w:r w:rsidRPr="00F46A1D">
        <w:rPr>
          <w:sz w:val="16"/>
          <w:szCs w:val="16"/>
        </w:rPr>
        <w:t xml:space="preserve">: </w:t>
      </w:r>
      <w:r w:rsidR="005E5400" w:rsidRPr="00F46A1D">
        <w:rPr>
          <w:sz w:val="16"/>
          <w:szCs w:val="16"/>
          <w:lang w:val="en-US"/>
        </w:rPr>
        <w:t>gs</w:t>
      </w:r>
      <w:r w:rsidR="005E5400" w:rsidRPr="00F46A1D">
        <w:rPr>
          <w:sz w:val="16"/>
          <w:szCs w:val="16"/>
        </w:rPr>
        <w:t>_</w:t>
      </w:r>
      <w:r w:rsidR="005E5400" w:rsidRPr="00F46A1D">
        <w:rPr>
          <w:sz w:val="16"/>
          <w:szCs w:val="16"/>
          <w:lang w:val="en-US"/>
        </w:rPr>
        <w:t>kanc</w:t>
      </w:r>
      <w:r w:rsidR="005E5400" w:rsidRPr="00F46A1D">
        <w:rPr>
          <w:sz w:val="16"/>
          <w:szCs w:val="16"/>
        </w:rPr>
        <w:t>@</w:t>
      </w:r>
      <w:r w:rsidR="005E5400" w:rsidRPr="00F46A1D">
        <w:rPr>
          <w:sz w:val="16"/>
          <w:szCs w:val="16"/>
          <w:lang w:val="en-US"/>
        </w:rPr>
        <w:t>volgsovet</w:t>
      </w:r>
      <w:r w:rsidR="005E5400" w:rsidRPr="00F46A1D">
        <w:rPr>
          <w:sz w:val="16"/>
          <w:szCs w:val="16"/>
        </w:rPr>
        <w:t>.</w:t>
      </w:r>
      <w:r w:rsidR="005E5400" w:rsidRPr="00F46A1D">
        <w:rPr>
          <w:sz w:val="16"/>
          <w:szCs w:val="16"/>
          <w:lang w:val="en-US"/>
        </w:rPr>
        <w:t>ru</w:t>
      </w:r>
    </w:p>
    <w:p w:rsidR="00715E23" w:rsidRPr="00F46A1D" w:rsidRDefault="00715E23" w:rsidP="00F46A1D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F46A1D" w:rsidTr="002E7342">
        <w:tc>
          <w:tcPr>
            <w:tcW w:w="486" w:type="dxa"/>
            <w:vAlign w:val="bottom"/>
            <w:hideMark/>
          </w:tcPr>
          <w:p w:rsidR="00715E23" w:rsidRPr="00F46A1D" w:rsidRDefault="00715E23" w:rsidP="00F46A1D">
            <w:pPr>
              <w:pStyle w:val="aa"/>
              <w:jc w:val="center"/>
            </w:pPr>
            <w:r w:rsidRPr="00F46A1D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F46A1D" w:rsidRDefault="006524C1" w:rsidP="00F46A1D">
            <w:pPr>
              <w:pStyle w:val="aa"/>
              <w:jc w:val="center"/>
            </w:pPr>
            <w:r w:rsidRPr="00F46A1D">
              <w:t>27.03.2024</w:t>
            </w:r>
          </w:p>
        </w:tc>
        <w:tc>
          <w:tcPr>
            <w:tcW w:w="434" w:type="dxa"/>
            <w:vAlign w:val="bottom"/>
            <w:hideMark/>
          </w:tcPr>
          <w:p w:rsidR="00715E23" w:rsidRPr="00F46A1D" w:rsidRDefault="00715E23" w:rsidP="00F46A1D">
            <w:pPr>
              <w:pStyle w:val="aa"/>
              <w:jc w:val="center"/>
            </w:pPr>
            <w:r w:rsidRPr="00F46A1D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F46A1D" w:rsidRDefault="006524C1" w:rsidP="00F46A1D">
            <w:pPr>
              <w:pStyle w:val="aa"/>
              <w:jc w:val="center"/>
            </w:pPr>
            <w:r w:rsidRPr="00F46A1D">
              <w:t>10/150</w:t>
            </w:r>
          </w:p>
        </w:tc>
      </w:tr>
    </w:tbl>
    <w:p w:rsidR="004D75D6" w:rsidRPr="00F46A1D" w:rsidRDefault="004D75D6" w:rsidP="00F46A1D">
      <w:pPr>
        <w:rPr>
          <w:sz w:val="28"/>
          <w:szCs w:val="28"/>
        </w:rPr>
      </w:pPr>
    </w:p>
    <w:p w:rsidR="006524C1" w:rsidRPr="00F46A1D" w:rsidRDefault="006524C1" w:rsidP="00F46A1D">
      <w:pPr>
        <w:autoSpaceDE w:val="0"/>
        <w:autoSpaceDN w:val="0"/>
        <w:adjustRightInd w:val="0"/>
        <w:ind w:right="5103"/>
        <w:jc w:val="both"/>
        <w:rPr>
          <w:sz w:val="28"/>
          <w:szCs w:val="28"/>
        </w:rPr>
      </w:pPr>
      <w:r w:rsidRPr="00F46A1D">
        <w:rPr>
          <w:sz w:val="28"/>
        </w:rPr>
        <w:t>О внесении изменений и дополнений в Устав города-героя Волгограда</w:t>
      </w:r>
    </w:p>
    <w:p w:rsidR="006524C1" w:rsidRPr="00F46A1D" w:rsidRDefault="006524C1" w:rsidP="00F46A1D">
      <w:pPr>
        <w:autoSpaceDE w:val="0"/>
        <w:autoSpaceDN w:val="0"/>
        <w:adjustRightInd w:val="0"/>
        <w:ind w:right="3402"/>
        <w:jc w:val="both"/>
        <w:rPr>
          <w:sz w:val="28"/>
          <w:szCs w:val="28"/>
        </w:rPr>
      </w:pPr>
    </w:p>
    <w:p w:rsidR="006524C1" w:rsidRPr="00F46A1D" w:rsidRDefault="006524C1" w:rsidP="00F46A1D">
      <w:pPr>
        <w:pStyle w:val="ae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46A1D">
        <w:rPr>
          <w:sz w:val="28"/>
          <w:szCs w:val="28"/>
        </w:rPr>
        <w:t xml:space="preserve">В соответствии с Федеральными законами от 06 октября 2003 г.                           № 131-ФЗ «Об общих принципах организации местного самоуправления             в Российской Федерации», от 11 августа 1995 г. № 135-ФЗ «О благотворительной деятельности и добровольчестве (волонтерстве)»,                      от 13 марта 2006 г. № 38-ФЗ «О рекламе», от 10 июля 2023 г. № 305-ФЗ                   «О внесении изменений в Градостроительный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Федерации», от 04 августа 2023 г. № 469-ФЗ «О внесении изменений в Федеральный закон «О природных лечебных ресурсах, лечебно-оздоровительных местностях и курортах», отдельные законодательные акты Российской Федерации и признании утратившими силу отдельных положений </w:t>
      </w:r>
      <w:r w:rsidRPr="00F46A1D">
        <w:rPr>
          <w:rFonts w:eastAsia="Calibri"/>
          <w:sz w:val="28"/>
          <w:szCs w:val="28"/>
          <w:lang w:eastAsia="en-US"/>
        </w:rPr>
        <w:t>законодательных актов Российской Федерации», Законом Волгоградской области от 27 декабря 2023 г. № 110-ОД «Об отдельных вопросах осуществления международных и внешнеэкономических связей органами местного самоуправления муниципальных образований Волгоградской области» Волгоградская городская Дума</w:t>
      </w:r>
    </w:p>
    <w:p w:rsidR="006524C1" w:rsidRPr="00F46A1D" w:rsidRDefault="006524C1" w:rsidP="00F46A1D">
      <w:pPr>
        <w:jc w:val="both"/>
        <w:rPr>
          <w:b/>
          <w:sz w:val="28"/>
          <w:szCs w:val="28"/>
        </w:rPr>
      </w:pPr>
      <w:r w:rsidRPr="00F46A1D">
        <w:rPr>
          <w:b/>
          <w:sz w:val="28"/>
          <w:szCs w:val="28"/>
        </w:rPr>
        <w:t xml:space="preserve">РЕШИЛА: </w:t>
      </w:r>
    </w:p>
    <w:p w:rsidR="006524C1" w:rsidRDefault="006524C1" w:rsidP="00F46A1D">
      <w:pPr>
        <w:pStyle w:val="ae"/>
        <w:ind w:firstLine="709"/>
        <w:jc w:val="both"/>
        <w:rPr>
          <w:sz w:val="28"/>
          <w:szCs w:val="28"/>
        </w:rPr>
      </w:pPr>
      <w:r w:rsidRPr="00F46A1D">
        <w:rPr>
          <w:sz w:val="28"/>
          <w:szCs w:val="28"/>
        </w:rPr>
        <w:t>1. Внести в Устав города-героя Волгограда, принятый постановлением Волгоградского городского Совета народных депутатов от 29.06.2005 № 20/362 «О новой редакции Устава города-героя Волгограда» (в редакции постановления Волгоградского городского Совета народных депутатов            от 22.02.2006 № 28/565, решений Волгоградской городской Думы                      от 08.11.2006 № 37/861, от 18.07.2007 № 48/1155, от 24.09.2008 № 8/228,             от 26.05.2010 № 33/979, от 13.04.2011 № 44/1375, от 11.07.2012 № 64/1905,            от 29.05.2013 № 77/2270, от 28.05.2014 № 13/383, от 24.12.2014 № 24/711,            от 15.07.2015 № 32/1000, от 15.12.2015 № 37/1150, от 22.07.2016 № 46/1365,           от 24.05.2017 № 57/1638, от 27.09.2017 № 60/1736, от 23.05.2018 № 66/1955,           от 21.11.2018 № 3/57, от 26.06.2019 № 10/224, от 08.07.2020 № 28/503,                    от 31.03.2021 № 42/688, от 27.09.2021 № 49/796, от 30.03.2022 № 62/941,               от 29.06.2022 № 68/996, от 22.03.2023 № 84/1156, от 25.10.2023 № 2/16), следующие изменения и дополнения:</w:t>
      </w:r>
    </w:p>
    <w:p w:rsidR="00F46A1D" w:rsidRPr="00F46A1D" w:rsidRDefault="00F46A1D" w:rsidP="00F46A1D">
      <w:pPr>
        <w:pStyle w:val="ae"/>
        <w:ind w:firstLine="709"/>
        <w:jc w:val="both"/>
        <w:rPr>
          <w:sz w:val="28"/>
          <w:szCs w:val="28"/>
        </w:rPr>
      </w:pPr>
    </w:p>
    <w:p w:rsidR="006524C1" w:rsidRPr="00F46A1D" w:rsidRDefault="006524C1" w:rsidP="00F46A1D">
      <w:pPr>
        <w:pStyle w:val="ae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46A1D">
        <w:rPr>
          <w:rFonts w:eastAsiaTheme="minorHAnsi"/>
          <w:sz w:val="28"/>
          <w:szCs w:val="28"/>
          <w:lang w:eastAsia="en-US"/>
        </w:rPr>
        <w:lastRenderedPageBreak/>
        <w:t>1.1. В пункте 1 статьи 5:</w:t>
      </w:r>
    </w:p>
    <w:p w:rsidR="006524C1" w:rsidRPr="00F46A1D" w:rsidRDefault="006524C1" w:rsidP="00F46A1D">
      <w:pPr>
        <w:pStyle w:val="ae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46A1D">
        <w:rPr>
          <w:rFonts w:eastAsiaTheme="minorHAnsi"/>
          <w:sz w:val="28"/>
          <w:szCs w:val="28"/>
          <w:lang w:eastAsia="en-US"/>
        </w:rPr>
        <w:t>1.1.1. В подпункте 31 слова «создание, развитие и обеспечение охраны лечебно-оздоровительных местностей и курортов местного значения на территории городского округа Волгоград, а также» исключить.</w:t>
      </w:r>
    </w:p>
    <w:p w:rsidR="006524C1" w:rsidRPr="00F46A1D" w:rsidRDefault="006524C1" w:rsidP="00F46A1D">
      <w:pPr>
        <w:pStyle w:val="ae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46A1D">
        <w:rPr>
          <w:rFonts w:eastAsiaTheme="minorHAnsi"/>
          <w:sz w:val="28"/>
          <w:szCs w:val="28"/>
          <w:lang w:eastAsia="en-US"/>
        </w:rPr>
        <w:t>1.1.2. Подпункт 32 после слов «и молодежью» дополнить словами                       «,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политики».</w:t>
      </w:r>
    </w:p>
    <w:p w:rsidR="006524C1" w:rsidRPr="00F46A1D" w:rsidRDefault="006524C1" w:rsidP="00F46A1D">
      <w:pPr>
        <w:pStyle w:val="ae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46A1D">
        <w:rPr>
          <w:rFonts w:eastAsiaTheme="minorHAnsi"/>
          <w:sz w:val="28"/>
          <w:szCs w:val="28"/>
          <w:lang w:eastAsia="en-US"/>
        </w:rPr>
        <w:t>1.1.3. Подпункт 33 после слов «береговым полосам» дополнить словами «, а также правил использования водных объектов для рекреационных целей».</w:t>
      </w:r>
    </w:p>
    <w:p w:rsidR="006524C1" w:rsidRPr="00F46A1D" w:rsidRDefault="006524C1" w:rsidP="00F46A1D">
      <w:pPr>
        <w:pStyle w:val="ae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46A1D">
        <w:rPr>
          <w:rFonts w:eastAsiaTheme="minorHAnsi"/>
          <w:sz w:val="28"/>
          <w:szCs w:val="28"/>
          <w:lang w:eastAsia="en-US"/>
        </w:rPr>
        <w:t>1.1.4. Дополнить подпунктом 43 следующего содержания:</w:t>
      </w:r>
    </w:p>
    <w:p w:rsidR="006524C1" w:rsidRPr="00F46A1D" w:rsidRDefault="006524C1" w:rsidP="00F46A1D">
      <w:pPr>
        <w:pStyle w:val="ae"/>
        <w:ind w:firstLine="709"/>
        <w:jc w:val="both"/>
        <w:rPr>
          <w:rFonts w:eastAsiaTheme="minorHAnsi"/>
          <w:i/>
          <w:sz w:val="28"/>
          <w:szCs w:val="28"/>
          <w:lang w:eastAsia="en-US"/>
        </w:rPr>
      </w:pPr>
      <w:r w:rsidRPr="00F46A1D">
        <w:rPr>
          <w:rFonts w:eastAsiaTheme="minorHAnsi"/>
          <w:sz w:val="28"/>
          <w:szCs w:val="28"/>
          <w:lang w:eastAsia="en-US"/>
        </w:rPr>
        <w:t xml:space="preserve">«; 43) осуществление выявления объектов накопленного вреда окружающей среде и организация ликвидации такого вреда применительно к территориям, расположенным в границах земельных участков, находящихся в муниципальной собственности городского округа Волгоград». </w:t>
      </w:r>
    </w:p>
    <w:p w:rsidR="006524C1" w:rsidRPr="00F46A1D" w:rsidRDefault="006524C1" w:rsidP="00F46A1D">
      <w:pPr>
        <w:pStyle w:val="ae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46A1D">
        <w:rPr>
          <w:rFonts w:eastAsiaTheme="minorHAnsi"/>
          <w:sz w:val="28"/>
          <w:szCs w:val="28"/>
          <w:lang w:eastAsia="en-US"/>
        </w:rPr>
        <w:t xml:space="preserve">1.2. Абзац первый пункта 3 статьи 7 изложить в следующей редакции: </w:t>
      </w:r>
    </w:p>
    <w:p w:rsidR="006524C1" w:rsidRPr="00F46A1D" w:rsidRDefault="006524C1" w:rsidP="00F46A1D">
      <w:pPr>
        <w:pStyle w:val="ae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46A1D">
        <w:rPr>
          <w:rFonts w:eastAsiaTheme="minorHAnsi"/>
          <w:sz w:val="28"/>
          <w:szCs w:val="28"/>
          <w:lang w:eastAsia="en-US"/>
        </w:rPr>
        <w:t>«3. Муниципальные нормативные правовые акты Волгограда, затрагивающие права, свободы и обязанности человека и гражданина, муниципальные нормативные правовые акты Волгограда, устанавливающие правовой статус организаций, учредителем которых выступает муниципальное образование Волгоград, а также соглашения, заключаемые между органами местного самоуправления, вступают в силу после их официального обнародования.».</w:t>
      </w:r>
    </w:p>
    <w:p w:rsidR="006524C1" w:rsidRDefault="006524C1" w:rsidP="00F46A1D">
      <w:pPr>
        <w:pStyle w:val="ae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46A1D">
        <w:rPr>
          <w:rFonts w:eastAsiaTheme="minorHAnsi"/>
          <w:sz w:val="28"/>
          <w:szCs w:val="28"/>
          <w:lang w:eastAsia="en-US"/>
        </w:rPr>
        <w:t>1.3. Дополнить статьей 7</w:t>
      </w:r>
      <w:r w:rsidRPr="00F46A1D">
        <w:rPr>
          <w:rFonts w:eastAsiaTheme="minorHAnsi"/>
          <w:sz w:val="28"/>
          <w:szCs w:val="28"/>
          <w:vertAlign w:val="superscript"/>
          <w:lang w:eastAsia="en-US"/>
        </w:rPr>
        <w:t>1</w:t>
      </w:r>
      <w:r w:rsidRPr="00F46A1D">
        <w:rPr>
          <w:rFonts w:eastAsiaTheme="minorHAnsi"/>
          <w:sz w:val="28"/>
          <w:szCs w:val="28"/>
          <w:lang w:eastAsia="en-US"/>
        </w:rPr>
        <w:t xml:space="preserve"> следующего содержания: </w:t>
      </w:r>
    </w:p>
    <w:p w:rsidR="00F46A1D" w:rsidRPr="00F46A1D" w:rsidRDefault="00F46A1D" w:rsidP="00F46A1D">
      <w:pPr>
        <w:pStyle w:val="ae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6524C1" w:rsidRPr="00F46A1D" w:rsidRDefault="006524C1" w:rsidP="00F46A1D">
      <w:pPr>
        <w:ind w:left="2268" w:hanging="1559"/>
        <w:jc w:val="both"/>
        <w:rPr>
          <w:rFonts w:eastAsia="Calibri"/>
          <w:sz w:val="28"/>
          <w:szCs w:val="28"/>
          <w:lang w:eastAsia="en-US"/>
        </w:rPr>
      </w:pPr>
      <w:r w:rsidRPr="00F46A1D">
        <w:rPr>
          <w:rFonts w:eastAsia="Calibri"/>
          <w:sz w:val="28"/>
          <w:szCs w:val="28"/>
          <w:lang w:eastAsia="en-US"/>
        </w:rPr>
        <w:t>«Статья 7</w:t>
      </w:r>
      <w:r w:rsidRPr="00F46A1D">
        <w:rPr>
          <w:rFonts w:eastAsia="Calibri"/>
          <w:sz w:val="28"/>
          <w:szCs w:val="28"/>
          <w:vertAlign w:val="superscript"/>
          <w:lang w:eastAsia="en-US"/>
        </w:rPr>
        <w:t>1</w:t>
      </w:r>
      <w:r w:rsidRPr="00F46A1D">
        <w:rPr>
          <w:rFonts w:eastAsia="Calibri"/>
          <w:sz w:val="28"/>
          <w:szCs w:val="28"/>
          <w:lang w:eastAsia="en-US"/>
        </w:rPr>
        <w:t>.</w:t>
      </w:r>
      <w:r w:rsidR="00F46A1D">
        <w:rPr>
          <w:rFonts w:eastAsia="Calibri"/>
          <w:sz w:val="28"/>
          <w:szCs w:val="28"/>
          <w:lang w:eastAsia="en-US"/>
        </w:rPr>
        <w:tab/>
      </w:r>
      <w:r w:rsidRPr="00F46A1D">
        <w:rPr>
          <w:rFonts w:eastAsia="Calibri"/>
          <w:sz w:val="28"/>
          <w:szCs w:val="28"/>
          <w:lang w:eastAsia="en-US"/>
        </w:rPr>
        <w:t>Порядок обнародования муниципальных правовых актов Волгограда</w:t>
      </w:r>
    </w:p>
    <w:p w:rsidR="006524C1" w:rsidRPr="00F46A1D" w:rsidRDefault="006524C1" w:rsidP="00F46A1D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524C1" w:rsidRPr="00F46A1D" w:rsidRDefault="006524C1" w:rsidP="00F46A1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46A1D">
        <w:rPr>
          <w:rFonts w:eastAsia="Calibri"/>
          <w:sz w:val="28"/>
          <w:szCs w:val="28"/>
          <w:lang w:eastAsia="en-US"/>
        </w:rPr>
        <w:t>1. Муниципальные нормативные правовые акты Волгограда, затрагивающие права, свободы и обязанности человека и гражданина, муниципальные нормативные правовые акты Волгограда, устанавливающие правовой статус организаций, учредителем которых выступает муниципальное образование Волгоград, муниципальные правовые акты Волгограда о внесении изменений в них, а также соглашения, заключаемые между органами местного самоуправления, подлежат официальному обнародованию путем официального опубликования в периодическом печатном издании – газете «Городские вести. Царицын – Сталинград – Волгоград» (свидетельство о регистрации средства массовой информации: серия ПИ № ТУ34-00859 от 26 декабря 2018 г.) в течение 10 дней со дня их принятия (издания), если иное не установлено законодательством, настоящим Уставом.</w:t>
      </w:r>
    </w:p>
    <w:p w:rsidR="006524C1" w:rsidRPr="00F46A1D" w:rsidRDefault="006524C1" w:rsidP="00F46A1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46A1D">
        <w:rPr>
          <w:rFonts w:eastAsia="Calibri"/>
          <w:sz w:val="28"/>
          <w:szCs w:val="28"/>
          <w:lang w:eastAsia="en-US"/>
        </w:rPr>
        <w:t>2. Иные муниципальные правовые акты Волгограда подлежат обнародовани</w:t>
      </w:r>
      <w:r w:rsidR="00F46A1D">
        <w:rPr>
          <w:rFonts w:eastAsia="Calibri"/>
          <w:sz w:val="28"/>
          <w:szCs w:val="28"/>
          <w:lang w:eastAsia="en-US"/>
        </w:rPr>
        <w:t xml:space="preserve">ю в случае, если требование об </w:t>
      </w:r>
      <w:r w:rsidRPr="00F46A1D">
        <w:rPr>
          <w:rFonts w:eastAsia="Calibri"/>
          <w:sz w:val="28"/>
          <w:szCs w:val="28"/>
          <w:lang w:eastAsia="en-US"/>
        </w:rPr>
        <w:t xml:space="preserve">их обнародовании установлено в самих муниципальных правовых актах либо иных муниципальных правовых актах Волгограда. </w:t>
      </w:r>
    </w:p>
    <w:p w:rsidR="006524C1" w:rsidRPr="00F46A1D" w:rsidRDefault="006524C1" w:rsidP="00F46A1D">
      <w:pPr>
        <w:pStyle w:val="ae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46A1D">
        <w:rPr>
          <w:rFonts w:eastAsia="Calibri"/>
          <w:sz w:val="28"/>
          <w:szCs w:val="28"/>
          <w:lang w:eastAsia="en-US"/>
        </w:rPr>
        <w:t>В этом случае обнародование осуществляется органом местного самоуправления Волгограда, принявшим (издавшим) муниципальный правовой акт, путем размещения его на своем официальном сайте в течение 10 дней со дня принятия (издания) муниципального правового акта.»</w:t>
      </w:r>
      <w:r w:rsidRPr="00F46A1D">
        <w:rPr>
          <w:rFonts w:eastAsiaTheme="minorHAnsi"/>
          <w:sz w:val="28"/>
          <w:szCs w:val="28"/>
          <w:lang w:eastAsia="en-US"/>
        </w:rPr>
        <w:t>.</w:t>
      </w:r>
    </w:p>
    <w:p w:rsidR="006524C1" w:rsidRDefault="006524C1" w:rsidP="00F46A1D">
      <w:pPr>
        <w:pStyle w:val="ae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46A1D">
        <w:rPr>
          <w:rFonts w:eastAsiaTheme="minorHAnsi"/>
          <w:sz w:val="28"/>
          <w:szCs w:val="28"/>
          <w:lang w:eastAsia="en-US"/>
        </w:rPr>
        <w:t>1.4. Статью 8</w:t>
      </w:r>
      <w:r w:rsidRPr="00F46A1D">
        <w:rPr>
          <w:rFonts w:eastAsiaTheme="minorHAnsi"/>
          <w:sz w:val="28"/>
          <w:szCs w:val="28"/>
          <w:vertAlign w:val="superscript"/>
          <w:lang w:eastAsia="en-US"/>
        </w:rPr>
        <w:t>1</w:t>
      </w:r>
      <w:r w:rsidRPr="00F46A1D">
        <w:rPr>
          <w:rFonts w:eastAsiaTheme="minorHAnsi"/>
          <w:sz w:val="28"/>
          <w:szCs w:val="28"/>
          <w:lang w:eastAsia="en-US"/>
        </w:rPr>
        <w:t xml:space="preserve"> изложить в следующей редакции:</w:t>
      </w:r>
    </w:p>
    <w:p w:rsidR="00F46A1D" w:rsidRPr="00F46A1D" w:rsidRDefault="00F46A1D" w:rsidP="00F46A1D">
      <w:pPr>
        <w:pStyle w:val="ae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6524C1" w:rsidRPr="00F46A1D" w:rsidRDefault="006524C1" w:rsidP="00F46A1D">
      <w:pPr>
        <w:pStyle w:val="ae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46A1D">
        <w:rPr>
          <w:rFonts w:eastAsiaTheme="minorHAnsi"/>
          <w:sz w:val="28"/>
          <w:szCs w:val="28"/>
          <w:lang w:eastAsia="en-US"/>
        </w:rPr>
        <w:t>«Статья 8</w:t>
      </w:r>
      <w:r w:rsidRPr="00F46A1D">
        <w:rPr>
          <w:rFonts w:eastAsiaTheme="minorHAnsi"/>
          <w:sz w:val="28"/>
          <w:szCs w:val="28"/>
          <w:vertAlign w:val="superscript"/>
          <w:lang w:eastAsia="en-US"/>
        </w:rPr>
        <w:t>1</w:t>
      </w:r>
      <w:r w:rsidRPr="00F46A1D">
        <w:rPr>
          <w:rFonts w:eastAsiaTheme="minorHAnsi"/>
          <w:sz w:val="28"/>
          <w:szCs w:val="28"/>
          <w:lang w:eastAsia="en-US"/>
        </w:rPr>
        <w:t>. Международные и внешнеэкономические связи Волгограда</w:t>
      </w:r>
    </w:p>
    <w:p w:rsidR="006524C1" w:rsidRPr="00F46A1D" w:rsidRDefault="006524C1" w:rsidP="00F46A1D">
      <w:pPr>
        <w:pStyle w:val="ae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6524C1" w:rsidRPr="00F46A1D" w:rsidRDefault="006524C1" w:rsidP="00F46A1D">
      <w:pPr>
        <w:pStyle w:val="ae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46A1D">
        <w:rPr>
          <w:rFonts w:eastAsiaTheme="minorHAnsi"/>
          <w:sz w:val="28"/>
          <w:szCs w:val="28"/>
          <w:lang w:eastAsia="en-US"/>
        </w:rPr>
        <w:t>Международные и внешнеэкономические связи осуществляются органами местного самоуправления Волгограда в целях решения вопросов местного значения по согласованию с органами государственной власти Волгоградской области в порядке, установленном законодательством.».</w:t>
      </w:r>
    </w:p>
    <w:p w:rsidR="006524C1" w:rsidRPr="00F46A1D" w:rsidRDefault="006524C1" w:rsidP="00F46A1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46A1D">
        <w:rPr>
          <w:rFonts w:eastAsia="Calibri"/>
          <w:sz w:val="28"/>
          <w:szCs w:val="28"/>
          <w:lang w:eastAsia="en-US"/>
        </w:rPr>
        <w:t xml:space="preserve">1.5. В пункте 2 статьи 24: </w:t>
      </w:r>
    </w:p>
    <w:p w:rsidR="006524C1" w:rsidRPr="00F46A1D" w:rsidRDefault="006524C1" w:rsidP="00F46A1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46A1D">
        <w:rPr>
          <w:rFonts w:eastAsia="Calibri"/>
          <w:sz w:val="28"/>
          <w:szCs w:val="28"/>
          <w:lang w:eastAsia="en-US"/>
        </w:rPr>
        <w:t>1.5.1. В подпункте 10 слова «установление порядка подготовки документации по планировке территории, разрабатываемой на основании решений администрации Волгограда,» исключить.</w:t>
      </w:r>
    </w:p>
    <w:p w:rsidR="006524C1" w:rsidRPr="00F46A1D" w:rsidRDefault="006524C1" w:rsidP="00F46A1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46A1D">
        <w:rPr>
          <w:rFonts w:eastAsia="Calibri"/>
          <w:sz w:val="28"/>
          <w:szCs w:val="28"/>
          <w:lang w:eastAsia="en-US"/>
        </w:rPr>
        <w:t>1.5.2. Дополнить подпунктом 12</w:t>
      </w:r>
      <w:r w:rsidRPr="00F46A1D">
        <w:rPr>
          <w:rFonts w:eastAsia="Calibri"/>
          <w:sz w:val="28"/>
          <w:szCs w:val="28"/>
          <w:vertAlign w:val="superscript"/>
          <w:lang w:eastAsia="en-US"/>
        </w:rPr>
        <w:t>1</w:t>
      </w:r>
      <w:r w:rsidRPr="00F46A1D">
        <w:rPr>
          <w:rFonts w:eastAsia="Calibri"/>
          <w:sz w:val="28"/>
          <w:szCs w:val="28"/>
          <w:lang w:eastAsia="en-US"/>
        </w:rPr>
        <w:t xml:space="preserve"> следующего содержания:</w:t>
      </w:r>
    </w:p>
    <w:p w:rsidR="006524C1" w:rsidRPr="00F46A1D" w:rsidRDefault="006524C1" w:rsidP="00F46A1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46A1D">
        <w:rPr>
          <w:rFonts w:eastAsia="Calibri"/>
          <w:sz w:val="28"/>
          <w:szCs w:val="28"/>
          <w:lang w:eastAsia="en-US"/>
        </w:rPr>
        <w:t>«12</w:t>
      </w:r>
      <w:r w:rsidRPr="00F46A1D">
        <w:rPr>
          <w:rFonts w:eastAsia="Calibri"/>
          <w:sz w:val="28"/>
          <w:szCs w:val="28"/>
          <w:vertAlign w:val="superscript"/>
          <w:lang w:eastAsia="en-US"/>
        </w:rPr>
        <w:t>1</w:t>
      </w:r>
      <w:r w:rsidRPr="00F46A1D">
        <w:rPr>
          <w:rFonts w:eastAsia="Calibri"/>
          <w:sz w:val="28"/>
          <w:szCs w:val="28"/>
          <w:lang w:eastAsia="en-US"/>
        </w:rPr>
        <w:t>) определение порядка расчета платы, взимаемой по договору на установку и эксплуатацию рекламной конструкции на земельном участке, здании или ином недвижимом имуществе, находящемся в муниципальной собственности Волгограда, либо на земельном участке, государственная собственность на который не разграничена;».</w:t>
      </w:r>
    </w:p>
    <w:p w:rsidR="006524C1" w:rsidRPr="00F46A1D" w:rsidRDefault="006524C1" w:rsidP="00F46A1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46A1D">
        <w:rPr>
          <w:rFonts w:eastAsia="Calibri"/>
          <w:sz w:val="28"/>
          <w:szCs w:val="28"/>
          <w:lang w:eastAsia="en-US"/>
        </w:rPr>
        <w:t>1.5.3. В подпункте 20.1 цифры «20.1» заменить цифрами «20</w:t>
      </w:r>
      <w:r w:rsidRPr="00F46A1D">
        <w:rPr>
          <w:rFonts w:eastAsia="Calibri"/>
          <w:sz w:val="28"/>
          <w:szCs w:val="28"/>
          <w:vertAlign w:val="superscript"/>
          <w:lang w:eastAsia="en-US"/>
        </w:rPr>
        <w:t>1</w:t>
      </w:r>
      <w:r w:rsidRPr="00F46A1D">
        <w:rPr>
          <w:rFonts w:eastAsia="Calibri"/>
          <w:sz w:val="28"/>
          <w:szCs w:val="28"/>
          <w:lang w:eastAsia="en-US"/>
        </w:rPr>
        <w:t>».</w:t>
      </w:r>
    </w:p>
    <w:p w:rsidR="006524C1" w:rsidRPr="00F46A1D" w:rsidRDefault="006524C1" w:rsidP="00F46A1D">
      <w:pPr>
        <w:pStyle w:val="ae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46A1D">
        <w:rPr>
          <w:rFonts w:eastAsia="Calibri"/>
          <w:sz w:val="28"/>
          <w:szCs w:val="28"/>
          <w:lang w:eastAsia="en-US"/>
        </w:rPr>
        <w:t xml:space="preserve">1.5.4. В подпункте 20.2 цифры «20.2» </w:t>
      </w:r>
      <w:r w:rsidRPr="00F46A1D">
        <w:rPr>
          <w:sz w:val="28"/>
          <w:szCs w:val="28"/>
        </w:rPr>
        <w:t>заменить цифрами «20</w:t>
      </w:r>
      <w:r w:rsidRPr="00F46A1D">
        <w:rPr>
          <w:sz w:val="28"/>
          <w:szCs w:val="28"/>
          <w:vertAlign w:val="superscript"/>
        </w:rPr>
        <w:t>2</w:t>
      </w:r>
      <w:r w:rsidR="00432D28">
        <w:rPr>
          <w:sz w:val="28"/>
          <w:szCs w:val="28"/>
        </w:rPr>
        <w:t>».</w:t>
      </w:r>
    </w:p>
    <w:p w:rsidR="006524C1" w:rsidRPr="00F46A1D" w:rsidRDefault="006524C1" w:rsidP="00F46A1D">
      <w:pPr>
        <w:pStyle w:val="ae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46A1D">
        <w:rPr>
          <w:rFonts w:eastAsiaTheme="minorHAnsi"/>
          <w:sz w:val="28"/>
          <w:szCs w:val="28"/>
          <w:lang w:eastAsia="en-US"/>
        </w:rPr>
        <w:t>1.6. В статье 26:</w:t>
      </w:r>
    </w:p>
    <w:p w:rsidR="006524C1" w:rsidRPr="00F46A1D" w:rsidRDefault="006524C1" w:rsidP="00F46A1D">
      <w:pPr>
        <w:pStyle w:val="ae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46A1D">
        <w:rPr>
          <w:rFonts w:eastAsiaTheme="minorHAnsi"/>
          <w:sz w:val="28"/>
          <w:szCs w:val="28"/>
          <w:lang w:eastAsia="en-US"/>
        </w:rPr>
        <w:t>1.6.1. В пункте 1:</w:t>
      </w:r>
    </w:p>
    <w:p w:rsidR="006524C1" w:rsidRPr="00F46A1D" w:rsidRDefault="006524C1" w:rsidP="00F46A1D">
      <w:pPr>
        <w:pStyle w:val="ae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46A1D">
        <w:rPr>
          <w:rFonts w:eastAsiaTheme="minorHAnsi"/>
          <w:sz w:val="28"/>
          <w:szCs w:val="28"/>
          <w:lang w:eastAsia="en-US"/>
        </w:rPr>
        <w:t>1.6.1.1. В абзаце пятом слова «опубликования (обнародования)» заменить словами «официального обнародования».</w:t>
      </w:r>
    </w:p>
    <w:p w:rsidR="006524C1" w:rsidRPr="00F46A1D" w:rsidRDefault="006524C1" w:rsidP="00F46A1D">
      <w:pPr>
        <w:pStyle w:val="ae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46A1D">
        <w:rPr>
          <w:rFonts w:eastAsiaTheme="minorHAnsi"/>
          <w:sz w:val="28"/>
          <w:szCs w:val="28"/>
          <w:lang w:eastAsia="en-US"/>
        </w:rPr>
        <w:t>1.6.1.2. В абзаце шестом слова «опубликовывает (обнародует)» заменить словами «официально обнародует».</w:t>
      </w:r>
    </w:p>
    <w:p w:rsidR="006524C1" w:rsidRPr="00F46A1D" w:rsidRDefault="006524C1" w:rsidP="00F46A1D">
      <w:pPr>
        <w:pStyle w:val="ae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46A1D">
        <w:rPr>
          <w:rFonts w:eastAsiaTheme="minorHAnsi"/>
          <w:sz w:val="28"/>
          <w:szCs w:val="28"/>
          <w:lang w:eastAsia="en-US"/>
        </w:rPr>
        <w:t>1.6.2. В пункте 4 слова «опубликованию (обнародованию)» заменить словами «официальному обнародованию».</w:t>
      </w:r>
    </w:p>
    <w:p w:rsidR="006524C1" w:rsidRPr="00F46A1D" w:rsidRDefault="006524C1" w:rsidP="00F46A1D">
      <w:pPr>
        <w:pStyle w:val="ae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46A1D">
        <w:rPr>
          <w:sz w:val="28"/>
          <w:szCs w:val="28"/>
        </w:rPr>
        <w:t>1.7. В абзацах втором, четвертом пункта 2</w:t>
      </w:r>
      <w:r w:rsidRPr="00F46A1D">
        <w:rPr>
          <w:sz w:val="28"/>
          <w:szCs w:val="28"/>
          <w:vertAlign w:val="superscript"/>
        </w:rPr>
        <w:t>2</w:t>
      </w:r>
      <w:r w:rsidRPr="00F46A1D">
        <w:rPr>
          <w:sz w:val="28"/>
          <w:szCs w:val="28"/>
        </w:rPr>
        <w:t xml:space="preserve"> статьи 27 слова «нормативными правовыми актами Российской Федерации» заменить словом «законодательством».</w:t>
      </w:r>
    </w:p>
    <w:p w:rsidR="006524C1" w:rsidRPr="00F46A1D" w:rsidRDefault="006524C1" w:rsidP="00F46A1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46A1D">
        <w:rPr>
          <w:rFonts w:eastAsia="Calibri"/>
          <w:sz w:val="28"/>
          <w:szCs w:val="28"/>
          <w:lang w:eastAsia="en-US"/>
        </w:rPr>
        <w:t xml:space="preserve">1.8. В статье 35: </w:t>
      </w:r>
    </w:p>
    <w:p w:rsidR="006524C1" w:rsidRPr="00F46A1D" w:rsidRDefault="006524C1" w:rsidP="00F46A1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46A1D">
        <w:rPr>
          <w:rFonts w:eastAsia="Calibri"/>
          <w:sz w:val="28"/>
          <w:szCs w:val="28"/>
          <w:lang w:eastAsia="en-US"/>
        </w:rPr>
        <w:t>1.8.1. В абзаце четвертом пункта 2</w:t>
      </w:r>
      <w:r w:rsidRPr="00F46A1D">
        <w:rPr>
          <w:rFonts w:eastAsia="Calibri"/>
          <w:sz w:val="28"/>
          <w:szCs w:val="28"/>
          <w:vertAlign w:val="superscript"/>
          <w:lang w:eastAsia="en-US"/>
        </w:rPr>
        <w:t>2</w:t>
      </w:r>
      <w:r w:rsidRPr="00F46A1D">
        <w:rPr>
          <w:rFonts w:eastAsia="Calibri"/>
          <w:sz w:val="28"/>
          <w:szCs w:val="28"/>
          <w:lang w:eastAsia="en-US"/>
        </w:rPr>
        <w:t xml:space="preserve"> слова «нормативными правовыми актами Российской Федерации» заменить словом «законодательством».</w:t>
      </w:r>
    </w:p>
    <w:p w:rsidR="006524C1" w:rsidRPr="00F46A1D" w:rsidRDefault="006524C1" w:rsidP="00F46A1D">
      <w:pPr>
        <w:pStyle w:val="ae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46A1D">
        <w:rPr>
          <w:rFonts w:eastAsia="Calibri"/>
          <w:sz w:val="28"/>
          <w:szCs w:val="28"/>
          <w:lang w:eastAsia="en-US"/>
        </w:rPr>
        <w:t>1.8.2. В пункте 2</w:t>
      </w:r>
      <w:r w:rsidRPr="00F46A1D">
        <w:rPr>
          <w:rFonts w:eastAsia="Calibri"/>
          <w:sz w:val="28"/>
          <w:szCs w:val="28"/>
          <w:vertAlign w:val="superscript"/>
          <w:lang w:eastAsia="en-US"/>
        </w:rPr>
        <w:t>6</w:t>
      </w:r>
      <w:r w:rsidRPr="00F46A1D">
        <w:rPr>
          <w:rFonts w:eastAsia="Calibri"/>
          <w:sz w:val="28"/>
          <w:szCs w:val="28"/>
          <w:lang w:eastAsia="en-US"/>
        </w:rPr>
        <w:t xml:space="preserve"> слова «сети Интернет и» заменить словами «сети «Интернет» и».</w:t>
      </w:r>
    </w:p>
    <w:p w:rsidR="006524C1" w:rsidRDefault="006524C1" w:rsidP="00F46A1D">
      <w:pPr>
        <w:pStyle w:val="ae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46A1D">
        <w:rPr>
          <w:rFonts w:eastAsiaTheme="minorHAnsi"/>
          <w:sz w:val="28"/>
          <w:szCs w:val="28"/>
          <w:lang w:eastAsia="en-US"/>
        </w:rPr>
        <w:t>1.9. В подпункте 2 пункта 1 статьи 36 слова «опубликовывает (обнародует)» заменить словами «официально обнародует».</w:t>
      </w:r>
    </w:p>
    <w:p w:rsidR="00F46A1D" w:rsidRPr="00F46A1D" w:rsidRDefault="00F46A1D" w:rsidP="00F46A1D">
      <w:pPr>
        <w:pStyle w:val="ae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6524C1" w:rsidRPr="00F46A1D" w:rsidRDefault="006524C1" w:rsidP="00F46A1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46A1D">
        <w:rPr>
          <w:rFonts w:eastAsia="Calibri"/>
          <w:sz w:val="28"/>
          <w:szCs w:val="28"/>
          <w:lang w:eastAsia="en-US"/>
        </w:rPr>
        <w:t>1.10. В статье 39:</w:t>
      </w:r>
    </w:p>
    <w:p w:rsidR="006524C1" w:rsidRPr="00F46A1D" w:rsidRDefault="006524C1" w:rsidP="00F46A1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46A1D">
        <w:rPr>
          <w:rFonts w:eastAsia="Calibri"/>
          <w:sz w:val="28"/>
          <w:szCs w:val="28"/>
          <w:lang w:eastAsia="en-US"/>
        </w:rPr>
        <w:t>1.10.1. В пункте 2:</w:t>
      </w:r>
    </w:p>
    <w:p w:rsidR="006524C1" w:rsidRPr="00F46A1D" w:rsidRDefault="006524C1" w:rsidP="00F46A1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46A1D">
        <w:rPr>
          <w:rFonts w:eastAsia="Calibri"/>
          <w:sz w:val="28"/>
          <w:szCs w:val="28"/>
          <w:lang w:eastAsia="en-US"/>
        </w:rPr>
        <w:t>1.10.1.1. Подпункт 8 изложить в следующей редакции:</w:t>
      </w:r>
    </w:p>
    <w:p w:rsidR="006524C1" w:rsidRPr="00F46A1D" w:rsidRDefault="006524C1" w:rsidP="00F46A1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46A1D">
        <w:rPr>
          <w:rFonts w:eastAsia="Calibri"/>
          <w:sz w:val="28"/>
          <w:szCs w:val="28"/>
          <w:lang w:eastAsia="en-US"/>
        </w:rPr>
        <w:t>«8) осуществление полномочий органов местного самоуправления в сфере благотворительной деятельности и добровольчества (волонтерства), предусмотренных законодательством;».</w:t>
      </w:r>
    </w:p>
    <w:p w:rsidR="006524C1" w:rsidRPr="00F46A1D" w:rsidRDefault="006524C1" w:rsidP="00F46A1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46A1D">
        <w:rPr>
          <w:rFonts w:eastAsia="Calibri"/>
          <w:sz w:val="28"/>
          <w:szCs w:val="28"/>
          <w:lang w:eastAsia="en-US"/>
        </w:rPr>
        <w:t xml:space="preserve">1.10.1.2. Дополнить подпунктом 11 следующего содержания: </w:t>
      </w:r>
    </w:p>
    <w:p w:rsidR="006524C1" w:rsidRPr="00F46A1D" w:rsidRDefault="006524C1" w:rsidP="00F46A1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46A1D">
        <w:rPr>
          <w:rFonts w:eastAsia="Calibri"/>
          <w:sz w:val="28"/>
          <w:szCs w:val="28"/>
          <w:lang w:eastAsia="en-US"/>
        </w:rPr>
        <w:t>«; 11) осуществление полномочий органов местного самоуправления в сфере рекламы, предусмотренных законодательством».</w:t>
      </w:r>
    </w:p>
    <w:p w:rsidR="006524C1" w:rsidRPr="00F46A1D" w:rsidRDefault="006524C1" w:rsidP="00F46A1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46A1D">
        <w:rPr>
          <w:rFonts w:eastAsia="Calibri"/>
          <w:sz w:val="28"/>
          <w:szCs w:val="28"/>
          <w:lang w:eastAsia="en-US"/>
        </w:rPr>
        <w:t>1.10.2. В пункте 5:</w:t>
      </w:r>
    </w:p>
    <w:p w:rsidR="006524C1" w:rsidRPr="00F46A1D" w:rsidRDefault="006524C1" w:rsidP="00F46A1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46A1D">
        <w:rPr>
          <w:rFonts w:eastAsia="Calibri"/>
          <w:sz w:val="28"/>
          <w:szCs w:val="28"/>
          <w:lang w:eastAsia="en-US"/>
        </w:rPr>
        <w:t>1.10.2.1. Дополнить подпунктом 9</w:t>
      </w:r>
      <w:r w:rsidRPr="00F46A1D">
        <w:rPr>
          <w:rFonts w:eastAsia="Calibri"/>
          <w:sz w:val="28"/>
          <w:szCs w:val="28"/>
          <w:vertAlign w:val="superscript"/>
          <w:lang w:eastAsia="en-US"/>
        </w:rPr>
        <w:t>1</w:t>
      </w:r>
      <w:r w:rsidRPr="00F46A1D">
        <w:rPr>
          <w:rFonts w:eastAsia="Calibri"/>
          <w:sz w:val="28"/>
          <w:szCs w:val="28"/>
          <w:lang w:eastAsia="en-US"/>
        </w:rPr>
        <w:t xml:space="preserve"> следующего содержания:</w:t>
      </w:r>
    </w:p>
    <w:p w:rsidR="006524C1" w:rsidRPr="00F46A1D" w:rsidRDefault="006524C1" w:rsidP="00F46A1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46A1D">
        <w:rPr>
          <w:rFonts w:eastAsia="Calibri"/>
          <w:sz w:val="28"/>
          <w:szCs w:val="28"/>
          <w:lang w:eastAsia="en-US"/>
        </w:rPr>
        <w:t>«9</w:t>
      </w:r>
      <w:r w:rsidRPr="00F46A1D">
        <w:rPr>
          <w:rFonts w:eastAsia="Calibri"/>
          <w:sz w:val="28"/>
          <w:szCs w:val="28"/>
          <w:vertAlign w:val="superscript"/>
          <w:lang w:eastAsia="en-US"/>
        </w:rPr>
        <w:t>1</w:t>
      </w:r>
      <w:r w:rsidRPr="00F46A1D">
        <w:rPr>
          <w:rFonts w:eastAsia="Calibri"/>
          <w:sz w:val="28"/>
          <w:szCs w:val="28"/>
          <w:lang w:eastAsia="en-US"/>
        </w:rPr>
        <w:t>) осуществление выявления объектов накопленного вреда окружающей среде и организация ликвидации такого вреда применительно к территориям, расположенным в границах земельных участков, находящихся в муниципальной собственности Волгограда;».</w:t>
      </w:r>
    </w:p>
    <w:p w:rsidR="006524C1" w:rsidRPr="00F46A1D" w:rsidRDefault="006524C1" w:rsidP="00F46A1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46A1D">
        <w:rPr>
          <w:rFonts w:eastAsia="Calibri"/>
          <w:sz w:val="28"/>
          <w:szCs w:val="28"/>
          <w:lang w:eastAsia="en-US"/>
        </w:rPr>
        <w:t>1.10.2.2. Подпункт 21 после слов «береговым полосам» дополнить словами «, а также правил использования водных объектов для рекреационных целей».</w:t>
      </w:r>
    </w:p>
    <w:p w:rsidR="006524C1" w:rsidRPr="00F46A1D" w:rsidRDefault="006524C1" w:rsidP="00F46A1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46A1D">
        <w:rPr>
          <w:rFonts w:eastAsia="Calibri"/>
          <w:sz w:val="28"/>
          <w:szCs w:val="28"/>
          <w:lang w:eastAsia="en-US"/>
        </w:rPr>
        <w:t>1.10.3. Пункт 11 изложить в следующей редакции:</w:t>
      </w:r>
    </w:p>
    <w:p w:rsidR="006524C1" w:rsidRPr="00F46A1D" w:rsidRDefault="006524C1" w:rsidP="00F46A1D">
      <w:pPr>
        <w:pStyle w:val="ae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46A1D">
        <w:rPr>
          <w:rFonts w:eastAsia="Calibri"/>
          <w:sz w:val="28"/>
          <w:szCs w:val="28"/>
          <w:lang w:eastAsia="en-US"/>
        </w:rPr>
        <w:t>«11. Осуществление полномочий органов местного самоуправления в сфере международных и внешнеэкономических связей, предусмотренных законодательством.».</w:t>
      </w:r>
    </w:p>
    <w:p w:rsidR="006524C1" w:rsidRPr="00F46A1D" w:rsidRDefault="006524C1" w:rsidP="00F46A1D">
      <w:pPr>
        <w:pStyle w:val="ae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46A1D">
        <w:rPr>
          <w:rFonts w:eastAsiaTheme="minorHAnsi"/>
          <w:sz w:val="28"/>
          <w:szCs w:val="28"/>
          <w:lang w:eastAsia="en-US"/>
        </w:rPr>
        <w:t>1.11. В пункте 4 статьи 40 слова «сети Интернет и» заменить словами «сети «Интернет» и».</w:t>
      </w:r>
    </w:p>
    <w:p w:rsidR="006524C1" w:rsidRDefault="006524C1" w:rsidP="00F46A1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46A1D">
        <w:rPr>
          <w:rFonts w:eastAsia="Calibri"/>
          <w:sz w:val="28"/>
          <w:szCs w:val="28"/>
          <w:lang w:eastAsia="en-US"/>
        </w:rPr>
        <w:t xml:space="preserve">1.12. Статью 42 изложить в следующей редакции: </w:t>
      </w:r>
    </w:p>
    <w:p w:rsidR="00F46A1D" w:rsidRPr="00F46A1D" w:rsidRDefault="00F46A1D" w:rsidP="00F46A1D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6524C1" w:rsidRPr="00F46A1D" w:rsidRDefault="006524C1" w:rsidP="00F46A1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46A1D">
        <w:rPr>
          <w:rFonts w:eastAsia="Calibri"/>
          <w:sz w:val="28"/>
          <w:szCs w:val="28"/>
          <w:lang w:eastAsia="en-US"/>
        </w:rPr>
        <w:t>«Статья 42. Муниципальные средства массовой информации</w:t>
      </w:r>
    </w:p>
    <w:p w:rsidR="006524C1" w:rsidRPr="00F46A1D" w:rsidRDefault="006524C1" w:rsidP="00F46A1D">
      <w:pPr>
        <w:pStyle w:val="ae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6524C1" w:rsidRPr="00F46A1D" w:rsidRDefault="006524C1" w:rsidP="00F46A1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46A1D">
        <w:rPr>
          <w:rFonts w:eastAsia="Calibri"/>
          <w:sz w:val="28"/>
          <w:szCs w:val="28"/>
          <w:lang w:eastAsia="en-US"/>
        </w:rPr>
        <w:t>Органы местного самоуправления Волгограда полномочны учреждать печатные средства массовой информации и (или) сетевые издания для обнародования муниципальных правовых актов Волгограда, доведения до сведения жителей Волгограда официальной информации.</w:t>
      </w:r>
    </w:p>
    <w:p w:rsidR="006524C1" w:rsidRPr="00F46A1D" w:rsidRDefault="006524C1" w:rsidP="00F46A1D">
      <w:pPr>
        <w:pStyle w:val="ae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46A1D">
        <w:rPr>
          <w:rFonts w:eastAsia="Calibri"/>
          <w:sz w:val="28"/>
          <w:szCs w:val="28"/>
          <w:lang w:eastAsia="en-US"/>
        </w:rPr>
        <w:t>Орган местного самоуправления Волгограда, принявший решение об учреждении печатного средства массовой информации, утверждает его устав.».</w:t>
      </w:r>
    </w:p>
    <w:p w:rsidR="006524C1" w:rsidRPr="00F46A1D" w:rsidRDefault="006524C1" w:rsidP="00F46A1D">
      <w:pPr>
        <w:pStyle w:val="ae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46A1D">
        <w:rPr>
          <w:rFonts w:eastAsiaTheme="minorHAnsi"/>
          <w:sz w:val="28"/>
          <w:szCs w:val="28"/>
          <w:lang w:eastAsia="en-US"/>
        </w:rPr>
        <w:t>1.13. В пункте 4 статьи 50 слова «(обнародованию) в средствах массовой информации Волгограда» исключить.</w:t>
      </w:r>
    </w:p>
    <w:p w:rsidR="006524C1" w:rsidRPr="00F46A1D" w:rsidRDefault="006524C1" w:rsidP="00F46A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46A1D">
        <w:rPr>
          <w:sz w:val="28"/>
          <w:szCs w:val="28"/>
        </w:rPr>
        <w:t>2. Направить настоящее решение для государственной регистрации в Управление Министерства юстиции Российской Федерации по Волгоградской области.</w:t>
      </w:r>
    </w:p>
    <w:p w:rsidR="006524C1" w:rsidRDefault="006524C1" w:rsidP="00F46A1D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46A1D">
        <w:rPr>
          <w:sz w:val="28"/>
          <w:szCs w:val="28"/>
        </w:rPr>
        <w:t>3. Администрации Волгограда опубликовать настоящее решение в официальных средствах массовой информации после его государственной регистрации Управлением Министерства юстиции Российской Федерации по Волгоградской области в установленном порядке.</w:t>
      </w:r>
    </w:p>
    <w:p w:rsidR="00F46A1D" w:rsidRDefault="00F46A1D" w:rsidP="00F46A1D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F46A1D" w:rsidRPr="00F46A1D" w:rsidRDefault="00F46A1D" w:rsidP="00F46A1D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6524C1" w:rsidRPr="00F46A1D" w:rsidRDefault="006524C1" w:rsidP="00F46A1D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46A1D">
        <w:rPr>
          <w:sz w:val="28"/>
          <w:szCs w:val="28"/>
        </w:rPr>
        <w:t>4. Органам местного самоуправления Волгограда привести муниципальные правовые акты Волгограда в соответствие с настоящим решением в течение трех месяцев со дня его вступления в силу.</w:t>
      </w:r>
    </w:p>
    <w:p w:rsidR="006524C1" w:rsidRPr="00F46A1D" w:rsidRDefault="006524C1" w:rsidP="00F46A1D">
      <w:pPr>
        <w:tabs>
          <w:tab w:val="left" w:pos="9639"/>
        </w:tabs>
        <w:ind w:firstLine="709"/>
        <w:jc w:val="both"/>
        <w:rPr>
          <w:i/>
          <w:sz w:val="28"/>
          <w:szCs w:val="28"/>
        </w:rPr>
      </w:pPr>
      <w:r w:rsidRPr="00F46A1D">
        <w:rPr>
          <w:sz w:val="28"/>
          <w:szCs w:val="28"/>
        </w:rPr>
        <w:t xml:space="preserve">5. Настоящее решение вступает в силу со дня официального опубликования после его государственной регистрации, за исключением подпункта 1.1.1 подпункта 1.1, </w:t>
      </w:r>
      <w:r w:rsidR="00050FAB">
        <w:rPr>
          <w:sz w:val="28"/>
          <w:szCs w:val="28"/>
        </w:rPr>
        <w:t xml:space="preserve">подпункта 1.5.1 </w:t>
      </w:r>
      <w:r w:rsidRPr="00F46A1D">
        <w:rPr>
          <w:sz w:val="28"/>
          <w:szCs w:val="28"/>
        </w:rPr>
        <w:t xml:space="preserve">подпункта 1.5 пункта 1 настоящего решения, которые вступают в силу с 01 сентября 2024 г. </w:t>
      </w:r>
    </w:p>
    <w:p w:rsidR="006524C1" w:rsidRPr="00F46A1D" w:rsidRDefault="006524C1" w:rsidP="00F46A1D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46A1D">
        <w:rPr>
          <w:sz w:val="28"/>
          <w:szCs w:val="28"/>
        </w:rPr>
        <w:t>6.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6524C1" w:rsidRPr="00F46A1D" w:rsidRDefault="006524C1" w:rsidP="00F46A1D">
      <w:pPr>
        <w:pStyle w:val="ConsNonformat"/>
        <w:widowControl/>
        <w:jc w:val="both"/>
        <w:rPr>
          <w:rFonts w:ascii="Times New Roman" w:hAnsi="Times New Roman"/>
        </w:rPr>
      </w:pPr>
    </w:p>
    <w:p w:rsidR="006524C1" w:rsidRPr="00F46A1D" w:rsidRDefault="006524C1" w:rsidP="00F46A1D">
      <w:pPr>
        <w:suppressAutoHyphens/>
        <w:rPr>
          <w:sz w:val="28"/>
        </w:rPr>
      </w:pPr>
    </w:p>
    <w:p w:rsidR="006524C1" w:rsidRPr="00F46A1D" w:rsidRDefault="006524C1" w:rsidP="00F46A1D">
      <w:pPr>
        <w:suppressAutoHyphens/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6524C1" w:rsidRPr="00F46A1D" w:rsidTr="00E14FBE">
        <w:tc>
          <w:tcPr>
            <w:tcW w:w="5778" w:type="dxa"/>
            <w:shd w:val="clear" w:color="auto" w:fill="auto"/>
          </w:tcPr>
          <w:p w:rsidR="006524C1" w:rsidRPr="00F46A1D" w:rsidRDefault="006524C1" w:rsidP="00F46A1D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46A1D">
              <w:rPr>
                <w:sz w:val="28"/>
                <w:szCs w:val="28"/>
              </w:rPr>
              <w:t xml:space="preserve">Председатель </w:t>
            </w:r>
          </w:p>
          <w:p w:rsidR="006524C1" w:rsidRPr="00F46A1D" w:rsidRDefault="006524C1" w:rsidP="00F46A1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46A1D">
              <w:rPr>
                <w:sz w:val="28"/>
                <w:szCs w:val="28"/>
              </w:rPr>
              <w:t>Волгоградской городской Думы</w:t>
            </w:r>
          </w:p>
          <w:p w:rsidR="006524C1" w:rsidRPr="00F46A1D" w:rsidRDefault="006524C1" w:rsidP="00F46A1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524C1" w:rsidRPr="00F46A1D" w:rsidRDefault="006524C1" w:rsidP="00F46A1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46A1D">
              <w:rPr>
                <w:sz w:val="28"/>
                <w:szCs w:val="28"/>
              </w:rPr>
              <w:t xml:space="preserve">                                  </w:t>
            </w:r>
            <w:r w:rsidR="00F46A1D">
              <w:rPr>
                <w:sz w:val="28"/>
                <w:szCs w:val="28"/>
              </w:rPr>
              <w:t xml:space="preserve">  </w:t>
            </w:r>
            <w:r w:rsidRPr="00F46A1D">
              <w:rPr>
                <w:sz w:val="28"/>
                <w:szCs w:val="28"/>
              </w:rPr>
              <w:t xml:space="preserve">  В.В.Колесников</w:t>
            </w:r>
          </w:p>
        </w:tc>
        <w:tc>
          <w:tcPr>
            <w:tcW w:w="4077" w:type="dxa"/>
            <w:shd w:val="clear" w:color="auto" w:fill="auto"/>
          </w:tcPr>
          <w:p w:rsidR="00F46A1D" w:rsidRDefault="006524C1" w:rsidP="00F46A1D">
            <w:pPr>
              <w:rPr>
                <w:sz w:val="28"/>
              </w:rPr>
            </w:pPr>
            <w:r w:rsidRPr="00F46A1D">
              <w:rPr>
                <w:sz w:val="28"/>
              </w:rPr>
              <w:t xml:space="preserve">Исполняющий полномочия </w:t>
            </w:r>
          </w:p>
          <w:p w:rsidR="006524C1" w:rsidRPr="00F46A1D" w:rsidRDefault="006524C1" w:rsidP="00F46A1D">
            <w:pPr>
              <w:rPr>
                <w:sz w:val="28"/>
              </w:rPr>
            </w:pPr>
            <w:r w:rsidRPr="00F46A1D">
              <w:rPr>
                <w:sz w:val="28"/>
              </w:rPr>
              <w:t>главы Волгограда</w:t>
            </w:r>
          </w:p>
          <w:p w:rsidR="006524C1" w:rsidRPr="00F46A1D" w:rsidRDefault="006524C1" w:rsidP="00F46A1D">
            <w:pPr>
              <w:rPr>
                <w:sz w:val="28"/>
              </w:rPr>
            </w:pPr>
          </w:p>
          <w:p w:rsidR="006524C1" w:rsidRPr="00F46A1D" w:rsidRDefault="006524C1" w:rsidP="00F46A1D">
            <w:pPr>
              <w:jc w:val="right"/>
              <w:rPr>
                <w:sz w:val="28"/>
                <w:szCs w:val="28"/>
                <w:highlight w:val="yellow"/>
              </w:rPr>
            </w:pPr>
            <w:r w:rsidRPr="00F46A1D">
              <w:rPr>
                <w:sz w:val="28"/>
              </w:rPr>
              <w:t>И.С.Пешкова</w:t>
            </w:r>
          </w:p>
        </w:tc>
      </w:tr>
    </w:tbl>
    <w:p w:rsidR="006524C1" w:rsidRPr="00F46A1D" w:rsidRDefault="006524C1" w:rsidP="00BF624B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6524C1" w:rsidRPr="00F46A1D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624B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5pt;height:56.95pt" o:ole="">
          <v:imagedata r:id="rId1" o:title="" cropright="37137f"/>
        </v:shape>
        <o:OLEObject Type="Embed" ProgID="Word.Picture.8" ShapeID="_x0000_i1025" DrawAspect="Content" ObjectID="_177435834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50FAB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32D28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24C1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BF624B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46A1D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docId w15:val="{A682BC69-B9D6-4096-B412-71F2BE035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No Spacing"/>
    <w:uiPriority w:val="1"/>
    <w:qFormat/>
    <w:rsid w:val="006524C1"/>
  </w:style>
  <w:style w:type="paragraph" w:customStyle="1" w:styleId="ConsNonformat">
    <w:name w:val="ConsNonformat"/>
    <w:rsid w:val="006524C1"/>
    <w:pPr>
      <w:widowControl w:val="0"/>
      <w:autoSpaceDE w:val="0"/>
      <w:autoSpaceDN w:val="0"/>
    </w:pPr>
    <w:rPr>
      <w:rFonts w:ascii="Courier New" w:hAnsi="Courier New" w:cs="Courier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0CBACFE5-4B98-4A32-9C0E-ACA8FCBAE43B}"/>
</file>

<file path=customXml/itemProps2.xml><?xml version="1.0" encoding="utf-8"?>
<ds:datastoreItem xmlns:ds="http://schemas.openxmlformats.org/officeDocument/2006/customXml" ds:itemID="{9A2A765E-625C-45C9-BD76-05333A34369D}"/>
</file>

<file path=customXml/itemProps3.xml><?xml version="1.0" encoding="utf-8"?>
<ds:datastoreItem xmlns:ds="http://schemas.openxmlformats.org/officeDocument/2006/customXml" ds:itemID="{3D524E86-03E9-41CF-B3BE-C90FAEFA97AA}"/>
</file>

<file path=customXml/itemProps4.xml><?xml version="1.0" encoding="utf-8"?>
<ds:datastoreItem xmlns:ds="http://schemas.openxmlformats.org/officeDocument/2006/customXml" ds:itemID="{32ECE4CF-A80C-4CFA-9E37-599A7CF5B7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1532</Words>
  <Characters>8734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10246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15</cp:revision>
  <cp:lastPrinted>2018-09-17T12:50:00Z</cp:lastPrinted>
  <dcterms:created xsi:type="dcterms:W3CDTF">2018-09-17T12:51:00Z</dcterms:created>
  <dcterms:modified xsi:type="dcterms:W3CDTF">2024-04-11T13:33:00Z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