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B57BD" w:rsidRDefault="00715E23" w:rsidP="00715E23">
      <w:pPr>
        <w:jc w:val="center"/>
        <w:rPr>
          <w:caps/>
          <w:sz w:val="32"/>
          <w:szCs w:val="32"/>
        </w:rPr>
      </w:pPr>
      <w:r w:rsidRPr="002B57BD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371DB4" w:rsidP="00371DB4">
      <w:pPr>
        <w:pBdr>
          <w:bottom w:val="double" w:sz="12" w:space="1" w:color="auto"/>
        </w:pBdr>
        <w:tabs>
          <w:tab w:val="left" w:pos="2442"/>
          <w:tab w:val="center" w:pos="4819"/>
        </w:tabs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="00715E23"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C6751C">
        <w:rPr>
          <w:sz w:val="16"/>
          <w:szCs w:val="16"/>
          <w:lang w:val="en-US"/>
        </w:rPr>
        <w:t>kan</w:t>
      </w:r>
      <w:r w:rsidR="005E5400">
        <w:rPr>
          <w:sz w:val="16"/>
          <w:szCs w:val="16"/>
          <w:lang w:val="en-US"/>
        </w:rPr>
        <w:t>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502E29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02E2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02E29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02E29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B57BD" w:rsidRPr="002B57BD" w:rsidRDefault="002B57BD" w:rsidP="002B57BD">
      <w:pPr>
        <w:ind w:right="3969"/>
        <w:jc w:val="both"/>
        <w:outlineLvl w:val="0"/>
        <w:rPr>
          <w:bCs/>
          <w:sz w:val="28"/>
          <w:szCs w:val="28"/>
        </w:rPr>
      </w:pPr>
      <w:r w:rsidRPr="002B57BD">
        <w:rPr>
          <w:sz w:val="28"/>
          <w:szCs w:val="28"/>
        </w:rPr>
        <w:t>О внесении изменения в решение Волгоградской городской Думы от 28.09.2011 № 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</w:r>
    </w:p>
    <w:p w:rsidR="001C4DD5" w:rsidRDefault="001C4DD5" w:rsidP="005E0C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4149" w:rsidRPr="008F02DB" w:rsidRDefault="00DD4149" w:rsidP="00DD4149">
      <w:pPr>
        <w:suppressAutoHyphens/>
        <w:ind w:firstLine="720"/>
        <w:jc w:val="both"/>
        <w:rPr>
          <w:sz w:val="28"/>
          <w:szCs w:val="28"/>
        </w:rPr>
      </w:pPr>
      <w:r w:rsidRPr="00F87214">
        <w:rPr>
          <w:sz w:val="28"/>
          <w:szCs w:val="28"/>
        </w:rPr>
        <w:t>В соответствии с Федеральными закона</w:t>
      </w:r>
      <w:r>
        <w:rPr>
          <w:sz w:val="28"/>
          <w:szCs w:val="28"/>
        </w:rPr>
        <w:t>ми от 27 июля 2010 г. № 210-ФЗ «</w:t>
      </w:r>
      <w:r w:rsidRPr="00F87214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F8721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от 06 октября 2003 г. № 131-ФЗ «</w:t>
      </w:r>
      <w:r w:rsidRPr="00F8721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87214">
        <w:rPr>
          <w:sz w:val="28"/>
          <w:szCs w:val="28"/>
        </w:rPr>
        <w:t xml:space="preserve">, </w:t>
      </w:r>
      <w:r w:rsidR="002B57BD" w:rsidRPr="002B57BD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DF49ED" w:rsidRDefault="008354CB" w:rsidP="000D2FD1">
      <w:pPr>
        <w:tabs>
          <w:tab w:val="left" w:pos="9639"/>
        </w:tabs>
        <w:rPr>
          <w:b/>
          <w:sz w:val="28"/>
          <w:szCs w:val="28"/>
        </w:rPr>
      </w:pPr>
      <w:r w:rsidRPr="00151EE9">
        <w:rPr>
          <w:b/>
          <w:sz w:val="28"/>
          <w:szCs w:val="28"/>
        </w:rPr>
        <w:t>РЕШИЛА:</w:t>
      </w:r>
    </w:p>
    <w:p w:rsidR="00DD4149" w:rsidRPr="00F87214" w:rsidRDefault="00DD4149" w:rsidP="00DD4149">
      <w:pPr>
        <w:suppressAutoHyphens/>
        <w:ind w:firstLine="720"/>
        <w:jc w:val="both"/>
        <w:rPr>
          <w:sz w:val="28"/>
          <w:szCs w:val="28"/>
        </w:rPr>
      </w:pPr>
      <w:r w:rsidRPr="00587CB5">
        <w:rPr>
          <w:sz w:val="28"/>
          <w:szCs w:val="28"/>
        </w:rPr>
        <w:t xml:space="preserve">1. </w:t>
      </w:r>
      <w:proofErr w:type="gramStart"/>
      <w:r w:rsidRPr="00F87214">
        <w:rPr>
          <w:sz w:val="28"/>
          <w:szCs w:val="28"/>
        </w:rPr>
        <w:t>Внести в решение Волгоградской городско</w:t>
      </w:r>
      <w:r>
        <w:rPr>
          <w:sz w:val="28"/>
          <w:szCs w:val="28"/>
        </w:rPr>
        <w:t>й Думы от 28.09.2011               № 50/1533 «</w:t>
      </w:r>
      <w:r w:rsidRPr="00F87214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</w:t>
      </w:r>
      <w:r>
        <w:rPr>
          <w:sz w:val="28"/>
          <w:szCs w:val="28"/>
        </w:rPr>
        <w:t xml:space="preserve">я размера платы за их оказание» </w:t>
      </w:r>
      <w:r w:rsidRPr="00F87214">
        <w:rPr>
          <w:sz w:val="28"/>
          <w:szCs w:val="28"/>
        </w:rPr>
        <w:t>изменени</w:t>
      </w:r>
      <w:r>
        <w:rPr>
          <w:sz w:val="28"/>
          <w:szCs w:val="28"/>
        </w:rPr>
        <w:t>е, изложив п</w:t>
      </w:r>
      <w:r w:rsidRPr="00F87214">
        <w:rPr>
          <w:sz w:val="28"/>
          <w:szCs w:val="28"/>
        </w:rPr>
        <w:t>еречень услуг, которые являются необходимыми и обязательными для предоставления структурными подразделениями администрации Волгограда муниципальных услуг</w:t>
      </w:r>
      <w:proofErr w:type="gramEnd"/>
      <w:r w:rsidRPr="00F87214">
        <w:rPr>
          <w:sz w:val="28"/>
          <w:szCs w:val="28"/>
        </w:rPr>
        <w:t xml:space="preserve"> и предоставляются организациями, участвующими в предоставлении муниципальных услуг, </w:t>
      </w:r>
      <w:proofErr w:type="gramStart"/>
      <w:r w:rsidRPr="00F87214">
        <w:rPr>
          <w:sz w:val="28"/>
          <w:szCs w:val="28"/>
        </w:rPr>
        <w:t>утвержденный</w:t>
      </w:r>
      <w:proofErr w:type="gramEnd"/>
      <w:r w:rsidRPr="00F87214">
        <w:rPr>
          <w:sz w:val="28"/>
          <w:szCs w:val="28"/>
        </w:rPr>
        <w:t xml:space="preserve"> указанным решением, в редакции согласно приложению к настоящему решению.</w:t>
      </w:r>
    </w:p>
    <w:p w:rsidR="00DD4149" w:rsidRPr="008F02DB" w:rsidRDefault="002B57BD" w:rsidP="00DD414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D4149">
        <w:rPr>
          <w:sz w:val="28"/>
          <w:szCs w:val="28"/>
        </w:rPr>
        <w:t>Администрации Волгограда о</w:t>
      </w:r>
      <w:r w:rsidR="00DD4149" w:rsidRPr="008F02DB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DD4149" w:rsidRPr="00F87214" w:rsidRDefault="002B57BD" w:rsidP="00DD4149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D4149" w:rsidRPr="00F8721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C40E4A" w:rsidRDefault="00C40E4A" w:rsidP="00DD4149">
      <w:pPr>
        <w:suppressAutoHyphens/>
        <w:ind w:firstLine="720"/>
        <w:jc w:val="both"/>
        <w:rPr>
          <w:sz w:val="28"/>
          <w:szCs w:val="28"/>
        </w:rPr>
      </w:pPr>
    </w:p>
    <w:p w:rsidR="00C40E4A" w:rsidRDefault="00C40E4A" w:rsidP="00DD4149">
      <w:pPr>
        <w:suppressAutoHyphens/>
        <w:ind w:firstLine="720"/>
        <w:jc w:val="both"/>
        <w:rPr>
          <w:sz w:val="28"/>
          <w:szCs w:val="28"/>
        </w:rPr>
      </w:pPr>
    </w:p>
    <w:p w:rsidR="00DD4149" w:rsidRPr="00F87214" w:rsidRDefault="002B57BD" w:rsidP="00DD4149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 w:rsidR="00DD4149" w:rsidRPr="00F87214">
        <w:rPr>
          <w:sz w:val="28"/>
          <w:szCs w:val="28"/>
        </w:rPr>
        <w:t>Контроль за</w:t>
      </w:r>
      <w:proofErr w:type="gramEnd"/>
      <w:r w:rsidR="00DD4149" w:rsidRPr="00F87214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DD4149">
        <w:rPr>
          <w:sz w:val="28"/>
          <w:szCs w:val="28"/>
        </w:rPr>
        <w:t>Дильмана</w:t>
      </w:r>
      <w:proofErr w:type="spellEnd"/>
      <w:r w:rsidR="00DD4149">
        <w:rPr>
          <w:sz w:val="28"/>
          <w:szCs w:val="28"/>
        </w:rPr>
        <w:t xml:space="preserve"> Д.А.</w:t>
      </w:r>
    </w:p>
    <w:p w:rsidR="00680077" w:rsidRDefault="00680077" w:rsidP="00680077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23548F" w:rsidRDefault="0023548F" w:rsidP="00A5427D">
      <w:pPr>
        <w:jc w:val="both"/>
        <w:rPr>
          <w:sz w:val="28"/>
          <w:szCs w:val="28"/>
        </w:rPr>
      </w:pPr>
    </w:p>
    <w:p w:rsidR="002B57BD" w:rsidRDefault="002B57BD" w:rsidP="00A5427D">
      <w:pPr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4D7978" w:rsidRPr="004D7978" w:rsidTr="00E73F2C">
        <w:tc>
          <w:tcPr>
            <w:tcW w:w="5778" w:type="dxa"/>
          </w:tcPr>
          <w:p w:rsidR="004D7978" w:rsidRPr="004D7978" w:rsidRDefault="004D7978" w:rsidP="004D7978">
            <w:pPr>
              <w:jc w:val="both"/>
              <w:rPr>
                <w:sz w:val="28"/>
                <w:szCs w:val="28"/>
              </w:rPr>
            </w:pPr>
            <w:r w:rsidRPr="004D7978">
              <w:rPr>
                <w:sz w:val="28"/>
                <w:szCs w:val="28"/>
              </w:rPr>
              <w:t xml:space="preserve">Председатель </w:t>
            </w:r>
          </w:p>
          <w:p w:rsidR="004D7978" w:rsidRPr="004D7978" w:rsidRDefault="004D7978" w:rsidP="004D7978">
            <w:pPr>
              <w:jc w:val="both"/>
              <w:rPr>
                <w:sz w:val="28"/>
                <w:szCs w:val="28"/>
              </w:rPr>
            </w:pPr>
            <w:r w:rsidRPr="004D7978">
              <w:rPr>
                <w:sz w:val="28"/>
                <w:szCs w:val="28"/>
              </w:rPr>
              <w:t>Волгоградской городской Думы</w:t>
            </w:r>
          </w:p>
          <w:p w:rsidR="004D7978" w:rsidRPr="004D7978" w:rsidRDefault="004D7978" w:rsidP="004D7978">
            <w:pPr>
              <w:jc w:val="both"/>
              <w:rPr>
                <w:sz w:val="28"/>
                <w:szCs w:val="28"/>
              </w:rPr>
            </w:pPr>
          </w:p>
          <w:p w:rsidR="004D7978" w:rsidRPr="004D7978" w:rsidRDefault="004D7978" w:rsidP="004D7978">
            <w:pPr>
              <w:jc w:val="both"/>
              <w:rPr>
                <w:sz w:val="28"/>
                <w:szCs w:val="28"/>
              </w:rPr>
            </w:pPr>
            <w:r w:rsidRPr="004D7978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4D797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4D7978" w:rsidRDefault="004D7978" w:rsidP="004D7978">
            <w:pPr>
              <w:jc w:val="both"/>
              <w:rPr>
                <w:sz w:val="28"/>
                <w:szCs w:val="28"/>
              </w:rPr>
            </w:pPr>
          </w:p>
          <w:p w:rsidR="004D7978" w:rsidRPr="004D7978" w:rsidRDefault="004D7978" w:rsidP="004D79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D797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4D7978">
              <w:rPr>
                <w:sz w:val="28"/>
                <w:szCs w:val="28"/>
              </w:rPr>
              <w:t xml:space="preserve"> Волгограда</w:t>
            </w:r>
          </w:p>
          <w:p w:rsidR="004D7978" w:rsidRPr="004D7978" w:rsidRDefault="004D7978" w:rsidP="004D7978">
            <w:pPr>
              <w:jc w:val="right"/>
              <w:rPr>
                <w:sz w:val="28"/>
                <w:szCs w:val="28"/>
              </w:rPr>
            </w:pPr>
          </w:p>
          <w:p w:rsidR="004D7978" w:rsidRPr="004D7978" w:rsidRDefault="004D7978" w:rsidP="004D797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830204" w:rsidRDefault="00830204" w:rsidP="00BD23DB">
      <w:pPr>
        <w:jc w:val="both"/>
        <w:rPr>
          <w:sz w:val="28"/>
          <w:szCs w:val="28"/>
        </w:rPr>
      </w:pPr>
    </w:p>
    <w:p w:rsidR="003139C6" w:rsidRDefault="003139C6" w:rsidP="00BD23DB">
      <w:pPr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BF7EF9">
      <w:pPr>
        <w:ind w:firstLine="567"/>
        <w:jc w:val="both"/>
        <w:rPr>
          <w:sz w:val="28"/>
          <w:szCs w:val="28"/>
        </w:rPr>
      </w:pPr>
    </w:p>
    <w:p w:rsidR="00DD4149" w:rsidRDefault="00DD4149" w:rsidP="00BF7EF9">
      <w:pPr>
        <w:ind w:firstLine="567"/>
        <w:jc w:val="both"/>
        <w:rPr>
          <w:sz w:val="28"/>
          <w:szCs w:val="28"/>
        </w:rPr>
      </w:pPr>
    </w:p>
    <w:p w:rsidR="00DD4149" w:rsidRDefault="00DD4149" w:rsidP="00BF7EF9">
      <w:pPr>
        <w:ind w:firstLine="567"/>
        <w:jc w:val="both"/>
        <w:rPr>
          <w:sz w:val="28"/>
          <w:szCs w:val="28"/>
        </w:rPr>
      </w:pPr>
    </w:p>
    <w:p w:rsidR="00DD4149" w:rsidRDefault="00DD4149" w:rsidP="00BF7EF9">
      <w:pPr>
        <w:ind w:firstLine="567"/>
        <w:jc w:val="both"/>
        <w:rPr>
          <w:sz w:val="28"/>
          <w:szCs w:val="28"/>
        </w:rPr>
      </w:pPr>
    </w:p>
    <w:p w:rsidR="00DD4149" w:rsidRDefault="00DD4149" w:rsidP="00BF7EF9">
      <w:pPr>
        <w:ind w:firstLine="567"/>
        <w:jc w:val="both"/>
        <w:rPr>
          <w:sz w:val="28"/>
          <w:szCs w:val="28"/>
        </w:rPr>
      </w:pPr>
    </w:p>
    <w:p w:rsidR="00DD4149" w:rsidRDefault="00DD4149" w:rsidP="00BF7EF9">
      <w:pPr>
        <w:ind w:firstLine="567"/>
        <w:jc w:val="both"/>
        <w:rPr>
          <w:sz w:val="28"/>
          <w:szCs w:val="28"/>
        </w:rPr>
      </w:pPr>
    </w:p>
    <w:p w:rsidR="00DD4149" w:rsidRDefault="00DD4149" w:rsidP="00BF7EF9">
      <w:pPr>
        <w:ind w:firstLine="567"/>
        <w:jc w:val="both"/>
        <w:rPr>
          <w:sz w:val="28"/>
          <w:szCs w:val="28"/>
        </w:rPr>
      </w:pPr>
    </w:p>
    <w:p w:rsidR="00DD4149" w:rsidRDefault="00DD4149" w:rsidP="00BF7EF9">
      <w:pPr>
        <w:ind w:firstLine="567"/>
        <w:jc w:val="both"/>
        <w:rPr>
          <w:sz w:val="28"/>
          <w:szCs w:val="28"/>
        </w:rPr>
      </w:pPr>
    </w:p>
    <w:p w:rsidR="003139C6" w:rsidRDefault="003139C6" w:rsidP="00C40E4A">
      <w:pPr>
        <w:jc w:val="both"/>
        <w:rPr>
          <w:sz w:val="28"/>
          <w:szCs w:val="28"/>
        </w:rPr>
      </w:pPr>
    </w:p>
    <w:p w:rsidR="00DD4149" w:rsidRPr="00DD4149" w:rsidRDefault="00DD4149" w:rsidP="00DD414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DD4149">
        <w:rPr>
          <w:sz w:val="28"/>
          <w:szCs w:val="28"/>
        </w:rPr>
        <w:lastRenderedPageBreak/>
        <w:t>Приложение</w:t>
      </w:r>
    </w:p>
    <w:p w:rsidR="00DD4149" w:rsidRPr="00DD4149" w:rsidRDefault="00DD4149" w:rsidP="00DD41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D4149">
        <w:rPr>
          <w:sz w:val="28"/>
          <w:szCs w:val="28"/>
        </w:rPr>
        <w:t>к решению</w:t>
      </w:r>
    </w:p>
    <w:p w:rsidR="00DD4149" w:rsidRPr="00DD4149" w:rsidRDefault="00DD4149" w:rsidP="00DD41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D4149">
        <w:rPr>
          <w:sz w:val="28"/>
          <w:szCs w:val="28"/>
        </w:rPr>
        <w:t>Волгоградской городской Думы</w:t>
      </w:r>
    </w:p>
    <w:p w:rsidR="00DD4149" w:rsidRPr="00DD4149" w:rsidRDefault="00DD4149" w:rsidP="00DD41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D4149">
        <w:rPr>
          <w:sz w:val="28"/>
          <w:szCs w:val="28"/>
        </w:rPr>
        <w:t xml:space="preserve">от___ №___ </w:t>
      </w:r>
    </w:p>
    <w:p w:rsidR="00DD4149" w:rsidRPr="00DD4149" w:rsidRDefault="00DD4149" w:rsidP="00DD41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4149" w:rsidRPr="00DD4149" w:rsidRDefault="00DD4149" w:rsidP="00DD41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D4149">
        <w:rPr>
          <w:sz w:val="28"/>
          <w:szCs w:val="28"/>
        </w:rPr>
        <w:t>«Утвержден</w:t>
      </w:r>
    </w:p>
    <w:p w:rsidR="00DD4149" w:rsidRPr="00DD4149" w:rsidRDefault="00DD4149" w:rsidP="00DD41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D4149">
        <w:rPr>
          <w:sz w:val="28"/>
          <w:szCs w:val="28"/>
        </w:rPr>
        <w:t>решением</w:t>
      </w:r>
    </w:p>
    <w:p w:rsidR="00DD4149" w:rsidRPr="00DD4149" w:rsidRDefault="00DD4149" w:rsidP="00DD41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D4149">
        <w:rPr>
          <w:sz w:val="28"/>
          <w:szCs w:val="28"/>
        </w:rPr>
        <w:t>Волгоградской городской Думы</w:t>
      </w:r>
    </w:p>
    <w:p w:rsidR="00DD4149" w:rsidRPr="00DD4149" w:rsidRDefault="00DD4149" w:rsidP="00DD414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D4149">
        <w:rPr>
          <w:sz w:val="28"/>
          <w:szCs w:val="28"/>
        </w:rPr>
        <w:t>от 28.09.2011 № 50/1533</w:t>
      </w:r>
    </w:p>
    <w:p w:rsidR="00DD4149" w:rsidRPr="00DD4149" w:rsidRDefault="00DD4149" w:rsidP="00DD41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4149" w:rsidRPr="00DD4149" w:rsidRDefault="00DD4149" w:rsidP="00DD41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4149">
        <w:rPr>
          <w:sz w:val="28"/>
          <w:szCs w:val="28"/>
        </w:rPr>
        <w:t>ПЕРЕЧЕНЬ</w:t>
      </w:r>
    </w:p>
    <w:p w:rsidR="00DD4149" w:rsidRPr="00DD4149" w:rsidRDefault="00DD4149" w:rsidP="00DD414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D4149">
        <w:rPr>
          <w:sz w:val="28"/>
          <w:szCs w:val="28"/>
        </w:rPr>
        <w:t xml:space="preserve">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</w:t>
      </w:r>
    </w:p>
    <w:p w:rsidR="00DD4149" w:rsidRPr="00DD4149" w:rsidRDefault="00DD4149" w:rsidP="00DD4149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DD4149">
        <w:rPr>
          <w:bCs/>
          <w:sz w:val="28"/>
          <w:szCs w:val="28"/>
        </w:rPr>
        <w:t xml:space="preserve"> 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4530"/>
      </w:tblGrid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№ </w:t>
            </w:r>
            <w:proofErr w:type="gramStart"/>
            <w:r w:rsidRPr="00DD4149">
              <w:rPr>
                <w:sz w:val="28"/>
                <w:szCs w:val="28"/>
              </w:rPr>
              <w:t>п</w:t>
            </w:r>
            <w:proofErr w:type="gramEnd"/>
            <w:r w:rsidRPr="00DD4149"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Услуга, которая является необходимой и обязательной для предоставления структурными подразделениями администрации Волгограда муниципальных услуг и предоставляется организациями, участвующими в предоставлении муниципальных услуг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Муниципальная услуга, предоставляемая структурными подразделениями администрации Волгограда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2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3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справок, заключений и иных документов, выдаваемых организациями, входящими в систему здравоохранения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DD4149">
              <w:rPr>
                <w:sz w:val="28"/>
                <w:szCs w:val="28"/>
              </w:rPr>
              <w:t>нуждающимися</w:t>
            </w:r>
            <w:proofErr w:type="gramEnd"/>
            <w:r w:rsidRPr="00DD4149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согласия на заключение договора поднайма и вселение граждан в качестве поднанимателей;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обеспечение оформления обмена жилых помещений муниципального жилищного фонда Волгограда, занимаемых гражданами на основании договоров социального найма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Разработка проекта переустройства и (или) </w:t>
            </w:r>
            <w:r w:rsidRPr="00DD4149">
              <w:rPr>
                <w:sz w:val="28"/>
                <w:szCs w:val="28"/>
              </w:rPr>
              <w:lastRenderedPageBreak/>
              <w:t>перепланировки, реконструкции помещения в многоквартирном жилом доме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 xml:space="preserve">выдача документов о согласовании переустройства и (или) </w:t>
            </w:r>
            <w:r w:rsidRPr="00DD4149">
              <w:rPr>
                <w:sz w:val="28"/>
                <w:szCs w:val="28"/>
              </w:rPr>
              <w:lastRenderedPageBreak/>
              <w:t>перепланировки помещения в многоквартирном доме;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решений о переводе или отказе в переводе жилого помещения в нежилое помещение или нежилого помещения в жилое помещение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Изготовление технического паспорта объекта (переустраиваемого и (или) </w:t>
            </w:r>
            <w:proofErr w:type="spellStart"/>
            <w:r w:rsidRPr="00DD4149">
              <w:rPr>
                <w:sz w:val="28"/>
                <w:szCs w:val="28"/>
              </w:rPr>
              <w:t>перепланируемого</w:t>
            </w:r>
            <w:proofErr w:type="spellEnd"/>
            <w:r w:rsidRPr="00DD4149">
              <w:rPr>
                <w:sz w:val="28"/>
                <w:szCs w:val="28"/>
              </w:rPr>
              <w:t>, реконструируемого помещения в многоквартирном жилом доме)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документов о согласовании переустройства и (или) перепланировки помещения в многоквартирном доме;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решений о переводе или отказе в переводе жилого помещения в нежилое помещение или нежилого помещения в жилое помещение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Разработка проектно-сметной документации на строительство наружных сетей инженерных коммуникаций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оформление письменного разрешения на производство земляных работ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копии финансово-лицевого счета с места жительства гражданина (членов семьи), выписки из домовой книги, справок и иных документов в сфере жилищно-коммунального хозяйства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DD4149">
              <w:rPr>
                <w:sz w:val="28"/>
                <w:szCs w:val="28"/>
              </w:rPr>
              <w:t>нуждающимися</w:t>
            </w:r>
            <w:proofErr w:type="gramEnd"/>
            <w:r w:rsidRPr="00DD4149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DD4149">
              <w:rPr>
                <w:sz w:val="28"/>
                <w:szCs w:val="28"/>
              </w:rPr>
              <w:t>малоимущими</w:t>
            </w:r>
            <w:proofErr w:type="gramEnd"/>
            <w:r w:rsidRPr="00DD4149">
              <w:rPr>
                <w:sz w:val="28"/>
                <w:szCs w:val="28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предоставления освободившегося жилого помещения (комнаты) в коммунальной квартире, освобождения от внесения платы за пользование жилым помещением (платы за наем), предоставленным по договору социального найма или найма жилого помещения;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согласия на вселение граждан в качестве временных жильцов;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выдача извещения на заключение </w:t>
            </w:r>
            <w:r w:rsidRPr="00DD4149">
              <w:rPr>
                <w:sz w:val="28"/>
                <w:szCs w:val="28"/>
              </w:rPr>
              <w:lastRenderedPageBreak/>
              <w:t>единого договора социального найма жилого помещения;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согласия на заключение договора поднайма и вселение граждан в качестве поднанимателей;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обеспечение оформления обмена жилых помещений муниципального жилищного фонда Волгограда, занимаемых гражданами на основании договоров социального найма;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гражданам освободившихся жилых помещений (комнат) в коммунальных квартирах муниципального жилищного фонда Волгограда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справок и иных документов, подтверждающих доходы гражданина, членов его семьи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DD4149">
              <w:rPr>
                <w:sz w:val="28"/>
                <w:szCs w:val="28"/>
              </w:rPr>
              <w:t>малоимущими</w:t>
            </w:r>
            <w:proofErr w:type="gramEnd"/>
            <w:r w:rsidRPr="00DD4149">
              <w:rPr>
                <w:sz w:val="28"/>
                <w:szCs w:val="28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предоставления освободившегося жилого помещения (комнаты) в коммунальной квартире, освобождения от внесения платы за пользование жилым помещением (платы за наем), предоставленным по договору социального найма или найма жилого помещения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документов о гражданско-правовых сделках, совершенных с объектами недвижимости, на всех членов семьи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DD4149">
              <w:rPr>
                <w:sz w:val="28"/>
                <w:szCs w:val="28"/>
              </w:rPr>
              <w:t>нуждающимися</w:t>
            </w:r>
            <w:proofErr w:type="gramEnd"/>
            <w:r w:rsidRPr="00DD4149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DD4149">
              <w:rPr>
                <w:sz w:val="28"/>
                <w:szCs w:val="28"/>
              </w:rPr>
              <w:t>малоимущими</w:t>
            </w:r>
            <w:proofErr w:type="gramEnd"/>
            <w:r w:rsidRPr="00DD4149">
              <w:rPr>
                <w:sz w:val="28"/>
                <w:szCs w:val="28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предоставления освободившегося </w:t>
            </w:r>
            <w:r w:rsidRPr="00DD4149">
              <w:rPr>
                <w:sz w:val="28"/>
                <w:szCs w:val="28"/>
              </w:rPr>
              <w:lastRenderedPageBreak/>
              <w:t>жилого помещения (комнаты) в коммунальной квартире, освобождения от внесения платы за пользование жилым помещением (платы за наем), предоставленным по договору социального найма или найма жилого помещения;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гражданам освободившихся жилых помещений (комнат) в коммунальных квартирах муниципального жилищного фонда Волгограда;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DD4149">
              <w:rPr>
                <w:sz w:val="28"/>
                <w:szCs w:val="28"/>
              </w:rPr>
              <w:t>нуждающимися</w:t>
            </w:r>
            <w:proofErr w:type="gramEnd"/>
            <w:r w:rsidRPr="00DD4149">
              <w:rPr>
                <w:sz w:val="28"/>
                <w:szCs w:val="28"/>
              </w:rPr>
              <w:t xml:space="preserve"> в жилых помещениях в общежитиях муниципального специализированного жилищного фонда Волгограда;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DD4149">
              <w:rPr>
                <w:sz w:val="28"/>
                <w:szCs w:val="28"/>
              </w:rPr>
              <w:t>нуждающимися</w:t>
            </w:r>
            <w:proofErr w:type="gramEnd"/>
            <w:r w:rsidRPr="00DD4149">
              <w:rPr>
                <w:sz w:val="28"/>
                <w:szCs w:val="28"/>
              </w:rPr>
              <w:t xml:space="preserve"> в служебных жилых помещениях муниципального специализированного жилищного фонда Волгограда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документов об отсутствии в собственности недвижимого имущества или земельного участка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DD4149">
              <w:rPr>
                <w:sz w:val="28"/>
                <w:szCs w:val="28"/>
              </w:rPr>
              <w:t>нуждающимися</w:t>
            </w:r>
            <w:proofErr w:type="gramEnd"/>
            <w:r w:rsidRPr="00DD4149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гражданам освободившихся жилых помещений (комнат) в коммунальных квартирах муниципального жилищного фонда Волгограда;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DD4149">
              <w:rPr>
                <w:sz w:val="28"/>
                <w:szCs w:val="28"/>
              </w:rPr>
              <w:t>нуждающимися</w:t>
            </w:r>
            <w:proofErr w:type="gramEnd"/>
            <w:r w:rsidRPr="00DD4149">
              <w:rPr>
                <w:sz w:val="28"/>
                <w:szCs w:val="28"/>
              </w:rPr>
              <w:t xml:space="preserve"> в жилых помещениях в общежитиях муниципального специализированного жилищного фонда Волгограда;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DD4149">
              <w:rPr>
                <w:sz w:val="28"/>
                <w:szCs w:val="28"/>
              </w:rPr>
              <w:t>нуждающимися</w:t>
            </w:r>
            <w:proofErr w:type="gramEnd"/>
            <w:r w:rsidRPr="00DD4149">
              <w:rPr>
                <w:sz w:val="28"/>
                <w:szCs w:val="28"/>
              </w:rPr>
              <w:t xml:space="preserve"> в служебных жилых помещениях муниципального </w:t>
            </w:r>
            <w:r w:rsidRPr="00DD4149">
              <w:rPr>
                <w:sz w:val="28"/>
                <w:szCs w:val="28"/>
              </w:rPr>
              <w:lastRenderedPageBreak/>
              <w:t>специализированного жилищного фонда Волгограда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Проведение кадастровых работ (при заключении договора аренды лесного участка без проведения аукциона)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лесного участка, находящегося в муниципальной собственности Волгограда, в аренду (в том числе без проведения торгов), постоянное (бессрочное) пользование, безвозмездное пользование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Расчет и обоснование заявленного объема сброса сточных вод и показателей их качества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водных объектов или их частей, находящихся в муниципальной собственности Волгограда, в пользование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Разработка проекта освоения лесов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проведение муниципальной экспертизы проектов освоения лесов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Подготовка проектной документации применительно к объектам капитального строительства и их частям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13.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Проведение государственной экспертизы проектной документации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14.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заверенной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15.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Подготовка проекта планировки территории и проекта межевания территории для проектирования линейного объекта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выдача разрешения на ввод объекта </w:t>
            </w:r>
            <w:r w:rsidRPr="00DD4149">
              <w:rPr>
                <w:sz w:val="28"/>
                <w:szCs w:val="28"/>
              </w:rPr>
              <w:lastRenderedPageBreak/>
              <w:t>в эксплуатацию, внесение изменений в разрешение на ввод объекта в эксплуатацию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Выдача </w:t>
            </w:r>
            <w:proofErr w:type="gramStart"/>
            <w:r w:rsidRPr="00DD4149">
              <w:rPr>
                <w:sz w:val="28"/>
                <w:szCs w:val="2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DD4149">
              <w:rPr>
                <w:sz w:val="28"/>
                <w:szCs w:val="28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ввод объекта в эксплуатацию, внесение изменений в разрешение на ввод объекта в эксплуатацию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17.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DD4149">
              <w:rPr>
                <w:sz w:val="28"/>
                <w:szCs w:val="28"/>
              </w:rPr>
              <w:t>Выдача 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</w:t>
            </w:r>
            <w:proofErr w:type="gramEnd"/>
            <w:r w:rsidRPr="00DD4149">
              <w:rPr>
                <w:sz w:val="28"/>
                <w:szCs w:val="28"/>
              </w:rPr>
              <w:t xml:space="preserve"> контроля на основании договора)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ввод объекта в эксплуатацию, внесение изменений в разрешение на ввод объекта в эксплуатацию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18.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акта приемки объекта капитального строительства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(в случае осуществления строительства, реконструкции на основании договора </w:t>
            </w:r>
            <w:r w:rsidRPr="00DD4149">
              <w:rPr>
                <w:sz w:val="28"/>
                <w:szCs w:val="28"/>
              </w:rPr>
              <w:lastRenderedPageBreak/>
              <w:t>строительного подряда)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>выдача разрешения на ввод объекта в эксплуатацию, внесение изменений в разрешение на ввод объекта в эксплуатацию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ввод объекта в эксплуатацию, внесение изменений в разрешение на ввод объекта в эксплуатацию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20.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DD4149">
              <w:rPr>
                <w:sz w:val="28"/>
                <w:szCs w:val="28"/>
              </w:rPr>
              <w:t>Изготовление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ввод объекта в эксплуатацию, внесение изменений в разрешение на ввод объекта в эксплуатацию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21.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Изготовление технического плана объекта капитального строительства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ввод объекта в эксплуатацию, внесение изменений в разрешение на ввод объекта в эксплуатацию;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направление уведомления о соответствии или несоответствии </w:t>
            </w:r>
            <w:proofErr w:type="gramStart"/>
            <w:r w:rsidRPr="00DD4149">
              <w:rPr>
                <w:sz w:val="28"/>
                <w:szCs w:val="28"/>
              </w:rPr>
              <w:t>построенных</w:t>
            </w:r>
            <w:proofErr w:type="gramEnd"/>
            <w:r w:rsidRPr="00DD4149">
              <w:rPr>
                <w:sz w:val="28"/>
                <w:szCs w:val="2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</w:t>
            </w:r>
            <w:r w:rsidRPr="00DD4149">
              <w:rPr>
                <w:sz w:val="28"/>
                <w:szCs w:val="28"/>
              </w:rPr>
              <w:lastRenderedPageBreak/>
              <w:t>градостроительной деятельности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Постановка на кадастровый учет объектов недвижимого имущества (земельных участков и объектов капитального строительства)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градостроительного плана земельного участка;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подготовка и заключение договора купли-продажи лесных насаждений, расположенных на землях, находящихся в муниципальной собственности Волгограда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23.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технических условий на подключение объекта капитального строительства к сетям инженерно-технического обеспечения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24.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правоустанавливающих документов на объекты недвижимости, права на которые не зарегистрированы в Едином государственном реестре недвижимости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установку и эксплуатацию рекламной конструкции на территории городского округа город-герой Волгоград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25.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Разработка материалов и обосновывающей документации, содержащей описание намечаемой хозяйственной и иной деятельности, включая цели намечаемой хозяйственной и иной деятельности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организация общественных обсуждений намечаемой хозяйственной или иной деятельности, которая подлежит экологической экспертизе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26.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Разработка материалов по оценке воздействия на окружающую среду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организация общественных обсуждений намечаемой хозяйственной или иной деятельности, которая подлежит экологической экспертизе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27.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заключения по результатам технического обследования рекламной конструкции, выполненного организацией, имеющей допуск саморегулируемой организации, и подтверждающего безопасность эксплуатации рекламной конструкции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установку и эксплуатацию рекламной конструкции на территории городского округа город-герой Волгоград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28.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Изготовление картографического </w:t>
            </w:r>
            <w:r w:rsidRPr="00DD4149">
              <w:rPr>
                <w:sz w:val="28"/>
                <w:szCs w:val="28"/>
              </w:rPr>
              <w:lastRenderedPageBreak/>
              <w:t>материала места проведения работ с обозначением границ земельного участка, нанесением условными обозначениями схемы предлагаемых к сносу или омолаживающей обрезке зеленых насаждений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 xml:space="preserve">выдача порубочных билетов и </w:t>
            </w:r>
            <w:r w:rsidRPr="00DD4149">
              <w:rPr>
                <w:sz w:val="28"/>
                <w:szCs w:val="28"/>
              </w:rPr>
              <w:lastRenderedPageBreak/>
              <w:t>(или) разрешений на пересадку зеленых насаждений на территории района Волгограда;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разрешений на омолаживающую обрезку зеленых насаждений на территории района Волгограда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Разработка проекта благоустройства территории, предполагающего проведение работ по реконструкции зеленых насаждений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30.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Изготовление схемы предполагаемых к сносу зеленых насаждений с привязкой к зданиям, в которых находятся жилые и (или) нежилые помещения, затеняемые деревьями, подлежащими сносу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31.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Разработка заключения органов санитарно-эпидемиологического надзора о восстановлении нормативного светового режима в жилых и нежилых помещениях, затеняемых деревьями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32.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сведений, подтверждающих начало строительства, реконструкции объекта капитального строительства (в отношении объектов капитального строительства, подлежащих государственному строительному надзору)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выдача разрешения на строительство объекта капитального строительства, внесение изменений в разрешение на строительство объекта капитального строительства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33.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Изготовление технического паспорта на приватизируемое жилое помещение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передача в собственность граждан занимаемых ими жилых помещений муниципального жилищного фонда Волгограда в порядке приватизации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34.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Выдача документов, подтверждающих, что ранее право на приватизацию жилых </w:t>
            </w:r>
            <w:r w:rsidRPr="00DD4149">
              <w:rPr>
                <w:sz w:val="28"/>
                <w:szCs w:val="28"/>
              </w:rPr>
              <w:lastRenderedPageBreak/>
              <w:t>помещений гражданами не было использовано (в случае перемены места жительства с 11.07.1991)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 xml:space="preserve">передача в собственность граждан занимаемых ими жилых помещений муниципального </w:t>
            </w:r>
            <w:r w:rsidRPr="00DD4149">
              <w:rPr>
                <w:sz w:val="28"/>
                <w:szCs w:val="28"/>
              </w:rPr>
              <w:lastRenderedPageBreak/>
              <w:t>жилищного фонда Волгограда в порядке приватизации</w:t>
            </w: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>35.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сведений (документов) организаций (органов) государственного технического учета и (или) технической инвентаризации объектов капитального строительства о жилых помещениях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 w:rsidRPr="00DD4149">
              <w:rPr>
                <w:sz w:val="28"/>
                <w:szCs w:val="28"/>
              </w:rPr>
              <w:t>нуждающимися</w:t>
            </w:r>
            <w:proofErr w:type="gramEnd"/>
            <w:r w:rsidRPr="00DD4149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36.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сведений об оплате расходов, связанных с организацией и проведением публичных слушаний, оказанием информационных услуг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37.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сведений об имеющихся инженерных изысканиях территории, попадающей в границы предполагаемого проектирования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принятие решения о подготовке документации по планировке территории, внесении изменений в документацию по планировке территории или ее отдельные части на основании заявлений физических или юридических лиц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38.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сведений о земельных участках и объектах капитального строительства, расположенных в границах проектирования и зонах с особыми условиями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утверждение документации по планировке территории, о внесении изменений в документацию по планировке территории на основании заявлений физических или юридических лиц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39.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Выполнение инженерных изысканий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утверждение документации по планировке территории, о внесении изменений в документацию по планировке территории на основании заявлений физических или юридических лиц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lastRenderedPageBreak/>
              <w:t>40.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Предоставление сведений о координатах установленных красных линий и границ установленных территориальных зон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утверждение документации по планировке территории, о внесении изменений в документацию по планировке территории на основании заявлений физических или юридических лиц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D4149" w:rsidRPr="00DD4149" w:rsidTr="00E73F2C">
        <w:tc>
          <w:tcPr>
            <w:tcW w:w="70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41.</w:t>
            </w:r>
          </w:p>
        </w:tc>
        <w:tc>
          <w:tcPr>
            <w:tcW w:w="4394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Разработка документации по планировке территории</w:t>
            </w:r>
          </w:p>
        </w:tc>
        <w:tc>
          <w:tcPr>
            <w:tcW w:w="4530" w:type="dxa"/>
          </w:tcPr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4149">
              <w:rPr>
                <w:sz w:val="28"/>
                <w:szCs w:val="28"/>
              </w:rPr>
              <w:t>утверждение документации по планировке территории, о внесении изменений в документацию по планировке территории на основании заявлений физических или юридических лиц</w:t>
            </w:r>
          </w:p>
          <w:p w:rsidR="00DD4149" w:rsidRPr="00DD4149" w:rsidRDefault="00DD4149" w:rsidP="00DD41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D4149" w:rsidRPr="00DD4149" w:rsidRDefault="00DD4149" w:rsidP="00DD4149">
      <w:pPr>
        <w:ind w:left="4820"/>
        <w:jc w:val="both"/>
        <w:rPr>
          <w:sz w:val="28"/>
          <w:szCs w:val="28"/>
        </w:rPr>
      </w:pPr>
    </w:p>
    <w:p w:rsidR="00DD4149" w:rsidRPr="00DD4149" w:rsidRDefault="00DD4149" w:rsidP="00DD4149">
      <w:pPr>
        <w:ind w:left="4820"/>
        <w:jc w:val="both"/>
        <w:rPr>
          <w:sz w:val="28"/>
          <w:szCs w:val="28"/>
        </w:rPr>
      </w:pPr>
    </w:p>
    <w:p w:rsidR="00DD4149" w:rsidRDefault="00DD4149" w:rsidP="00DD4149">
      <w:pPr>
        <w:suppressAutoHyphens/>
        <w:ind w:left="4820"/>
        <w:jc w:val="both"/>
        <w:rPr>
          <w:sz w:val="28"/>
          <w:szCs w:val="28"/>
        </w:rPr>
      </w:pPr>
      <w:r w:rsidRPr="00DD4149">
        <w:rPr>
          <w:sz w:val="28"/>
          <w:szCs w:val="28"/>
        </w:rPr>
        <w:t>Управление экономического развития и инвестиций аппарата главы Волгограда».</w:t>
      </w:r>
    </w:p>
    <w:p w:rsidR="00DD4149" w:rsidRDefault="00DD4149" w:rsidP="00DD4149">
      <w:pPr>
        <w:suppressAutoHyphens/>
        <w:ind w:left="4820"/>
        <w:jc w:val="both"/>
        <w:rPr>
          <w:sz w:val="28"/>
          <w:szCs w:val="28"/>
        </w:rPr>
      </w:pPr>
    </w:p>
    <w:p w:rsidR="00DD4149" w:rsidRDefault="00DD4149" w:rsidP="00DD4149">
      <w:pPr>
        <w:suppressAutoHyphens/>
        <w:ind w:left="4820"/>
        <w:jc w:val="both"/>
        <w:rPr>
          <w:sz w:val="28"/>
          <w:szCs w:val="28"/>
        </w:rPr>
      </w:pPr>
    </w:p>
    <w:p w:rsidR="006B70B6" w:rsidRDefault="006B70B6" w:rsidP="00DD4149">
      <w:pPr>
        <w:suppressAutoHyphens/>
        <w:ind w:left="4820"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4D7978" w:rsidRPr="004D7978" w:rsidTr="00E73F2C">
        <w:tc>
          <w:tcPr>
            <w:tcW w:w="5778" w:type="dxa"/>
          </w:tcPr>
          <w:p w:rsidR="004D7978" w:rsidRPr="004D7978" w:rsidRDefault="004D7978" w:rsidP="00E73F2C">
            <w:pPr>
              <w:jc w:val="both"/>
              <w:rPr>
                <w:sz w:val="28"/>
                <w:szCs w:val="28"/>
              </w:rPr>
            </w:pPr>
            <w:r w:rsidRPr="004D7978">
              <w:rPr>
                <w:sz w:val="28"/>
                <w:szCs w:val="28"/>
              </w:rPr>
              <w:t xml:space="preserve">Председатель </w:t>
            </w:r>
          </w:p>
          <w:p w:rsidR="004D7978" w:rsidRPr="004D7978" w:rsidRDefault="004D7978" w:rsidP="00E73F2C">
            <w:pPr>
              <w:jc w:val="both"/>
              <w:rPr>
                <w:sz w:val="28"/>
                <w:szCs w:val="28"/>
              </w:rPr>
            </w:pPr>
            <w:r w:rsidRPr="004D7978">
              <w:rPr>
                <w:sz w:val="28"/>
                <w:szCs w:val="28"/>
              </w:rPr>
              <w:t>Волгоградской городской Думы</w:t>
            </w:r>
          </w:p>
          <w:p w:rsidR="004D7978" w:rsidRPr="004D7978" w:rsidRDefault="004D7978" w:rsidP="00E73F2C">
            <w:pPr>
              <w:jc w:val="both"/>
              <w:rPr>
                <w:sz w:val="28"/>
                <w:szCs w:val="28"/>
              </w:rPr>
            </w:pPr>
          </w:p>
          <w:p w:rsidR="004D7978" w:rsidRPr="004D7978" w:rsidRDefault="004D7978" w:rsidP="00E73F2C">
            <w:pPr>
              <w:jc w:val="both"/>
              <w:rPr>
                <w:sz w:val="28"/>
                <w:szCs w:val="28"/>
              </w:rPr>
            </w:pPr>
            <w:r w:rsidRPr="004D7978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4D797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4D7978" w:rsidRDefault="004D7978" w:rsidP="00E73F2C">
            <w:pPr>
              <w:jc w:val="both"/>
              <w:rPr>
                <w:sz w:val="28"/>
                <w:szCs w:val="28"/>
              </w:rPr>
            </w:pPr>
          </w:p>
          <w:p w:rsidR="004D7978" w:rsidRPr="004D7978" w:rsidRDefault="004D7978" w:rsidP="00E73F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</w:t>
            </w:r>
            <w:r w:rsidRPr="004D797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4D7978">
              <w:rPr>
                <w:sz w:val="28"/>
                <w:szCs w:val="28"/>
              </w:rPr>
              <w:t xml:space="preserve"> Волгограда</w:t>
            </w:r>
          </w:p>
          <w:p w:rsidR="004D7978" w:rsidRPr="004D7978" w:rsidRDefault="004D7978" w:rsidP="00E73F2C">
            <w:pPr>
              <w:jc w:val="right"/>
              <w:rPr>
                <w:sz w:val="28"/>
                <w:szCs w:val="28"/>
              </w:rPr>
            </w:pPr>
          </w:p>
          <w:p w:rsidR="004D7978" w:rsidRPr="004D7978" w:rsidRDefault="004D7978" w:rsidP="00E73F2C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DD4149" w:rsidRDefault="00DD4149" w:rsidP="00DD4149">
      <w:pPr>
        <w:ind w:firstLine="567"/>
        <w:jc w:val="both"/>
        <w:rPr>
          <w:sz w:val="28"/>
          <w:szCs w:val="28"/>
        </w:rPr>
      </w:pPr>
    </w:p>
    <w:sectPr w:rsidR="00DD4149" w:rsidSect="00BD23D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454" w:right="567" w:bottom="1134" w:left="1701" w:header="567" w:footer="3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C3" w:rsidRDefault="003B1DC3">
      <w:r>
        <w:separator/>
      </w:r>
    </w:p>
  </w:endnote>
  <w:endnote w:type="continuationSeparator" w:id="0">
    <w:p w:rsidR="003B1DC3" w:rsidRDefault="003B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B4" w:rsidRDefault="00371DB4" w:rsidP="00371DB4">
    <w:pPr>
      <w:pStyle w:val="ac"/>
    </w:pPr>
    <w:r>
      <w:t xml:space="preserve"> </w:t>
    </w:r>
  </w:p>
  <w:p w:rsidR="00371DB4" w:rsidRDefault="00371DB4" w:rsidP="00371DB4">
    <w:pPr>
      <w:pStyle w:val="ac"/>
    </w:pPr>
  </w:p>
  <w:p w:rsidR="00371DB4" w:rsidRDefault="00371DB4" w:rsidP="00371D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C4" w:rsidRDefault="007A24C4" w:rsidP="007A24C4">
    <w:pPr>
      <w:pStyle w:val="ac"/>
    </w:pPr>
  </w:p>
  <w:p w:rsidR="007A24C4" w:rsidRDefault="007A24C4" w:rsidP="007A24C4">
    <w:pPr>
      <w:pStyle w:val="ac"/>
    </w:pPr>
  </w:p>
  <w:p w:rsidR="00371DB4" w:rsidRDefault="00371DB4" w:rsidP="007A24C4">
    <w:pPr>
      <w:pStyle w:val="ac"/>
    </w:pPr>
  </w:p>
  <w:p w:rsidR="00502E29" w:rsidRPr="00CE3D8A" w:rsidRDefault="00502E29" w:rsidP="00CE3D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C3" w:rsidRDefault="003B1DC3">
      <w:r>
        <w:separator/>
      </w:r>
    </w:p>
  </w:footnote>
  <w:footnote w:type="continuationSeparator" w:id="0">
    <w:p w:rsidR="003B1DC3" w:rsidRDefault="003B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29" w:rsidRDefault="00502E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2E29" w:rsidRDefault="00502E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3801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02E29" w:rsidRPr="00FC5952" w:rsidRDefault="00502E29" w:rsidP="00FC5952">
        <w:pPr>
          <w:pStyle w:val="a5"/>
          <w:jc w:val="center"/>
          <w:rPr>
            <w:sz w:val="28"/>
            <w:szCs w:val="28"/>
          </w:rPr>
        </w:pPr>
        <w:r w:rsidRPr="00FC5952">
          <w:rPr>
            <w:sz w:val="28"/>
            <w:szCs w:val="28"/>
          </w:rPr>
          <w:fldChar w:fldCharType="begin"/>
        </w:r>
        <w:r w:rsidRPr="00FC5952">
          <w:rPr>
            <w:sz w:val="28"/>
            <w:szCs w:val="28"/>
          </w:rPr>
          <w:instrText>PAGE   \* MERGEFORMAT</w:instrText>
        </w:r>
        <w:r w:rsidRPr="00FC5952">
          <w:rPr>
            <w:sz w:val="28"/>
            <w:szCs w:val="28"/>
          </w:rPr>
          <w:fldChar w:fldCharType="separate"/>
        </w:r>
        <w:r w:rsidR="00840586">
          <w:rPr>
            <w:noProof/>
            <w:sz w:val="28"/>
            <w:szCs w:val="28"/>
          </w:rPr>
          <w:t>2</w:t>
        </w:r>
        <w:r w:rsidRPr="00FC5952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29" w:rsidRDefault="00502E29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16799610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131"/>
    <w:multiLevelType w:val="hybridMultilevel"/>
    <w:tmpl w:val="CB8C544E"/>
    <w:lvl w:ilvl="0" w:tplc="9E349F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D534AEB"/>
    <w:multiLevelType w:val="hybridMultilevel"/>
    <w:tmpl w:val="9624855E"/>
    <w:lvl w:ilvl="0" w:tplc="CAF6F23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E3F17F4"/>
    <w:multiLevelType w:val="hybridMultilevel"/>
    <w:tmpl w:val="76D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768ED"/>
    <w:multiLevelType w:val="multilevel"/>
    <w:tmpl w:val="4E905E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28ED3E70"/>
    <w:multiLevelType w:val="multilevel"/>
    <w:tmpl w:val="C8B6A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9FC100E"/>
    <w:multiLevelType w:val="multilevel"/>
    <w:tmpl w:val="1DA21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6">
    <w:nsid w:val="6A232091"/>
    <w:multiLevelType w:val="multilevel"/>
    <w:tmpl w:val="0BE0CA8A"/>
    <w:lvl w:ilvl="0">
      <w:start w:val="4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83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66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DA77A41"/>
    <w:multiLevelType w:val="hybridMultilevel"/>
    <w:tmpl w:val="C7488C1A"/>
    <w:lvl w:ilvl="0" w:tplc="950C5DE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5E82432"/>
    <w:multiLevelType w:val="hybridMultilevel"/>
    <w:tmpl w:val="1B76EC04"/>
    <w:lvl w:ilvl="0" w:tplc="D3BE9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8B34654"/>
    <w:multiLevelType w:val="multilevel"/>
    <w:tmpl w:val="6D18A8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5">
    <w:nsid w:val="7F1B0B5F"/>
    <w:multiLevelType w:val="hybridMultilevel"/>
    <w:tmpl w:val="EC46CAD0"/>
    <w:lvl w:ilvl="0" w:tplc="46825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23"/>
  </w:num>
  <w:num w:numId="4">
    <w:abstractNumId w:val="11"/>
  </w:num>
  <w:num w:numId="5">
    <w:abstractNumId w:val="15"/>
  </w:num>
  <w:num w:numId="6">
    <w:abstractNumId w:val="17"/>
  </w:num>
  <w:num w:numId="7">
    <w:abstractNumId w:val="8"/>
  </w:num>
  <w:num w:numId="8">
    <w:abstractNumId w:val="24"/>
  </w:num>
  <w:num w:numId="9">
    <w:abstractNumId w:val="3"/>
  </w:num>
  <w:num w:numId="10">
    <w:abstractNumId w:val="21"/>
  </w:num>
  <w:num w:numId="11">
    <w:abstractNumId w:val="5"/>
  </w:num>
  <w:num w:numId="12">
    <w:abstractNumId w:val="20"/>
  </w:num>
  <w:num w:numId="13">
    <w:abstractNumId w:val="4"/>
  </w:num>
  <w:num w:numId="14">
    <w:abstractNumId w:val="14"/>
  </w:num>
  <w:num w:numId="15">
    <w:abstractNumId w:val="13"/>
  </w:num>
  <w:num w:numId="16">
    <w:abstractNumId w:val="22"/>
  </w:num>
  <w:num w:numId="17">
    <w:abstractNumId w:val="12"/>
  </w:num>
  <w:num w:numId="18">
    <w:abstractNumId w:val="0"/>
  </w:num>
  <w:num w:numId="19">
    <w:abstractNumId w:val="25"/>
  </w:num>
  <w:num w:numId="20">
    <w:abstractNumId w:val="9"/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6"/>
  </w:num>
  <w:num w:numId="25">
    <w:abstractNumId w:val="6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D96"/>
    <w:rsid w:val="000209E4"/>
    <w:rsid w:val="0003663B"/>
    <w:rsid w:val="00051264"/>
    <w:rsid w:val="000619B4"/>
    <w:rsid w:val="00061FD9"/>
    <w:rsid w:val="00063A6D"/>
    <w:rsid w:val="00073DD2"/>
    <w:rsid w:val="0008020D"/>
    <w:rsid w:val="00084975"/>
    <w:rsid w:val="0008531E"/>
    <w:rsid w:val="00085E09"/>
    <w:rsid w:val="000911C3"/>
    <w:rsid w:val="000B77C6"/>
    <w:rsid w:val="000C60A8"/>
    <w:rsid w:val="000D002C"/>
    <w:rsid w:val="000D2FD1"/>
    <w:rsid w:val="000D753F"/>
    <w:rsid w:val="000F31B9"/>
    <w:rsid w:val="000F3AE7"/>
    <w:rsid w:val="000F59C1"/>
    <w:rsid w:val="0010168D"/>
    <w:rsid w:val="0010551E"/>
    <w:rsid w:val="00105C5B"/>
    <w:rsid w:val="00107E33"/>
    <w:rsid w:val="00111803"/>
    <w:rsid w:val="001119A8"/>
    <w:rsid w:val="001159D0"/>
    <w:rsid w:val="00116B6C"/>
    <w:rsid w:val="00121350"/>
    <w:rsid w:val="00122046"/>
    <w:rsid w:val="0012231F"/>
    <w:rsid w:val="00125DFA"/>
    <w:rsid w:val="00126190"/>
    <w:rsid w:val="00127426"/>
    <w:rsid w:val="00133D61"/>
    <w:rsid w:val="00140AD3"/>
    <w:rsid w:val="00143858"/>
    <w:rsid w:val="001440C7"/>
    <w:rsid w:val="0014764A"/>
    <w:rsid w:val="00151EE9"/>
    <w:rsid w:val="001535DB"/>
    <w:rsid w:val="00161646"/>
    <w:rsid w:val="0017715D"/>
    <w:rsid w:val="00183478"/>
    <w:rsid w:val="00183A30"/>
    <w:rsid w:val="00184684"/>
    <w:rsid w:val="001864A4"/>
    <w:rsid w:val="00186D25"/>
    <w:rsid w:val="001929D0"/>
    <w:rsid w:val="001937B4"/>
    <w:rsid w:val="001944EE"/>
    <w:rsid w:val="001951B5"/>
    <w:rsid w:val="001A36DB"/>
    <w:rsid w:val="001B58AE"/>
    <w:rsid w:val="001B5A72"/>
    <w:rsid w:val="001C0D02"/>
    <w:rsid w:val="001C4DD5"/>
    <w:rsid w:val="001C54FF"/>
    <w:rsid w:val="001D7F9D"/>
    <w:rsid w:val="001E0A71"/>
    <w:rsid w:val="001E32B8"/>
    <w:rsid w:val="001E48B9"/>
    <w:rsid w:val="00200F1E"/>
    <w:rsid w:val="00201BCE"/>
    <w:rsid w:val="00204256"/>
    <w:rsid w:val="00204450"/>
    <w:rsid w:val="00204A5A"/>
    <w:rsid w:val="002062E6"/>
    <w:rsid w:val="00212574"/>
    <w:rsid w:val="00212E24"/>
    <w:rsid w:val="00213E22"/>
    <w:rsid w:val="00214008"/>
    <w:rsid w:val="002161C8"/>
    <w:rsid w:val="002259A5"/>
    <w:rsid w:val="00226BD8"/>
    <w:rsid w:val="0023548F"/>
    <w:rsid w:val="00240166"/>
    <w:rsid w:val="00241344"/>
    <w:rsid w:val="002429A1"/>
    <w:rsid w:val="00244EB7"/>
    <w:rsid w:val="00251B3D"/>
    <w:rsid w:val="002604E4"/>
    <w:rsid w:val="00266274"/>
    <w:rsid w:val="0026661E"/>
    <w:rsid w:val="0028119B"/>
    <w:rsid w:val="0028326F"/>
    <w:rsid w:val="0028373E"/>
    <w:rsid w:val="00286049"/>
    <w:rsid w:val="002A2F1D"/>
    <w:rsid w:val="002A45FA"/>
    <w:rsid w:val="002B46BF"/>
    <w:rsid w:val="002B57BD"/>
    <w:rsid w:val="002B5A3D"/>
    <w:rsid w:val="002B5ABE"/>
    <w:rsid w:val="002C35CF"/>
    <w:rsid w:val="002D09AA"/>
    <w:rsid w:val="002E5657"/>
    <w:rsid w:val="002E7DDC"/>
    <w:rsid w:val="002F41A4"/>
    <w:rsid w:val="002F6B2F"/>
    <w:rsid w:val="00300E3D"/>
    <w:rsid w:val="0030675F"/>
    <w:rsid w:val="003139C6"/>
    <w:rsid w:val="0031518C"/>
    <w:rsid w:val="0033171C"/>
    <w:rsid w:val="00332B10"/>
    <w:rsid w:val="00333F7F"/>
    <w:rsid w:val="003414A8"/>
    <w:rsid w:val="003501D4"/>
    <w:rsid w:val="00350FD0"/>
    <w:rsid w:val="00351525"/>
    <w:rsid w:val="00355C3E"/>
    <w:rsid w:val="003560AF"/>
    <w:rsid w:val="00361F4A"/>
    <w:rsid w:val="00363935"/>
    <w:rsid w:val="0037155F"/>
    <w:rsid w:val="00371DB4"/>
    <w:rsid w:val="00382528"/>
    <w:rsid w:val="0038320F"/>
    <w:rsid w:val="00384690"/>
    <w:rsid w:val="0038565B"/>
    <w:rsid w:val="00385BA5"/>
    <w:rsid w:val="00392703"/>
    <w:rsid w:val="003B1DC3"/>
    <w:rsid w:val="003B65D9"/>
    <w:rsid w:val="003C0F8E"/>
    <w:rsid w:val="003C5A6B"/>
    <w:rsid w:val="003E6D40"/>
    <w:rsid w:val="003E7098"/>
    <w:rsid w:val="003E7E5F"/>
    <w:rsid w:val="003F0A69"/>
    <w:rsid w:val="003F0C3B"/>
    <w:rsid w:val="003F6E5D"/>
    <w:rsid w:val="003F775F"/>
    <w:rsid w:val="00400475"/>
    <w:rsid w:val="004014BE"/>
    <w:rsid w:val="0040530C"/>
    <w:rsid w:val="00411A78"/>
    <w:rsid w:val="004126D2"/>
    <w:rsid w:val="00421B61"/>
    <w:rsid w:val="004231F2"/>
    <w:rsid w:val="004243C4"/>
    <w:rsid w:val="004300A5"/>
    <w:rsid w:val="00434AD9"/>
    <w:rsid w:val="00435103"/>
    <w:rsid w:val="00435CD2"/>
    <w:rsid w:val="0044221F"/>
    <w:rsid w:val="004430B2"/>
    <w:rsid w:val="004451C3"/>
    <w:rsid w:val="00466F56"/>
    <w:rsid w:val="004673F5"/>
    <w:rsid w:val="004726EE"/>
    <w:rsid w:val="004802D1"/>
    <w:rsid w:val="00481C07"/>
    <w:rsid w:val="00482CCD"/>
    <w:rsid w:val="00485BDA"/>
    <w:rsid w:val="00492C03"/>
    <w:rsid w:val="00492D2B"/>
    <w:rsid w:val="00497A26"/>
    <w:rsid w:val="004A0645"/>
    <w:rsid w:val="004B0A36"/>
    <w:rsid w:val="004C06CA"/>
    <w:rsid w:val="004C0810"/>
    <w:rsid w:val="004C1468"/>
    <w:rsid w:val="004C69CD"/>
    <w:rsid w:val="004D2F0E"/>
    <w:rsid w:val="004D435F"/>
    <w:rsid w:val="004D55AF"/>
    <w:rsid w:val="004D75D6"/>
    <w:rsid w:val="004D7978"/>
    <w:rsid w:val="004E1268"/>
    <w:rsid w:val="004E5E4C"/>
    <w:rsid w:val="004F1FAC"/>
    <w:rsid w:val="005002B8"/>
    <w:rsid w:val="00502E29"/>
    <w:rsid w:val="00512058"/>
    <w:rsid w:val="00514C14"/>
    <w:rsid w:val="00514E4C"/>
    <w:rsid w:val="005154C4"/>
    <w:rsid w:val="00535720"/>
    <w:rsid w:val="005400B5"/>
    <w:rsid w:val="00550D27"/>
    <w:rsid w:val="00556EF0"/>
    <w:rsid w:val="00563AFA"/>
    <w:rsid w:val="00564B0A"/>
    <w:rsid w:val="00565864"/>
    <w:rsid w:val="005717D7"/>
    <w:rsid w:val="00571CB4"/>
    <w:rsid w:val="00573B16"/>
    <w:rsid w:val="005845CE"/>
    <w:rsid w:val="005851BC"/>
    <w:rsid w:val="00592A26"/>
    <w:rsid w:val="005937BF"/>
    <w:rsid w:val="00595066"/>
    <w:rsid w:val="005B0E84"/>
    <w:rsid w:val="005B250A"/>
    <w:rsid w:val="005B29D6"/>
    <w:rsid w:val="005B40BE"/>
    <w:rsid w:val="005B43EB"/>
    <w:rsid w:val="005E0CEE"/>
    <w:rsid w:val="005E5400"/>
    <w:rsid w:val="005E6E43"/>
    <w:rsid w:val="005F2A84"/>
    <w:rsid w:val="005F516E"/>
    <w:rsid w:val="00601D1C"/>
    <w:rsid w:val="00611080"/>
    <w:rsid w:val="006113C0"/>
    <w:rsid w:val="00617C85"/>
    <w:rsid w:val="006276E2"/>
    <w:rsid w:val="00632F41"/>
    <w:rsid w:val="00634C93"/>
    <w:rsid w:val="006407D9"/>
    <w:rsid w:val="0064121C"/>
    <w:rsid w:val="0064472E"/>
    <w:rsid w:val="00645438"/>
    <w:rsid w:val="006462B9"/>
    <w:rsid w:val="006539E0"/>
    <w:rsid w:val="006575B6"/>
    <w:rsid w:val="00667630"/>
    <w:rsid w:val="00670A45"/>
    <w:rsid w:val="00672559"/>
    <w:rsid w:val="006741DF"/>
    <w:rsid w:val="00677729"/>
    <w:rsid w:val="00680077"/>
    <w:rsid w:val="006831D7"/>
    <w:rsid w:val="006962E7"/>
    <w:rsid w:val="006A3C05"/>
    <w:rsid w:val="006A4FA3"/>
    <w:rsid w:val="006B5761"/>
    <w:rsid w:val="006B70B6"/>
    <w:rsid w:val="006C18BF"/>
    <w:rsid w:val="006C48ED"/>
    <w:rsid w:val="006C7E9A"/>
    <w:rsid w:val="006E2AC3"/>
    <w:rsid w:val="006E2B73"/>
    <w:rsid w:val="006E2CCF"/>
    <w:rsid w:val="006E60D2"/>
    <w:rsid w:val="006F1DAD"/>
    <w:rsid w:val="00703359"/>
    <w:rsid w:val="00704FB8"/>
    <w:rsid w:val="00711A72"/>
    <w:rsid w:val="00711F70"/>
    <w:rsid w:val="00712E85"/>
    <w:rsid w:val="0071352F"/>
    <w:rsid w:val="00715E23"/>
    <w:rsid w:val="007206D8"/>
    <w:rsid w:val="00723AFD"/>
    <w:rsid w:val="007300D1"/>
    <w:rsid w:val="00735484"/>
    <w:rsid w:val="007408E9"/>
    <w:rsid w:val="00746BE7"/>
    <w:rsid w:val="007525F1"/>
    <w:rsid w:val="00756B0C"/>
    <w:rsid w:val="00757717"/>
    <w:rsid w:val="00763821"/>
    <w:rsid w:val="00765D05"/>
    <w:rsid w:val="007740B9"/>
    <w:rsid w:val="00775863"/>
    <w:rsid w:val="007775B5"/>
    <w:rsid w:val="00777A53"/>
    <w:rsid w:val="007943BD"/>
    <w:rsid w:val="007A24C4"/>
    <w:rsid w:val="007B1385"/>
    <w:rsid w:val="007B4C46"/>
    <w:rsid w:val="007B646E"/>
    <w:rsid w:val="007C1042"/>
    <w:rsid w:val="007C1734"/>
    <w:rsid w:val="007C1FDA"/>
    <w:rsid w:val="007C25E9"/>
    <w:rsid w:val="007C4A55"/>
    <w:rsid w:val="007C5949"/>
    <w:rsid w:val="007C7409"/>
    <w:rsid w:val="007D53E3"/>
    <w:rsid w:val="007D549F"/>
    <w:rsid w:val="007D6D72"/>
    <w:rsid w:val="007E1BC1"/>
    <w:rsid w:val="007E70E9"/>
    <w:rsid w:val="007F5864"/>
    <w:rsid w:val="00803CEF"/>
    <w:rsid w:val="00813D6B"/>
    <w:rsid w:val="00823DCB"/>
    <w:rsid w:val="008265CB"/>
    <w:rsid w:val="00826AA3"/>
    <w:rsid w:val="00830204"/>
    <w:rsid w:val="008336BC"/>
    <w:rsid w:val="00833BA1"/>
    <w:rsid w:val="00833D97"/>
    <w:rsid w:val="00833E91"/>
    <w:rsid w:val="00834344"/>
    <w:rsid w:val="008354CB"/>
    <w:rsid w:val="008368F0"/>
    <w:rsid w:val="0083717B"/>
    <w:rsid w:val="00840490"/>
    <w:rsid w:val="00840586"/>
    <w:rsid w:val="00841579"/>
    <w:rsid w:val="008432D1"/>
    <w:rsid w:val="00860C38"/>
    <w:rsid w:val="00863897"/>
    <w:rsid w:val="00864EC9"/>
    <w:rsid w:val="00865AC6"/>
    <w:rsid w:val="0087319B"/>
    <w:rsid w:val="00874DC4"/>
    <w:rsid w:val="00874FCF"/>
    <w:rsid w:val="008879A2"/>
    <w:rsid w:val="00891CDF"/>
    <w:rsid w:val="008941E9"/>
    <w:rsid w:val="008967A6"/>
    <w:rsid w:val="008A337F"/>
    <w:rsid w:val="008A4416"/>
    <w:rsid w:val="008A6D15"/>
    <w:rsid w:val="008A7B0F"/>
    <w:rsid w:val="008B08B4"/>
    <w:rsid w:val="008C44DA"/>
    <w:rsid w:val="008C5CD4"/>
    <w:rsid w:val="008D0AD3"/>
    <w:rsid w:val="008D1D52"/>
    <w:rsid w:val="008D361B"/>
    <w:rsid w:val="008D4FD9"/>
    <w:rsid w:val="008D69D6"/>
    <w:rsid w:val="008E129D"/>
    <w:rsid w:val="008F1A20"/>
    <w:rsid w:val="008F1AF5"/>
    <w:rsid w:val="009078A8"/>
    <w:rsid w:val="009114A3"/>
    <w:rsid w:val="0092373F"/>
    <w:rsid w:val="00927E3F"/>
    <w:rsid w:val="00935367"/>
    <w:rsid w:val="0093773E"/>
    <w:rsid w:val="00937BDF"/>
    <w:rsid w:val="00964FF6"/>
    <w:rsid w:val="009654A1"/>
    <w:rsid w:val="00971734"/>
    <w:rsid w:val="00972D4E"/>
    <w:rsid w:val="0097327A"/>
    <w:rsid w:val="00983CE1"/>
    <w:rsid w:val="00984813"/>
    <w:rsid w:val="0099626C"/>
    <w:rsid w:val="009A7B9B"/>
    <w:rsid w:val="009C7477"/>
    <w:rsid w:val="009C7ED6"/>
    <w:rsid w:val="009D2CBF"/>
    <w:rsid w:val="009E1D07"/>
    <w:rsid w:val="009E6E73"/>
    <w:rsid w:val="009E7FFE"/>
    <w:rsid w:val="009F4960"/>
    <w:rsid w:val="009F546F"/>
    <w:rsid w:val="009F6047"/>
    <w:rsid w:val="00A00E7F"/>
    <w:rsid w:val="00A06A41"/>
    <w:rsid w:val="00A07440"/>
    <w:rsid w:val="00A07AC1"/>
    <w:rsid w:val="00A16CF6"/>
    <w:rsid w:val="00A170CD"/>
    <w:rsid w:val="00A228F2"/>
    <w:rsid w:val="00A25AC1"/>
    <w:rsid w:val="00A27636"/>
    <w:rsid w:val="00A377D7"/>
    <w:rsid w:val="00A40E03"/>
    <w:rsid w:val="00A53064"/>
    <w:rsid w:val="00A5427D"/>
    <w:rsid w:val="00A606F9"/>
    <w:rsid w:val="00A63528"/>
    <w:rsid w:val="00A6491C"/>
    <w:rsid w:val="00A726D2"/>
    <w:rsid w:val="00A72B37"/>
    <w:rsid w:val="00A754E7"/>
    <w:rsid w:val="00A90E4C"/>
    <w:rsid w:val="00A94DFB"/>
    <w:rsid w:val="00AA04C3"/>
    <w:rsid w:val="00AA1446"/>
    <w:rsid w:val="00AA5A94"/>
    <w:rsid w:val="00AB087B"/>
    <w:rsid w:val="00AC09C3"/>
    <w:rsid w:val="00AC1833"/>
    <w:rsid w:val="00AC5258"/>
    <w:rsid w:val="00AC7882"/>
    <w:rsid w:val="00AD0AE9"/>
    <w:rsid w:val="00AD14DF"/>
    <w:rsid w:val="00AE6D24"/>
    <w:rsid w:val="00AF271D"/>
    <w:rsid w:val="00B07EF4"/>
    <w:rsid w:val="00B21668"/>
    <w:rsid w:val="00B2759F"/>
    <w:rsid w:val="00B373E2"/>
    <w:rsid w:val="00B40EC6"/>
    <w:rsid w:val="00B41A4C"/>
    <w:rsid w:val="00B52F6A"/>
    <w:rsid w:val="00B537FA"/>
    <w:rsid w:val="00B62055"/>
    <w:rsid w:val="00B730AB"/>
    <w:rsid w:val="00B74623"/>
    <w:rsid w:val="00B81964"/>
    <w:rsid w:val="00B84B28"/>
    <w:rsid w:val="00B86D39"/>
    <w:rsid w:val="00B92024"/>
    <w:rsid w:val="00B93727"/>
    <w:rsid w:val="00BA1735"/>
    <w:rsid w:val="00BB1CF5"/>
    <w:rsid w:val="00BD23DB"/>
    <w:rsid w:val="00BE1ABE"/>
    <w:rsid w:val="00BE6983"/>
    <w:rsid w:val="00BE74B7"/>
    <w:rsid w:val="00BF1AAB"/>
    <w:rsid w:val="00BF3B4A"/>
    <w:rsid w:val="00BF3D80"/>
    <w:rsid w:val="00BF7EF9"/>
    <w:rsid w:val="00C0000D"/>
    <w:rsid w:val="00C03B06"/>
    <w:rsid w:val="00C11393"/>
    <w:rsid w:val="00C24989"/>
    <w:rsid w:val="00C24A4E"/>
    <w:rsid w:val="00C35276"/>
    <w:rsid w:val="00C35DDC"/>
    <w:rsid w:val="00C365B7"/>
    <w:rsid w:val="00C40E4A"/>
    <w:rsid w:val="00C431C9"/>
    <w:rsid w:val="00C45A51"/>
    <w:rsid w:val="00C51787"/>
    <w:rsid w:val="00C53FF7"/>
    <w:rsid w:val="00C62D78"/>
    <w:rsid w:val="00C6751C"/>
    <w:rsid w:val="00C7414B"/>
    <w:rsid w:val="00C74557"/>
    <w:rsid w:val="00C76A82"/>
    <w:rsid w:val="00C83081"/>
    <w:rsid w:val="00C849E6"/>
    <w:rsid w:val="00C85A85"/>
    <w:rsid w:val="00CB5DEB"/>
    <w:rsid w:val="00CB7476"/>
    <w:rsid w:val="00CD4B44"/>
    <w:rsid w:val="00CE0181"/>
    <w:rsid w:val="00CE3D8A"/>
    <w:rsid w:val="00CE3E39"/>
    <w:rsid w:val="00CF59E4"/>
    <w:rsid w:val="00D00D5E"/>
    <w:rsid w:val="00D0358D"/>
    <w:rsid w:val="00D05131"/>
    <w:rsid w:val="00D14BA2"/>
    <w:rsid w:val="00D150E6"/>
    <w:rsid w:val="00D15BC7"/>
    <w:rsid w:val="00D228C0"/>
    <w:rsid w:val="00D27A0F"/>
    <w:rsid w:val="00D315B8"/>
    <w:rsid w:val="00D3204A"/>
    <w:rsid w:val="00D34A4B"/>
    <w:rsid w:val="00D5327F"/>
    <w:rsid w:val="00D62C2B"/>
    <w:rsid w:val="00D65A16"/>
    <w:rsid w:val="00D82A65"/>
    <w:rsid w:val="00D834EF"/>
    <w:rsid w:val="00D866B7"/>
    <w:rsid w:val="00D8766C"/>
    <w:rsid w:val="00D952CD"/>
    <w:rsid w:val="00DA2E19"/>
    <w:rsid w:val="00DA6C47"/>
    <w:rsid w:val="00DA6D3E"/>
    <w:rsid w:val="00DB3FC9"/>
    <w:rsid w:val="00DC3DAC"/>
    <w:rsid w:val="00DC5789"/>
    <w:rsid w:val="00DD4149"/>
    <w:rsid w:val="00DD6440"/>
    <w:rsid w:val="00DE2C6E"/>
    <w:rsid w:val="00DE3563"/>
    <w:rsid w:val="00DE6DE0"/>
    <w:rsid w:val="00DF26D9"/>
    <w:rsid w:val="00DF49ED"/>
    <w:rsid w:val="00DF6231"/>
    <w:rsid w:val="00DF664F"/>
    <w:rsid w:val="00DF7893"/>
    <w:rsid w:val="00E2591C"/>
    <w:rsid w:val="00E268E5"/>
    <w:rsid w:val="00E27B71"/>
    <w:rsid w:val="00E32E94"/>
    <w:rsid w:val="00E339C8"/>
    <w:rsid w:val="00E37570"/>
    <w:rsid w:val="00E47A4C"/>
    <w:rsid w:val="00E530EC"/>
    <w:rsid w:val="00E53690"/>
    <w:rsid w:val="00E611EB"/>
    <w:rsid w:val="00E625C9"/>
    <w:rsid w:val="00E672CE"/>
    <w:rsid w:val="00E67884"/>
    <w:rsid w:val="00E702DE"/>
    <w:rsid w:val="00E724BE"/>
    <w:rsid w:val="00E7457E"/>
    <w:rsid w:val="00E745D6"/>
    <w:rsid w:val="00E75B93"/>
    <w:rsid w:val="00E76D26"/>
    <w:rsid w:val="00E81179"/>
    <w:rsid w:val="00E84748"/>
    <w:rsid w:val="00E8625D"/>
    <w:rsid w:val="00E86A84"/>
    <w:rsid w:val="00E97813"/>
    <w:rsid w:val="00EA3B32"/>
    <w:rsid w:val="00EA3F60"/>
    <w:rsid w:val="00EA6043"/>
    <w:rsid w:val="00EB6303"/>
    <w:rsid w:val="00EC41D9"/>
    <w:rsid w:val="00EC5740"/>
    <w:rsid w:val="00EC6C33"/>
    <w:rsid w:val="00ED6610"/>
    <w:rsid w:val="00ED7684"/>
    <w:rsid w:val="00EE06DC"/>
    <w:rsid w:val="00EE2AF4"/>
    <w:rsid w:val="00EE3713"/>
    <w:rsid w:val="00EE4AE2"/>
    <w:rsid w:val="00EF004C"/>
    <w:rsid w:val="00EF41A2"/>
    <w:rsid w:val="00F10531"/>
    <w:rsid w:val="00F134D9"/>
    <w:rsid w:val="00F140B3"/>
    <w:rsid w:val="00F2021D"/>
    <w:rsid w:val="00F213AB"/>
    <w:rsid w:val="00F2400C"/>
    <w:rsid w:val="00F25834"/>
    <w:rsid w:val="00F259D7"/>
    <w:rsid w:val="00F366D2"/>
    <w:rsid w:val="00F61A8A"/>
    <w:rsid w:val="00F62EEB"/>
    <w:rsid w:val="00F72BE1"/>
    <w:rsid w:val="00F733CD"/>
    <w:rsid w:val="00F75661"/>
    <w:rsid w:val="00F815E0"/>
    <w:rsid w:val="00F826A1"/>
    <w:rsid w:val="00F83224"/>
    <w:rsid w:val="00F97A9D"/>
    <w:rsid w:val="00FB08D4"/>
    <w:rsid w:val="00FB67DD"/>
    <w:rsid w:val="00FC30E2"/>
    <w:rsid w:val="00FC5952"/>
    <w:rsid w:val="00FD0130"/>
    <w:rsid w:val="00FE033B"/>
    <w:rsid w:val="00FE26CF"/>
    <w:rsid w:val="00FE6B62"/>
    <w:rsid w:val="00FE6EFE"/>
    <w:rsid w:val="00FF55F9"/>
    <w:rsid w:val="00FF7933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rmal (Web)"/>
    <w:basedOn w:val="a"/>
    <w:uiPriority w:val="99"/>
    <w:unhideWhenUsed/>
    <w:rsid w:val="00FC595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C5952"/>
  </w:style>
  <w:style w:type="character" w:customStyle="1" w:styleId="af1">
    <w:name w:val="Абзац списка Знак"/>
    <w:link w:val="af0"/>
    <w:uiPriority w:val="34"/>
    <w:locked/>
    <w:rsid w:val="005E0CEE"/>
  </w:style>
  <w:style w:type="table" w:styleId="af3">
    <w:name w:val="Table Grid"/>
    <w:basedOn w:val="a1"/>
    <w:rsid w:val="00DD4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EA3B32"/>
    <w:pPr>
      <w:ind w:left="720"/>
      <w:contextualSpacing/>
    </w:pPr>
  </w:style>
  <w:style w:type="paragraph" w:customStyle="1" w:styleId="ConsPlusNormal">
    <w:name w:val="ConsPlusNormal"/>
    <w:rsid w:val="00B07E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rmal (Web)"/>
    <w:basedOn w:val="a"/>
    <w:uiPriority w:val="99"/>
    <w:unhideWhenUsed/>
    <w:rsid w:val="00FC595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C5952"/>
  </w:style>
  <w:style w:type="character" w:customStyle="1" w:styleId="af1">
    <w:name w:val="Абзац списка Знак"/>
    <w:link w:val="af0"/>
    <w:uiPriority w:val="34"/>
    <w:locked/>
    <w:rsid w:val="005E0CEE"/>
  </w:style>
  <w:style w:type="table" w:styleId="af3">
    <w:name w:val="Table Grid"/>
    <w:basedOn w:val="a1"/>
    <w:rsid w:val="00DD4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2022-06-15T20:00:00+00:00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28.09.2011 № 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FullName>
  </documentManagement>
</p:properties>
</file>

<file path=customXml/itemProps1.xml><?xml version="1.0" encoding="utf-8"?>
<ds:datastoreItem xmlns:ds="http://schemas.openxmlformats.org/officeDocument/2006/customXml" ds:itemID="{1F27D6D1-35B5-4478-A451-96E99079BCD0}"/>
</file>

<file path=customXml/itemProps2.xml><?xml version="1.0" encoding="utf-8"?>
<ds:datastoreItem xmlns:ds="http://schemas.openxmlformats.org/officeDocument/2006/customXml" ds:itemID="{E98A58CE-DB66-4CA2-AD6C-224566D5F9E7}"/>
</file>

<file path=customXml/itemProps3.xml><?xml version="1.0" encoding="utf-8"?>
<ds:datastoreItem xmlns:ds="http://schemas.openxmlformats.org/officeDocument/2006/customXml" ds:itemID="{EEFB1FA1-7697-4D93-B9E8-4780D2B94E35}"/>
</file>

<file path=customXml/itemProps4.xml><?xml version="1.0" encoding="utf-8"?>
<ds:datastoreItem xmlns:ds="http://schemas.openxmlformats.org/officeDocument/2006/customXml" ds:itemID="{A0A53048-3235-4365-B4EF-D52EA0051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2121</Words>
  <Characters>16837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8</cp:revision>
  <cp:lastPrinted>2020-09-24T10:36:00Z</cp:lastPrinted>
  <dcterms:created xsi:type="dcterms:W3CDTF">2022-04-13T05:57:00Z</dcterms:created>
  <dcterms:modified xsi:type="dcterms:W3CDTF">2022-06-15T09:00:00Z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