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926C9" w:rsidP="004B1F72">
            <w:pPr>
              <w:pStyle w:val="aa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926C9" w:rsidP="004B1F72">
            <w:pPr>
              <w:pStyle w:val="aa"/>
              <w:jc w:val="center"/>
            </w:pPr>
            <w:r>
              <w:t>80/1133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8044B" w:rsidRDefault="0028044B" w:rsidP="0028044B">
      <w:pPr>
        <w:ind w:right="326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 от 20.12.2007 № 54/1365 «О нормах расходов на прием и обслуживание делегаций и отдельных лиц, прибывающих по приглашению органов местного самоуправления Волгограда, организаций и учреждений, финансируемых за счет бюджета Волгограда»</w:t>
      </w:r>
    </w:p>
    <w:p w:rsidR="0028044B" w:rsidRDefault="0028044B" w:rsidP="0028044B">
      <w:pPr>
        <w:tabs>
          <w:tab w:val="left" w:pos="4820"/>
        </w:tabs>
        <w:ind w:right="4536"/>
        <w:rPr>
          <w:sz w:val="28"/>
          <w:szCs w:val="28"/>
        </w:rPr>
      </w:pPr>
    </w:p>
    <w:p w:rsidR="0028044B" w:rsidRDefault="0028044B" w:rsidP="0028044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7, 24, 26 Устава города-героя Волгограда, Волгоградская городская Дума</w:t>
      </w:r>
    </w:p>
    <w:p w:rsidR="0028044B" w:rsidRDefault="0028044B" w:rsidP="0028044B">
      <w:pPr>
        <w:jc w:val="both"/>
      </w:pPr>
      <w:r>
        <w:rPr>
          <w:b/>
          <w:sz w:val="28"/>
          <w:szCs w:val="28"/>
        </w:rPr>
        <w:t>РЕШИЛА:</w:t>
      </w:r>
    </w:p>
    <w:p w:rsidR="0028044B" w:rsidRDefault="0028044B" w:rsidP="0028044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B64FCA">
        <w:rPr>
          <w:sz w:val="28"/>
          <w:szCs w:val="28"/>
        </w:rPr>
        <w:t xml:space="preserve">абзац второй </w:t>
      </w:r>
      <w:r>
        <w:rPr>
          <w:sz w:val="28"/>
          <w:szCs w:val="28"/>
        </w:rPr>
        <w:t>пункт</w:t>
      </w:r>
      <w:r w:rsidR="00B64FCA">
        <w:rPr>
          <w:sz w:val="28"/>
          <w:szCs w:val="28"/>
        </w:rPr>
        <w:t>а</w:t>
      </w:r>
      <w:r>
        <w:rPr>
          <w:sz w:val="28"/>
          <w:szCs w:val="28"/>
        </w:rPr>
        <w:t xml:space="preserve"> 3 решения Волгоградской городской Думы от 20.12.2007 № 54/1365 «О нормах расходов на прием и обслуживание делегаций и отдельных лиц, прибывающих по приглашению органов местного самоуправления Волгограда, организаций и учреждений, финансируемых за счет бюджета </w:t>
      </w:r>
      <w:r w:rsidR="00B64FCA">
        <w:rPr>
          <w:sz w:val="28"/>
          <w:szCs w:val="28"/>
        </w:rPr>
        <w:t>Волгограда» изменение, заменив</w:t>
      </w:r>
      <w:r>
        <w:rPr>
          <w:sz w:val="28"/>
          <w:szCs w:val="28"/>
        </w:rPr>
        <w:t xml:space="preserve"> слова «главе администрации Волгограда» словами «председателю Волгоградской городской Думы».</w:t>
      </w:r>
    </w:p>
    <w:p w:rsidR="007F45E0" w:rsidRDefault="0028044B" w:rsidP="0028044B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F45E0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8044B" w:rsidRDefault="007F45E0" w:rsidP="0028044B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8044B">
        <w:rPr>
          <w:sz w:val="28"/>
          <w:szCs w:val="28"/>
        </w:rPr>
        <w:t>Настоящее решение вступает в силу со дня его принятия</w:t>
      </w:r>
      <w:r>
        <w:rPr>
          <w:sz w:val="28"/>
          <w:szCs w:val="28"/>
        </w:rPr>
        <w:t xml:space="preserve"> и подлежит официальному опубликованию</w:t>
      </w:r>
      <w:r w:rsidR="0028044B">
        <w:rPr>
          <w:sz w:val="28"/>
          <w:szCs w:val="28"/>
        </w:rPr>
        <w:t>.</w:t>
      </w:r>
    </w:p>
    <w:p w:rsidR="0028044B" w:rsidRDefault="007F45E0" w:rsidP="0028044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044B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28044B" w:rsidRDefault="0028044B" w:rsidP="0028044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8044B" w:rsidRDefault="0028044B" w:rsidP="0028044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8044B" w:rsidRDefault="0028044B" w:rsidP="0028044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8044B" w:rsidRDefault="0028044B" w:rsidP="0028044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28044B" w:rsidRDefault="0028044B" w:rsidP="0028044B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                                                      В.В.Колесников</w:t>
      </w:r>
    </w:p>
    <w:p w:rsidR="0028044B" w:rsidRDefault="0028044B" w:rsidP="0028044B">
      <w:pPr>
        <w:tabs>
          <w:tab w:val="left" w:pos="963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8044B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E8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333076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044B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45E8B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3435"/>
    <w:rsid w:val="006F4598"/>
    <w:rsid w:val="00703359"/>
    <w:rsid w:val="00715E23"/>
    <w:rsid w:val="00746BE7"/>
    <w:rsid w:val="007740B9"/>
    <w:rsid w:val="007C5949"/>
    <w:rsid w:val="007D549F"/>
    <w:rsid w:val="007D6D72"/>
    <w:rsid w:val="007F45E0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26C9"/>
    <w:rsid w:val="00A07440"/>
    <w:rsid w:val="00A25AC1"/>
    <w:rsid w:val="00AD47C9"/>
    <w:rsid w:val="00AE6D24"/>
    <w:rsid w:val="00B537FA"/>
    <w:rsid w:val="00B64FC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92C88372-4EC5-4A17-A693-6F57DB86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280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7EDD1EA-069A-43AD-9743-CACBDBF85FBA}"/>
</file>

<file path=customXml/itemProps2.xml><?xml version="1.0" encoding="utf-8"?>
<ds:datastoreItem xmlns:ds="http://schemas.openxmlformats.org/officeDocument/2006/customXml" ds:itemID="{204072CE-210A-4D94-8E23-68E66E03DA95}"/>
</file>

<file path=customXml/itemProps3.xml><?xml version="1.0" encoding="utf-8"?>
<ds:datastoreItem xmlns:ds="http://schemas.openxmlformats.org/officeDocument/2006/customXml" ds:itemID="{2FACA11F-EDEF-49BB-9850-D4CB56DE0E85}"/>
</file>

<file path=customXml/itemProps4.xml><?xml version="1.0" encoding="utf-8"?>
<ds:datastoreItem xmlns:ds="http://schemas.openxmlformats.org/officeDocument/2006/customXml" ds:itemID="{44CFE901-EF44-4945-9B34-A43599F2D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2022-12-22T11:32:00Z</cp:lastPrinted>
  <dcterms:created xsi:type="dcterms:W3CDTF">2018-09-17T12:51:00Z</dcterms:created>
  <dcterms:modified xsi:type="dcterms:W3CDTF">2022-12-23T10:35:00Z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