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Приложение 2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к решению</w:t>
      </w:r>
    </w:p>
    <w:p w:rsidR="000E2DC5" w:rsidRPr="000179C9" w:rsidRDefault="000E2DC5" w:rsidP="000179C9">
      <w:pPr>
        <w:spacing w:after="0" w:line="240" w:lineRule="auto"/>
        <w:ind w:left="5670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Волгоградской городской Думы</w:t>
      </w:r>
    </w:p>
    <w:tbl>
      <w:tblPr>
        <w:tblW w:w="0" w:type="auto"/>
        <w:tblInd w:w="5637" w:type="dxa"/>
        <w:tblLayout w:type="fixed"/>
        <w:tblLook w:val="04A0" w:firstRow="1" w:lastRow="0" w:firstColumn="1" w:lastColumn="0" w:noHBand="0" w:noVBand="1"/>
      </w:tblPr>
      <w:tblGrid>
        <w:gridCol w:w="486"/>
        <w:gridCol w:w="1749"/>
        <w:gridCol w:w="434"/>
        <w:gridCol w:w="1408"/>
      </w:tblGrid>
      <w:tr w:rsidR="00CB1DBF" w:rsidRPr="000179C9" w:rsidTr="00CB1DBF">
        <w:tc>
          <w:tcPr>
            <w:tcW w:w="486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от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  <w:tc>
          <w:tcPr>
            <w:tcW w:w="434" w:type="dxa"/>
            <w:vAlign w:val="bottom"/>
            <w:hideMark/>
          </w:tcPr>
          <w:p w:rsidR="00CB1DBF" w:rsidRPr="000179C9" w:rsidRDefault="00CB1DBF" w:rsidP="000179C9">
            <w:pPr>
              <w:pStyle w:val="a9"/>
              <w:jc w:val="center"/>
            </w:pPr>
            <w:r w:rsidRPr="000179C9">
              <w:t>№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B1DBF" w:rsidRPr="000179C9" w:rsidRDefault="00CB1DBF" w:rsidP="000179C9">
            <w:pPr>
              <w:pStyle w:val="a9"/>
              <w:jc w:val="center"/>
            </w:pPr>
          </w:p>
        </w:tc>
      </w:tr>
    </w:tbl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71F05" w:rsidRPr="000179C9" w:rsidRDefault="00771F0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736F" w:rsidRDefault="00DE736F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Исполнение расходов бюджета Волгограда за 20</w:t>
      </w:r>
      <w:r w:rsidR="00140BE5">
        <w:rPr>
          <w:rFonts w:ascii="Times New Roman" w:hAnsi="Times New Roman"/>
          <w:sz w:val="28"/>
          <w:szCs w:val="28"/>
        </w:rPr>
        <w:t>2</w:t>
      </w:r>
      <w:r w:rsidR="00377C41">
        <w:rPr>
          <w:rFonts w:ascii="Times New Roman" w:hAnsi="Times New Roman"/>
          <w:sz w:val="28"/>
          <w:szCs w:val="28"/>
        </w:rPr>
        <w:t>2</w:t>
      </w:r>
      <w:r w:rsidRPr="000179C9">
        <w:rPr>
          <w:rFonts w:ascii="Times New Roman" w:hAnsi="Times New Roman"/>
          <w:sz w:val="28"/>
          <w:szCs w:val="28"/>
        </w:rPr>
        <w:t xml:space="preserve"> год</w:t>
      </w:r>
    </w:p>
    <w:p w:rsidR="000E2DC5" w:rsidRPr="000179C9" w:rsidRDefault="000E2DC5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179C9">
        <w:rPr>
          <w:rFonts w:ascii="Times New Roman" w:hAnsi="Times New Roman"/>
          <w:sz w:val="28"/>
          <w:szCs w:val="28"/>
        </w:rPr>
        <w:t>по ведомственной структуре расходов бюджета Волгограда</w:t>
      </w:r>
    </w:p>
    <w:p w:rsidR="00FA5E93" w:rsidRPr="000179C9" w:rsidRDefault="00FA5E93" w:rsidP="000179C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701"/>
        <w:gridCol w:w="1842"/>
        <w:gridCol w:w="851"/>
      </w:tblGrid>
      <w:tr w:rsidR="000179C9" w:rsidRPr="000179C9" w:rsidTr="00377C41">
        <w:trPr>
          <w:trHeight w:val="276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1F05" w:rsidRPr="000179C9" w:rsidRDefault="00401B1F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CB1DBF" w:rsidRPr="000179C9" w:rsidRDefault="00401B1F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ведомства,</w:t>
            </w:r>
          </w:p>
          <w:p w:rsidR="00401B1F" w:rsidRPr="000179C9" w:rsidRDefault="00401B1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статей расходов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Код ведомства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Целевая</w:t>
            </w:r>
          </w:p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статья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расходов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Группа вида расходов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1DB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бюджету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Исполнено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</w:t>
            </w:r>
            <w:r w:rsidR="00152DD3"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377C4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  <w:p w:rsidR="00401B1F" w:rsidRPr="000179C9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01B1F" w:rsidRPr="00A32C9B" w:rsidRDefault="00401B1F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% ис</w:t>
            </w:r>
            <w:r w:rsidR="00771F05"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-</w:t>
            </w: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полнения</w:t>
            </w:r>
          </w:p>
        </w:tc>
      </w:tr>
      <w:tr w:rsidR="000179C9" w:rsidRPr="000179C9" w:rsidTr="00377C41">
        <w:trPr>
          <w:trHeight w:val="276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0179C9" w:rsidRPr="000179C9" w:rsidTr="00377C41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0179C9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820D2" w:rsidRPr="00A32C9B" w:rsidRDefault="007820D2" w:rsidP="000179C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Волгоградская городская Дума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106798,32806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106798,32806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RANGE!A19:G20"/>
            <w:bookmarkStart w:id="1" w:name="RANGE!A19"/>
            <w:bookmarkEnd w:id="0"/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Волгоградской городской Думы</w:t>
            </w:r>
            <w:bookmarkEnd w:id="1"/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RANGE!F19"/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bookmarkEnd w:id="2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84718,60000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84618,60000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83920,59134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</w:tbl>
    <w:p w:rsidR="001401BD" w:rsidRDefault="001401BD">
      <w:r>
        <w:br w:type="page"/>
      </w:r>
    </w:p>
    <w:tbl>
      <w:tblPr>
        <w:tblW w:w="1006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5"/>
        <w:gridCol w:w="566"/>
        <w:gridCol w:w="425"/>
        <w:gridCol w:w="428"/>
        <w:gridCol w:w="1560"/>
        <w:gridCol w:w="567"/>
        <w:gridCol w:w="1842"/>
        <w:gridCol w:w="1843"/>
        <w:gridCol w:w="709"/>
      </w:tblGrid>
      <w:tr w:rsidR="001401BD" w:rsidRPr="000179C9" w:rsidTr="001401BD">
        <w:trPr>
          <w:trHeight w:val="20"/>
          <w:tblHeader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0179C9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179C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32C9B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A32C9B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82166,70000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81761,53300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2153,74958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5,30876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победителя конкурса на лучшую организацию работы в представительных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6200170070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22777,73672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1743,98388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1743,98388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помощников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13598,79978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13598,79978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6511,04806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6511,04806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888,30500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888,30500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6200294040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Администрация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802911,73331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772921,21101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509665,55084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484241,83060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Глава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3679,70548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217778,18427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212468,26578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212121,99397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208535,11146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3767,73616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1,50603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71,51619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4748,7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93,90197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5309,91849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5309,91849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2227,64080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351,22340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287018,71004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262432,71745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417,72635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361,88135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и пресечение терроризма, экстремизма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127,80500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234,07635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мероприятий, направленных на профилактику правонарушений на территории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55,84500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286600,61004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262014,99110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286600,61004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262014,99110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Обеспечение проведения торжественных мероприятий, посвященных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2638,36262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2638,36262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зарубежных и региональных связей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взаимодействию со средствами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217070,79397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216000,83265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126275,91092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88239,09397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87738,02275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2,43756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1984,46142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выплаты почетным гражданам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Материальное вознаграждение отдельным гражданам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477,94630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10718,50000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678,18563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678,18563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хранение, комплектование, учет и использование архивных документов и архивных фондов, отнесенных к составу архивного фонда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49282,61607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26224,50733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4929,19126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47295,31607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21295,31607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3935,41990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3935,41990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63,27000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458,46667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эффективности работы системы профилактики правонарушений (за исключением терроризма и экстремизма)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материального стимулирования деятельности народных дружинников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1400201120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2513,88000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84134,82554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83081,74848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Связь и информатика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69343,42969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69757,16151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37518,18502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35640,50000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35352,52814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1620,54773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545,10915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и обеспечение информационно-коммуникационных технологий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31177,91206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31026,37173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31177,91206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31026,37173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1212,60476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997,68713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214,91763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14791,39585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13324,58697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развитие муниципального сегмента видеонаблюдения комплексной информационной системы видеонаблюдения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14001S2360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6878,79397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4104,44221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инвестиционной и предпринимательской деятельности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90,86776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«Инвестиционная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«Формирование благоприятной инвестиционной среды в Волгограде»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Определение и внедрение механизмов продвижения инвестиционных предложений, площадок,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1910100190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5,96776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«Предпринимательская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«Поддержка субъектов малого и среднего предпринимательства»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мероприятий по вопросам малого и среднего предпринимательства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1920200170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9129,27700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7812,57388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7812,60188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7812,57388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1316,70312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7495,15323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7432,65523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7432,65523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62,49800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62,49800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17606,71370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17606,69370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17248,89812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17248,87812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17248,89812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17248,87812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357,81558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20402,89000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17032,59000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10526,99000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Ежегодное денежное вознаграждение почетному гражданину города-героя Волгограда ко дню рождения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Единовременная материальная помощь на организацию похорон, на изготовление и установку надгробия на месте погребения почетного гражданина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6409010130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76,61500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37192,70000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Телевидение и радиовещание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15885,00000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Периодическая печать и издательства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15555,00000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4247,30000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Департамент по градостроительству и архитектуре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77337,86000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78613,60837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988,16000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270,16000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280,53768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75082,60000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76431,94370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58349,79129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57369,90000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56521,75413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56687,03000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55932,06695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513,18185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2,13081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74,57000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74,37452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1828,03716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1828,03716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оценки фактического состояния объектов капитального строительства (за исключением многоквартирных домов)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89,99100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«Развитие градостроительного планирования и регулирования использования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17893,16141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17508,99857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17523,70000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17508,99857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384,16284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384,16284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1183,12699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гражданской защиты населения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105564,00000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107610,23286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17466,11757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17090,86495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16820,80000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16708,35230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335,61877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46,89388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375,25262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67,18000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76,94239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Ведомственная целевая программа «Обеспечение безопасности жизнедеятельности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88271,12000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90067,17290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85658,90000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85552,20341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21180,18164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1089,65369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63098,40000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183,96808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осуществление мероприятий по защите населения и территорий от чрезвычайных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999,37034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935,42194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6405420170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2468,44738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465,7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631,34322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обеспечения государственных (муниципальных)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1307,10416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6405494050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1023,42000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1047,15177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Контрольно-счетная палата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38193,61168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37618,10000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38193,61168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38128,27078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37552,75900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37523,67078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36768,01079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769,78200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741,28347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14,37652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Контрольно-счетной палаты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21,34090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в ассоциации, ассамблеи, союзы, некоммерческие партнерства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6300290010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жилищно-коммунального хозяйства и топливно-энергетического комплекса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1316640,02908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1317238,08398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49600,92277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49700,84636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10,36918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Взносы на капитальный ремонт общего имущества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44389,25441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44389,25441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871,32607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мировых соглашений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286,89670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1267039,10631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1267537,23762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200529,29535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200529,29535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157604,90000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157604,89535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Взносы на капитальный ремонт общего имущества в многоквартирных домах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146054,89535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капи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тальный ремонт многоквартирных домов, направленный на предотвращение либо ликвидацию последствий аварийных ситуаций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42924,40000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518105,19412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1918,54801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1918,54801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1491,64001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1491,64001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0900120100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426,90800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компенсацию (возмещение) выпадающих доходов ресурсоснабжающих организаций, связанных с применением льготных тарифов на коммунальные ресурсы (услуги) и техническую воду, поставляемые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0900170510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516186,64611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548404,61219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548902,74815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«Повышение надежности и эффективности производства и поставки коммунальных ресурсов»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исполнение мировых соглашений, заключенных в целях погашения задолженности организаций коммунального комплекса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09001S2250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494090,11800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494062,95400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54314,49419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54839,79415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39534,29053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39924,86304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39534,29053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38597,16304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38442,10493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37535,87757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1087,64472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1056,74459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4,54088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4,54088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14780,20366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14914,93111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10067,53927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9934,26672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9596,40000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9470,51495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428,10221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420,71471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43,03706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43,03706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и осуществлению регионального государственного жилищного контроля (надзора) и регионального государственного лицензионного контроля за осуществлением предпринимательской деятельности по управлению многоквартирными домами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4445,34677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4445,34677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4185,56602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4331,34677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259,78075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4,31762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молодежной политики и туризма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204416,00788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210317,50423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развития туризма»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Мероприятия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туризма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1300101920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202231,80788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208133,30423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186120,10788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191595,19491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173508,60041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178761,60955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173508,60041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178761,60955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148298,11852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148309,57766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148298,11852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148309,57766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25174,48189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30416,03189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25174,48189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30416,03189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120,8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11786,46599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детей в каникулярное время на базе муниципального учреждения «Городской оздоровительный центр для детей и молодежи «Орленок»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11786,46599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11932,72971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8504,16372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8504,16372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3280,36599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3428,56599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3280,36599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3428,56599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575,04148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580,85565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для детей и молодежи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6402001610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16111,70000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16538,10932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стипендии города-героя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Стипендии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0400219030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14882,10932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14882,10932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14455,70000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14440,25932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14069,78253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14061,54039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304,95711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298,26853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3,74289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3,74289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77,21747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76,70751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441,85000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культуре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741025,82158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849408,58330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422527,35060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504902,94992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386415,40000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469401,40445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359646,10445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359907,30000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359646,10445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26508,10000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0300672480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70972,40000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Среднее профессиональное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0300553630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3437,28000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1848,84000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ежемесячного денежного вознаграждения за классное руководство (кураторство) педагогическим работникам муниципальных образовательных учреждений, реализующих образовательные программы среднего профессионального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0300556340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деятельности и оказание услуг учреждением высшего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29056,67060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30034,70547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28752,17060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28672,00547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28752,17060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28672,00547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выплат стипендий в сфере культуры и образования в сфере искусства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0300819020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318159,47098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344166,63338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262431,67098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287663,23098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262315,78589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287339,69158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библиотечно-информационного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87958,54024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90822,38593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85890,14024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86522,98593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85890,14024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86522,98593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концертно-театрального обслуживания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113960,19287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118353,49287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109693,49559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реализацию мероприятий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03002L5170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3102,59728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60037,05278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77803,81278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5794,87861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5787,73861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5794,87861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5787,73861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54242,17417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расходных обязательств, связанных с выполнением Указа Президента РФ от 07.05.2012 № 597 «О меро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17773,90000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«Предоставление грантов в форме субсидий, направленных на поддержку реализации проектов в области культуры и искусства»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Гранты в форме субсидий на поддержку реализации проектов в области культуры и искусства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0301201930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115,88509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323,53940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279,2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культуры, кинематографии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56503,40240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41678,40000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42426,49152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централизации бухгалтерского учета»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42420,49152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40255,39152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39295,00000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39205,36602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992,14396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57,88154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0300971160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«Создание условий для организации проведения независимой оценки качества условий оказания услуг муниципальными организациями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0301020190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14076,91088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14076,91088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13797,61088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13752,69200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13601,17902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288,64566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188,61029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2,20947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2,20947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5,85287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5,61210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по образованию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10337991,99285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10371520,37971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Непрограммные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10335997,39285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10369527,03671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4048627,21824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4045227,65118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4044622,47778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4040901,01784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предоставления общедоступного дошкольного образования, присмотра и ухода за детьми в муниципальных дошкольных образовательных учреждениях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4005077,97778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4004498,43624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1170848,29065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1161912,87643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1170848,29065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1161912,87643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1837709,30000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1837709,30000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1825853,90000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543380,20000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цесса муниципальными 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0100170353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355929,74428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379279,12891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355929,74428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379279,12891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2834,88805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2834,88805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28623,97969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01001S1850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38191,26316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15868,60000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15394,29660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12122,90000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11735,50000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3492,40000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0100271493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5,09660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23675,90000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21008,28500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15019,40000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13206,20100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дошкольными 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3930,20500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3930,20500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дошкольными 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0100870443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педагогическим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2798,68100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2798,68100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оплату труда и начисления прочим работникам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832,89800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по реализации образовательных программ дошкольного образования частными общеобразовательными организациями, имеющими государственную аккредитацию,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0100871503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3622,37120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3534,02528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382,36926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792,60806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207,3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5646150,50240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5626533,87775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5634674,85878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5615203,89050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5459496,88100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5444245,37072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364525,13290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362719,70555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364525,13290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362719,70555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314457,10633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308094,90309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0100253030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314457,10633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308094,90309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2844399,70000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муниципальными общеобразовательными организациями на оплату труда и начислений на 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781370,20000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осуществление образовательного процесса муниципальными общеобразовательными организациями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0100270363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77714,30000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частичную компенсацию стоимости питания в муниципальных общеобразовательных организациях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106487,80000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0100270370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123119,50000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106487,80000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275071,59393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284619,59215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275071,59393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284619,59215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бесплатного горячего питания обучающихся, получающих началь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ное общее образование в муниципальных 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578856,12108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(проведение работ по капитальному ремонту зданий (обособленных помещений, помещений) муниципальных общеобразовательных организаций)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модернизации школьных систем образования (оснащение отремонтированных зданий (обособленных помещений, помещений) муниципальных общеобразовательных организаций средствами обучения и воспитания)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01002L7502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34174,48985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работ по замене кровли и выполнению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46019,26321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модернизацию спортивных площадок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11368,42106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благоустройство площадок для проведения праздничных линеек и других мероприятий в муниципальных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8420,87473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8421,05264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8420,87473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«Осуществление образовательного процесса частными дошкольными образовательными организациями и частными общеобразовательными организациями, имеющими государственную аккредитацию»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56100,20000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51880,74200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оплату труда педагогических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39559,99400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42851,20000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39559,99400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осуществление образовательного процесса частными общеобразовательными организациями, имеющими государственную аккредитацию на оплату труда и начислений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оплату труда прочих работников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11157,94800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11157,94800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образовательного процесса частными общеобразовательными организациями, имеющими государственную аккредитацию на обеспечение учебного процесса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0100870383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оснащение объектов капитального строительства средствами обучения и воспитания, необходимыми для реализации образовательных программ начального общего, основного общего и среднего общего образования, соответствующих современным условиям обучения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119077,77778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2015,17340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1974,94906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«Профилактика терроризма, экстремизма и иных правонарушений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«Деятельность по профилактике и пресечению терроризма, экстремизма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9190,64040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9046,94840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269,82982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308,08979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образование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301402,63116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344615,53743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300550,75094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343742,41321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общедоступного дошкольного, начального общего, основного общего и среднего общего образования в муниципальных общеобразовательных учреждениях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для решения отдельных вопросов местного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01002S1170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8877,79113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предоставления дополнительного образования детей в учреждениях дополнительного образования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272006,55981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315203,15899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238790,56980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237785,22113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5381,67056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5381,65737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804,56064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232543,16428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231570,29409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28,73496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28,70903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31034,33862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35365,23647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347,78500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487,67216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30686,55362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34877,56431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113,7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предоставления дополнительного образования детей в муниципальных образовательных организациях Волгограда, реализующих дополнительные общеобразовательные программы для детей.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39872,20000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933,40351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0100372480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38938,79649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приобретение и замену оконных блоков и выполнение необходимых для этого работ в зданиях муниципальных образовательных организаций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01003S0980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588,77552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для решения отдельных вопросов местного значения в сфере дополнительного образования детей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1591,72587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01003S1170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1592,87587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1591,72587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персонифицированного финансирования дополнительного образования детей»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0101000590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19661,46309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«Успех каждого ребенка»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мероприятия по персонифицированному финансированию дополнительного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010E200590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«Энергосбережение и повышение энергетической эффективности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энергосбережению и повышению энергетической эффективности в муниципальных учреждениях, органах местного самоуправления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460,95540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457,19940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390,92482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415,92482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кадрового потенциала педагогов и руководителей учреждений дошкольного, общего и дополнительного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21117,73000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21250,56418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учреждениям 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20082,70000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1167,86418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1035,03000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1167,86418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«Организация отдыха детей в каникулярное время»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отдыха обучающихся в каникулярное время в лагерях с дневным пребыванием детей, организуемых на базе муниципальных образовательных учреждений»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отдыха детей в каникулярный период в лагерях дневного пребывания на базе муниципальных образовательных организаций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05002S0390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45900,74400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Другие вопросы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области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272798,56705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285998,66217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199862,99414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212076,39749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системы стимулов, обеспечивающих поддержку особо одаренных обучающихся»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образования сферы искусства, спортивных команд муниципальных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0100419020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стабильного функционирования муниципальных образовательных учреждений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194814,99414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197687,75461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194172,50097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194088,77632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178625,30000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178614,51232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14676,72695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14436,25257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870,47402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1038,01143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642,49317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3598,97829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3316,08512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263,79317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263,79317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0100671160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условий для организации проведения независимой оценки качества условий осуществления образовательной деятельности муниципальными образовательными организациями Волгограда, осуществляющими образовательную деятельность»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проведения независимой оценки качества условий оказания услуг муниципальными организациями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0100920190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«Реализация федерального проекта «Патриотическое воспитание граждан Российской Федерации»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010EВ5179F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9340,64288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72935,57291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73922,26468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73893,49177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72906,80000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72233,49177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71631,40000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71009,43297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1148,68615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1097,43138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126,71385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126,62742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28,77291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724,60000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723,34300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715,54300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избирательная комиссия Дзержинского района города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дение выборов депутатов Волгоградской городской Думы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6500000990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6005,47925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муниципального имущества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925022,71956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946867,95953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396295,85900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409444,51227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110066,01900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111979,15397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110066,01900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108449,05397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106074,77700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104702,80920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3942,88800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3701,07338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46,96500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43,78239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3530,10000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286229,84000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297465,35830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7863,98000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7714,14258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7133,98000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6984,14258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приватизации и проведение предпродажной подготовки объектов приватизации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увеличение уставного фонда муниципальных унитарных предприятий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6402040010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184664,10000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179347,70000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179347,70000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95335,11572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83949,76000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95335,11572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528726,86056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537423,44726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508600,00000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516694,20000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20126,86056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20729,24726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18390,62923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18372,74769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17452,64004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17452,04004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891,85263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874,57109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46,13656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46,13656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326,78100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300,78040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539AF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1517,3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166,93077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проведение комплексных кадастровых работ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1196,91956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1196,88840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64020L5110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1196,91956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1196,88840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физической культуре и спорту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520998,99080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529231,04570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520652,99080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528885,04570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480783,83402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488545,96665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480272,60294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488019,32315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детско-юношеского и массового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390530,79233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402036,53550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369495,19811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369430,44128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369495,19811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369430,44128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21035,59422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32606,09422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21035,59422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32606,09422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«Стимулирование развития спортивного резерва»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особо одаренным обучающимся и воспитанникам муниципальных учреждений общего среднего и дополнительного образования детей, муниципальных бюджетных учреждений физической культуры и спорта и муниципальных учреждений дополнительного образования детей в сфере искусства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Ежемесячные стипендии членам творческих и спортивных коллективов муниципальных образовательных учреждений сферы образования, творческих коллективов муниципальных бюджетных учреждений дополнительного образования сферы искусства, спортивных команд муниципаль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ных бюджетных учреждений сферы спорта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0200219020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84314,78765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8073,81061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76240,97704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76240,97704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511,23108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526,64350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«Популяризация физической культуры и спорта путем организации и проведения физкультурных и спортивных мероприятий»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2372,97200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2363,06772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1835,39572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0200301910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1835,39572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127,67200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127,67200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37496,18478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37976,01133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21700,08478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21932,78478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затрат, связанных с реализацией проекта муниципально-частного партнерства «Создание объектов физкультурно-спортивной и образовательной инфраструктуры на территории Центрального района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0200469011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организационно-методической деятельности муниципальных учреждений в сфе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11700,08478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11932,78478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11611,27900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11611,27900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740,97900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740,97900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88,80578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321,50578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362,0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87,15578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87,15578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1,65000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16043,22655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16021,22655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15774,10000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15715,82655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15236,60457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476,01508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453,33706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25,88492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25,88492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по строительству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2565856,38264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2456758,16131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62,20642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64661,75500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8743,70000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 и ремонт объектов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6731,70000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57930,05500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«Создание условий для развития туризма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обеспечивающей туристической инфраструктуры»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муниципальной собственности (благоустройство набережных)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13002S2320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55918,05500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216839,48631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162829,33056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6566,12000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6030,11716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5774,12000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5238,11716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Снос расселенных аварийных жилых домов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174454,82300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120199,92741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11699,72000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11693,60087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162755,10300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108506,32654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35818,54331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36599,28599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35818,54331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36599,28599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14369,46557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13930,76557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13795,39100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13690,34228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212,34000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203,35521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37,06808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21773,74331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22229,82042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21743,16331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21696,24042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20210,44984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20210,22666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1498,32584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1401,62613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34,38763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84,38763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30,58000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жилищно-коммунального хозяйства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«Оздоровление Волги»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сокращению доли загрязненных сточных вод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090G650130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529028,28000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1705268,84733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Дошкольное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«Создание дополнительных мест для предоставления общедоступного общего образования»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0100798000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Общее 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образования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«Современная школа»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1674968,84733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9303,20000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1050799,65347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в связи с ростом числа обучающих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ся, вызванным демографическим фактором,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010E15305F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128171,12253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96035,45455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по созданию новых мест в общеобразовательных организациях за счет средств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010E15520F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67193,86364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содействию созданию новых мест в общеобразовательных организациях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Капитальные вложения в объекты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010E1S1950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161296,72481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капитальные вложения в рамках реализации мероприятий по созданию новых мест в общеобразовательных организациях в связи с ростом числа обучающихся, вызванным демографическим фактором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010E1S2160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162168,82833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9085,79700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структуры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объекты спортивной инфраструктуры муниципальной собственности (физкультурно-оздоровительные центры) в рамках развития физической культуры и спорта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02004S1670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Комитет жилищной и социальной политики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3138663,92151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3194439,60600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114512,26851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114512,26851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8670,76851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4881,82759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8670,76851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1684,82759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1753,76851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243,1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105841,50000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возмещение затрат на размещение и питание граждан, прибывших на территорию Волгоградской области в экстренном массовом порядке и находившихся в пунктах временного размещения и питания, за счет резервного фонда 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76740,77000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9900056940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58015,17000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76740,77000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резервного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29100,73000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33984,83000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29100,73000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2196265,79471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2286763,60105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2176710,00035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2266937,09766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2176710,00035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2266937,09766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муниципальным жильем отдельных категорий граждан»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в области жилищного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0600100560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6875,23472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5441,03771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«Переселение граждан, проживающих в Волгограде,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2169834,76563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2261496,05995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мероприятий по переселению граждан из аварийного жилья»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46487,56678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58203,73453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125,2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23,62500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Выкуп жилых помещений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23358,73349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0620140050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24351,90000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23358,73349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12361,35000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переселение граждан из аварийного жилищного фонда, признанного таковым после 01 января 2017 года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4112,04178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22461,65104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546,2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06201S2060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4112,04178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22461,65104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546,2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«Обеспечение устойчивого сокращения непригодного для проживания жилищного фонда»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2123347,19885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2203292,32542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Оценка стоимости жилых помещений, не принадлежащих на праве собственности муниципальному образо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89,46748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062F320220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89,46748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44,35500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Фонда содействия реформированию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1655959,43623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1736325,57175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1655959,43623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1736325,57175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областного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30138,05581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29764,04993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30138,05581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29764,04993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мероприятий по переселению граждан из аварийного жилищного фонда за счет средств местного бюджета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3146,24338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062F36748S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3146,24338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3307,11667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мероприятий по переселению граждан из аварийного жилищного фонда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434013,99595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433851,23207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062F3S1830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434013,99595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433851,23207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19555,79436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19826,50339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17178,81567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17138,83911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16293,71243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815,96987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787,36264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69,04580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57,76404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83,7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2272,94169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2310,16705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2272,94169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539AF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32,01164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31,92259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845516,29921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793163,73644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Ведомственная 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Пенсия за выслугу лет муниципальным служащим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164187,65110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164113,80372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1538,88000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1538,30741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162648,77110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162575,49631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обслуживание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5561,17472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4988,99623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482,14857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489,64480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64,05143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64,05143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7,57849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557389,02331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522963,34928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498345,02331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444913,34930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целевая программа 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498345,02331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444913,34930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Ежемесячная денежная выплата почетному гражданину города-героя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Дополнительное ежемесячное денежное содержание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3440,25660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26,25660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вознаграждение спортсменам-инвалидам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1934,61600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14,61600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женщинам, удостоенным награждения Почетным знаком города-героя Вол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гограда «Материнская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Единовременное материальное вознаграждение родителям, награжденным Почетным знаком города-героя Волгограда «Родительская слава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Компенсация обучающимся общеобразовательных учреждений Волгограда за приобретенный месячный школьный проездной билет на проезд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11408,60000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11241,49520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105,24520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6405011090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11136,25000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Различные виды социальной и материальной помощи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4021,56866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38,38000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3981,44166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разгрома советскими войсками немецко-фашистских войск в Сталинградской битве (1943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2255,92400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29,92400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29,92400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Ежегодная единовременная денежная выплата в связи с Днем Победы советского народа в Великой Отечественной войне 1941-1945 годов (1945 год)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208,79200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2,79200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6405012022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мероприятия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96,13865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86,13865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6405019990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69,13865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69,13865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472592,69200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420067,74685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4097,89131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466944,29200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415969,85554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резервного фонда Администрации Волгоградской области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9900080670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78049,99998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134,6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57787,91680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38588,69625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«Жилище»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Подпрограмма «Молодой семье - доступное жилье на территории городского округа город-герой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реализации жилищных прав молодых семей»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19890,51866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выплаты молодым семьям на приобретение (строительство) жилья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177,36506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0630112030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177,36506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мероприятий по обеспечению жильем молодых семей.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06301L4970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19713,15360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17497,39814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Ведомственная целевая программа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«Социальная поддержка населения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компенсации части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18875,54265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232,37000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178,36341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6405070340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20167,63000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18697,17924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60676,20800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61936,71247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60676,20800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61936,71247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33523,40828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32261,70000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32000,30828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31386,20000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31171,83539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865,00045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817,98299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10,49955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10,48990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1523,10000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28414,50800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28413,30419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предоставление гражданам субсидий на оплату жилого помещения и коммунальных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28414,50800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28413,30419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27569,70800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27610,59154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802,71265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финансов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431813,71887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197426,37115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334329,41887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101298,74338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99776,73782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97801,70000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97237,83782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95063,30000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94689,09724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2501,85849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46,88209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2538,90000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Резервный фонд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216527,71887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103002,01887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103002,01887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1522,00556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101875,01887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101875,01887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395,00556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Иным образом зарезервированные средства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113525,70000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Оплата принятых и неисполненных в 2021 году бюджетных обязательств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9800091010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6402003010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94685,30000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93328,62777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расходы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Субсидия бюджету Волгоградской области на формирование областного фонда финансовой поддержки муниципальных районов (городских округов)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9900099910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городского хозяйства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8325070,84006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8347469,89151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78533,50000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76182,45484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муниципальным казенным предприятиям Волгограда на погашение задолженности и проведение иных мероприятий в целях их ликвидации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6702,31399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6402060750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6702,31399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25030,14085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25030,14085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43570,00000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8175901,70502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8205442,76857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хозяйство и рыболовство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19350,02222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в области обращения с животными в части реализации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13423,12222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11200,90000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поддержку некоммерческих организаций, осуществляющих реализацию мероприятий, направленных на регулирование численности животных без владельцев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64090S1710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2222,22222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мероприятий, направленных на предотвращение негативного воздействия, восстановление, сохранение водных объектов»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0800620060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Лесное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22353,27500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22545,68052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22290,35457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22482,76012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рационального использования, охраны, защиты и воспроизводства городских лесов»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22290,35457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22482,76012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16342,07802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16254,11080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15102,20000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15093,20397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1116,39604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1037,76385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123,48198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123,14298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5931,37655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0800520070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5931,37655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5848,34932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A539AF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9A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2250,3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0800571160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Возмещение вреда, причиненного казенным учреждением при осуществлении его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62,92040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3419978,59332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3401826,30155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3354702,19332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3334990,31462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доступности и повышение качества транспортного обслуживания населения всеми видами городского транспорта»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3354702,19332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3334990,31462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автомобильным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20610,76710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20610,76710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перевозок пассажиров внутренним водным транспортом по регулируемым тарифам на маршрутах общего пользования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49042,66860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49324,40000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49042,66860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регулярных перевозок пассажиров и багажа электрическим транспортом по регулируемым тарифам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102669,64497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1100222060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102669,64497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Субсидии на оказание услуг по перевозке пассажиров городским наземным электрическим транспортом на трамвайных и троллейбусных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437621,44600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438577,00000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437621,44600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оказание услуг по перевозке пассажиров автомобильным транспортом на маршрутах общего пользования в границах городского округа город-герой Волгоград по регулируемым в установленном действующим законодательством Российской Федерации порядке тарифам на проезд пассажиров и провоз багажа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1100260330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113916,66700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инфраструктурных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1100298000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1874477,79332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решение вопросов местного значения в сфере транспортного обслуживания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752733,33300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736651,32763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681400,00000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665317,99463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11002S1690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71333,33300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71333,33300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65276,40000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66835,98693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66524,38693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64964,80000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64886,58693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63109,76342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1772,00469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4,81882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по организации установления регулируемых тарифов на регулярные перевозки по муниципальным маршрутам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311,60000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285,30533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6402072090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26,29467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4713391,33670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4761492,18242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«Содержание и развитие улично-дорожной сети Волгограда и обеспечение эффективной работы транспортной инфраструктуры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4413971,25662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4463448,26041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технически исправного состояния автомобильных дорог для безопасности дорожного движения»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1764259,06002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1799443,22027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38099,69479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30981,76852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27603,42131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27844,30862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10437,54548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3078,72771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58,73219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Приобретение специализированной техники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456,38262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мероприятия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116,52975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1100122050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116,52975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35865,30000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903104,19000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903924,63000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211736,78018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207488,52422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691367,40982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696436,10578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786616,96223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828098,60938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10662,05269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11620,49269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170084,95457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175944,89040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217977,45497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252640,72629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387892,50000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улично-дорожной сети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551590,08314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511622,59406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Бюджетные инвестиции в объекты капитального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осуществление капитальных вложений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1100340040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5153,91326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финансирование дорожной деятельности в отношении автомобильных дорог общего пользования регионального или муниципаль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ного, местного значения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1100357840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216356,14888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176388,65980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103041,28243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87573,78224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106204,91645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82064,99599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7109,95000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6749,88157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осуществление бюджетных инвестиций в объекты инфраструктуры, в целях реализации новых инвестиционных проектов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11003S2100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20020,02100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«Жилье»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627616,99346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681877,32608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реализацию мероприятий по стимулированию программ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625878,51000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680138,84262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110F150210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625878,51000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680138,84262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капитальные вложения в рамках реализации мероприятий по стимулированию программ развития жилищного строительства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110F1S2110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1738,48346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«Дорожная сеть»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1370505,12000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1370505,12000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приведение в нормативное состояние автомобильных дорог и искусственных сооружений в рамках реализации национального проекта «Безопасные и качественные автомобильные дороги»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110R153940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строительство и реконструкцию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110R1S0460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271035,90000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формирование муниципальных дорожных фондов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779469,22000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779469,22000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689279,52000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689279,52000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110R1S1330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90189,70000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90189,70000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«Общесистемные меры развития дорожного хозяйства»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реализации мероприятий по внедрению интеллектуальных транспортных систем, предусматривающих автоматизацию процессов управления дорожным движением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110R254180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298043,92201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281623,84193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реализацию мероприятий в сфере дорожной деятельности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283000,00000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281623,84193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240850,00000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244122,63897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18001S1740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37501,20296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16420,08008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12437,39008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3982,69000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по землеустройству и землепользованию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1,58186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45684,33504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43068,26660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45684,33504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43068,26660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45360,69500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42999,91307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наружного освещения»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29631,20000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29622,19522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2420,61100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содержание, текущий ремонт и энергоснабжение объектов наружного освещения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25368,29522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Иные бюджетные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0800160610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25377,30000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25368,29522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08001S2270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1833,28900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благоустройства кладбищ»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0800220130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15729,49500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13377,71785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85,0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ритуальных услуг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Закупка товаров, работ и услуг для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323,64004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68,35353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Субсидии на возмещение недополученных доходов в связи с принятием решения о предоставлении мер социальной поддержки обучающимся в общеобразовательных учреждениях Волгограда при оказании транспортных услуг в общественном (городском) муниципальном пассажирском транспорте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6409060820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22776,40150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Тракторозаводского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230820,61385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236208,65799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43788,21042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44233,75520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35153,44412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34665,09436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34437,14412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33769,94237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33549,75513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862,98486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851,55259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32,16713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35,83640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111,4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246,04500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8858,85206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8834,26608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5554,71542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5530,12946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4523,59842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4590,09020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1031,11700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940,03926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502,51900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12,75600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1174,14598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601,71564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Защита населения и территории от чрезвычайных ситуаций природного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298,84017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117736,90957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119140,72721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117736,90957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119140,72721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57247,81685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58651,63449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37774,46405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38697,78531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24240,03685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24238,34207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24240,03685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24238,34207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3604,84720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4473,80219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3604,84720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4473,80219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124,1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9985,64105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9929,58000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9985,64105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19473,35280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19953,84918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15199,28928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15219,20000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15199,28928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3235,05280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субсидий бюджетным, автономным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3235,05280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3791,52095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117,2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963,03895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963,03895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94,5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60489,09272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60489,09272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8010,21779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52478,87493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52478,87493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комплексного благоустройства дворовых террито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11107,61160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41371,26333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33867,39386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36975,64845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21067,95459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19175,47773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19300,10000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19175,47773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1892,47686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7174,70000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расходных обязательств, связанных с выполнением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8732,99386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8732,99386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1880,32386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6852,67000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35128,10000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35559,68696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28819,60000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28914,05398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22589,85449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22589,85449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6324,19949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6324,19949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6645,63298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6067,50000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6406,22898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239,40400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Краснооктябрьского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299838,71920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304507,30376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47788,11366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47698,35460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37632,81920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37572,50000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36672,31920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36807,20000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35938,10113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742,26956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716,18763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23,03044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18,03044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302,01600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166,35291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9913,59766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9899,18249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5882,84266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5838,60873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4861,10000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1021,74266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977,50873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1259,78000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1246,51876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1246,51876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77,3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150305,37287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151172,81135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150305,37287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151172,81135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63635,22180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64502,66028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58603,47180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58853,31797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38417,84180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38300,74045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Предоставление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38417,84180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38300,74045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3143,50000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17409,07752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18026,73000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17409,07752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5649,34231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3999,93983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3999,93983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1649,40248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1649,40248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86670,15107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86670,15107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1563,85557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39415,00000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45691,29550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59115,33267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62585,30881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26123,60000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26853,27614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25336,87614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25351,00000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25336,87614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1516,40000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6765,80000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4430,50000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110,1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расходных обязательств, связанных с выполнением Указа Президента РФ от 07.05.2012 № 597 «О мероприятиях по реализации государственной социальной политики»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0300472490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2335,30000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28966,23267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28966,23267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16337,19834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12629,03433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42554,90000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42992,82900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35795,90000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35872,60800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24824,00000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24738,90800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воспитателю) и предоставление им мер социальной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11133,70000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6759,00000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7120,22100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6311,23807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6672,45907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447,76193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447,76193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Центрального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558646,93799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851128,63609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40855,28344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41393,52344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34441,46917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34002,40000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32764,56917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32013,45802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803,26739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710,38016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21,93261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40,73099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185,7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1676,90000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175,43664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6664,12344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6776,61763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средств иного межбюджетного трансферта из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3921,89544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3921,89544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3203,16124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3329,06446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718,73420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592,83098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604,62300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732,82419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732,82419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414206,77099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706215,09229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414206,77099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706215,09229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170,5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239068,42916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241829,50556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238198,42916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240974,19556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117162,34249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117149,21889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117162,34249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117149,21889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65195,66667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67969,86667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65195,66667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67969,86667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55840,42000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55855,11000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55840,42000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55855,11000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855,31000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175138,34183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464385,58673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265,2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1268,62920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«Благоустройство общественных территорий»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1800271160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363116,95753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491,6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73869,71263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Реализация программ формирования современной городской среды за счет средств резервного фонда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289247,24490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180F25555F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289247,24490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91206,88356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91608,22151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6928,00000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6909,63795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6680,23795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6680,23795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«Организация мероприятий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83465,58356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83465,58356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Расходы, связанные с реализацией федеральной целевой программы «Увековечение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3605,31389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79860,26967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11849,79885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9147,20000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8525,64410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6617,34410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6617,34410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1759,50000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1908,30000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3324,15475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3221,01516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103,13959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Дзержинского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333581,14486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337318,96233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47253,05898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48141,23635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37598,68377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36867,70000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36326,98377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35956,40000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35514,51024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762,70000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662,21618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1,77513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148,48222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Составление (изменение) списков кандидатов в присяжные заседатели федеральных судов общей юрисдикции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362,41920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362,21600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10022,93978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10180,33658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5,89000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5460,96578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5428,49030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4443,65026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4443,82644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1017,31552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984,66386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1503,89900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1503,89900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1493,89900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1493,91400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9,98500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1518,08228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100,35102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68,5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227545,48588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228472,67241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227545,48588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228472,67241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69600,64800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70527,83453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66934,09905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67861,99478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52573,22800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52094,72373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52573,22800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52094,72373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5101,70000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10665,57105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2666,54895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2665,83975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1665,39080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1665,39080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содержание объектов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1000,44895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157944,83788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157944,83788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791,05988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157153,77800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20860,20185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15072,80000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15258,34890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14086,44890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14086,44890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1171,90000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155,1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3355,90000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590,05295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39617,40000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39744,50070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31507,40000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31200,95170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24195,06441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24406,30000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24195,06441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вознаграждение за труд приемным родителям (патронатному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7005,88729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7005,88729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8543,54900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8450,56700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92,98200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Ворошиловского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176911,27870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181567,12972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41585,23150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42641,85385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Правительства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35661,36547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34884,61900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34141,66547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33853,43100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33130,23515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899,57128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879,81501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131,61672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131,61531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поддержку мер по обеспечению сбалансированности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1519,70000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151,00800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150,92533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6549,60450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6829,56305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про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4,58100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4,04135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88,2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3320,32950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3310,95308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3012,11607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3040,04702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308,21343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270,90606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489,77376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629,37900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629,26124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448,07900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448,01062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181,25062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1084,03372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1084,03372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73,51800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85217,42020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86903,38910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85217,42020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86903,38910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65933,20000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67619,16890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62221,40000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63907,37090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44804,13000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44797,20090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44804,13000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44797,20090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4419,80000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6112,70000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138,3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12997,47000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3711,79800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2717,29800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994,50000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«Формирование современной городской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1284,22020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31224,52700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32697,14489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Основное мероприятие «Обеспечение жителей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14171,90000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14540,61789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13376,80000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13368,61789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1753,50000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2857,40000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15299,12700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18809,10000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19251,22388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15653,30000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15927,58104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11940,40000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3987,18104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3712,90000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3987,18104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3323,64284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3142,80000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3310,64284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Советского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185440,29243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191416,10746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45792,05311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46845,87250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Функционирование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38455,25895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37961,40000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37084,65895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36322,98177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799,80000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737,47938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24,19780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  <w:p w:rsidR="00A539AF" w:rsidRPr="00A539AF" w:rsidRDefault="00A539AF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val="en-US"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264,26400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253,93000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7566,38911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8136,68355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проведения торжественных мероприятий, посвященных памятным и юбилейным датам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19,96966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19,96966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1,30800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4691,43011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4675,42037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3953,28120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738,14891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722,13917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501,47500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501,47500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1211,28400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1211,28342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1151,28400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1151,28400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59,99942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финансовое обеспечение 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476,43810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433,1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294,15367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57361,34208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59031,46568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57361,34208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59031,46568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56471,75000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58141,87360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40882,55000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42094,46908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26437,51908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26554,10000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26437,51908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4649,40000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11007,55000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15589,20000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16047,40452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11496,30239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11527,80000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11496,30239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0,60213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66,9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дотации из областного бюджета на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3057,50000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3548,50000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116,1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889,59208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38328,95515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40906,45515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26527,45791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27086,65791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20130,60000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6396,85791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6956,05791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6396,85791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6956,05791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108,7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5275,30000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162,0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Расходы, связанные с реализацией федеральной целевой программы «Увековечение памяти погибших при защите Отечества на 2019-2024 годы»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03011L2990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8044,49724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29037,60000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29717,81837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22729,10000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23072,19637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16902,57272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16987,90000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16902,57272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6169,62365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5741,20000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6169,62365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6308,50000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6645,62200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6482,63300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162,98900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Физическая культура и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физической культуры и спорта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«Развитие и совершенствование муниципальной инфраструктуры и материально-технической базы физической культуры и спорта»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14620,34209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Кировского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141942,64337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146569,23832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42304,36809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43055,01141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36292,30630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35526,30000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35328,74530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34500,42951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34319,04695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796,82006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780,66561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229,05043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229,03274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963,56100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963,56100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159,84400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84,7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6589,30809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6602,86111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выполнения мероприятий по управлению муниципальным имуществом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14,83809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64,0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6402020250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3,43809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средств иного межбюджетного трансферта из бюджета Волгоградской области за достижение показателей деятельности органов исполнительной власти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3980,48909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3972,42167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3431,64498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3458,96177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548,84411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513,45990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93,6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организационное обеспечение деятельности территориальных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515,27499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505,33900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505,33899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9,93600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865,63836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860,65600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860,63836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финансовое обеспечение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деятельности победителей конкурса среди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A539AF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154,18800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исполнительных документов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45,50000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145,26767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96,8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51541,97528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52248,30386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51541,97528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52248,30386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49946,55000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50652,87858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44979,34600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45709,16423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101,6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27057,27923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27372,20000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27057,27923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3403,63900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3403,63900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15248,24600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4967,20400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4943,71435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1848,32290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1858,30000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1848,32290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Реализация прочих мероприятий по благоустройству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0800420150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41,48745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1053,90400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1595,42528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24010,50000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26696,62461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111,2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21081,10000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21543,22461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19481,42461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19606,00000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19481,42461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за счет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2061,80000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139,8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2929,40000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175,9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2734,00000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4958,00000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23935,80000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24424,03077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Руководство и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19428,90000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19678,02284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15427,40000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15423,00000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4001,50000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4255,02284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4506,90000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4746,00793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4455,46150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4694,56943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51,43850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51,43850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Красноармейского района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209454,31910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215154,08147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61005,60800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62333,85637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30349,77642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выполнения функций органов местного самоуправления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29416,92600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29120,77642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28740,02021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28506,62641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642,16600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579,41368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90,2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6400100010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34,73979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34,73633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Судебная система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6402051200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339,76800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332,02790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Другие 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31248,91400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31652,05205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21302,50000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21156,33805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17118,80000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17013,33104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3823,94000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3783,29013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359,76000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359,71688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средств иного межбюджетного трансферта из бюджета Волгоградской области за достижение показателей деятельности органов исполнительной вла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сти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6402055490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982,00000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государственную регистрацию актов гражданского состояния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6250,03200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6250,03200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4884,17029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4916,66468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1323,52150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1291,02711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6402059320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42,34021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42,34021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организационное обеспечение деятельности территориальных административных комиссий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515,27500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489,78120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489,78120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25,49380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25,49380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создание, исполнение функций и обеспечение деятельности муниципальных комиссий по делам несовершеннолетних и защите их прав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1358,83300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1358,83300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1320,58620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1320,58620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38,24680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38,24680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758,60000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1307,90000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172,4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Расходы на выплаты персоналу в 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794,70000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323,8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513,20000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6402094040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81,67400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мероприятий по обеспечению пожарной безопасности территорий районов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6402020160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74,29000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74,3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Жилищно-коммунальное 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80826,11610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82479,43790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80826,11610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82479,43790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«Благоустройство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51552,43053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53205,75233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озеленения и благоустройства объектов озеленения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49928,86017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51582,18197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103,3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36218,93017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36102,05197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36218,93017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36102,05197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99,7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3169,80000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226,5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содержание объектов благоустройства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08003S2270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12310,33000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«Организация прочих мероприятий по благоустройству территорий общего пользования»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1623,57036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«Формирование современной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29273,68557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29273,68557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«Комплексное благоустройство дворовых территорий многоквартирных домов»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1597,00000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«Реализация федерального проекта «Формирование комфортной городской среды»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180F255552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27676,68557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Молодежная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«Реализация молодежной политики на территории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и осуществление мероприятий по работе с детьми и молодежью в городском округе город-герой Волгоград»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1292,40000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1282,55866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1249,00000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1239,15866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99,2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0400171160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Культура, кинематография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27801,18870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25887,69500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27801,18870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Муниципальная программа «Развитие культуры Волгограда»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25673,69500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27587,18870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107,5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«Обеспечение жителей Волгограда услугами районных учреждений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12293,30000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12578,09370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11178,19370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11306,10000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11178,19370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98,9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0300371160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1399,90000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141,8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«Организация мероприятий в сфере культуры»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1937,30000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3566,00000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184,1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172,60000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за счет дотации из областного бюджета на поддержку мер по обеспечению сбалансированности местных бюджетов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0300471160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1764,70000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3393,40000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192,3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«Сохранение объектов культурного наследия, находящихся в муниципальной собственности (ремонт и реставрация)»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обеспечение сохранения, использования и популяризацию объектов культурного наследия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03011S2010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11443,09500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обес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печение деятельности (оказание услуг) муниципальных учреждений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214,00000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40342,50000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41182,74984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102,1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Охрана семьи и детства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33133,20000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33588,14984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101,4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выплату пособий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25269,67448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25321,90000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25269,67448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99,8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вознаграждение за труд приемным родителям (патронатному воспитателю) и предоставление им мер социальной поддержки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8318,47536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7811,30000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8318,47536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106,5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Непрограммные направления деятельности администрации Волгогра</w:t>
            </w: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организацию и осуществление деятельности по опеке и попечительству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7209,30000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7594,60000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105,3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7043,69890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7428,99890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105,5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6402070020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165,60110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100,0</w:t>
            </w:r>
          </w:p>
        </w:tc>
      </w:tr>
      <w:tr w:rsidR="001401BD" w:rsidRPr="001401BD" w:rsidTr="001401BD">
        <w:trPr>
          <w:trHeight w:val="2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31781184,16764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31994690,17479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01BD" w:rsidRPr="001401BD" w:rsidRDefault="001401BD" w:rsidP="001401BD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1401BD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100,7</w:t>
            </w:r>
          </w:p>
        </w:tc>
      </w:tr>
    </w:tbl>
    <w:p w:rsidR="00B43AA5" w:rsidRDefault="00B43AA5" w:rsidP="00683C22">
      <w:pPr>
        <w:ind w:left="-142"/>
      </w:pPr>
    </w:p>
    <w:p w:rsidR="00B43AA5" w:rsidRDefault="00B43AA5" w:rsidP="00683C22">
      <w:pPr>
        <w:ind w:left="-142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5636"/>
        <w:gridCol w:w="4395"/>
      </w:tblGrid>
      <w:tr w:rsidR="0040777B" w:rsidRPr="000179C9" w:rsidTr="00377C41">
        <w:tc>
          <w:tcPr>
            <w:tcW w:w="5636" w:type="dxa"/>
          </w:tcPr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>Волгоградской городской Думы</w:t>
            </w:r>
          </w:p>
          <w:p w:rsidR="00B43AA5" w:rsidRPr="00673EF4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B43AA5" w:rsidP="00B43AA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73EF4">
              <w:rPr>
                <w:rFonts w:ascii="Times New Roman" w:hAnsi="Times New Roman"/>
                <w:sz w:val="28"/>
                <w:szCs w:val="28"/>
              </w:rPr>
              <w:t xml:space="preserve">   В.В.Колесников</w:t>
            </w:r>
          </w:p>
        </w:tc>
        <w:tc>
          <w:tcPr>
            <w:tcW w:w="4395" w:type="dxa"/>
          </w:tcPr>
          <w:p w:rsidR="0040777B" w:rsidRPr="000179C9" w:rsidRDefault="0040777B" w:rsidP="0040777B">
            <w:pPr>
              <w:spacing w:after="0" w:line="240" w:lineRule="auto"/>
              <w:ind w:left="17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 Волгограда</w:t>
            </w: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40777B" w:rsidRPr="000179C9" w:rsidRDefault="0040777B" w:rsidP="0040777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179C9">
              <w:rPr>
                <w:rFonts w:ascii="Times New Roman" w:hAnsi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В.В.Марченко</w:t>
            </w:r>
          </w:p>
        </w:tc>
      </w:tr>
    </w:tbl>
    <w:p w:rsidR="006C2C94" w:rsidRPr="000179C9" w:rsidRDefault="006C2C94" w:rsidP="00D75E5A">
      <w:pPr>
        <w:rPr>
          <w:rFonts w:ascii="Times New Roman" w:hAnsi="Times New Roman"/>
          <w:sz w:val="28"/>
          <w:szCs w:val="28"/>
        </w:rPr>
      </w:pPr>
      <w:bookmarkStart w:id="3" w:name="_GoBack"/>
      <w:bookmarkEnd w:id="3"/>
    </w:p>
    <w:sectPr w:rsidR="006C2C94" w:rsidRPr="000179C9" w:rsidSect="00683C22">
      <w:headerReference w:type="default" r:id="rId7"/>
      <w:pgSz w:w="11906" w:h="16838" w:code="9"/>
      <w:pgMar w:top="1134" w:right="282" w:bottom="1134" w:left="1701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1BD" w:rsidRDefault="001401BD" w:rsidP="00F15767">
      <w:pPr>
        <w:spacing w:after="0" w:line="240" w:lineRule="auto"/>
      </w:pPr>
      <w:r>
        <w:separator/>
      </w:r>
    </w:p>
  </w:endnote>
  <w:endnote w:type="continuationSeparator" w:id="0">
    <w:p w:rsidR="001401BD" w:rsidRDefault="001401BD" w:rsidP="00F157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1BD" w:rsidRDefault="001401BD" w:rsidP="00F15767">
      <w:pPr>
        <w:spacing w:after="0" w:line="240" w:lineRule="auto"/>
      </w:pPr>
      <w:r>
        <w:separator/>
      </w:r>
    </w:p>
  </w:footnote>
  <w:footnote w:type="continuationSeparator" w:id="0">
    <w:p w:rsidR="001401BD" w:rsidRDefault="001401BD" w:rsidP="00F157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1BD" w:rsidRPr="00CB1DBF" w:rsidRDefault="001401BD" w:rsidP="00CB1DBF">
    <w:pPr>
      <w:pStyle w:val="a3"/>
      <w:jc w:val="both"/>
      <w:rPr>
        <w:rFonts w:ascii="Times New Roman" w:hAnsi="Times New Roman"/>
        <w:sz w:val="20"/>
        <w:szCs w:val="24"/>
      </w:rPr>
    </w:pPr>
    <w:r w:rsidRPr="00CB1DBF">
      <w:rPr>
        <w:sz w:val="20"/>
        <w:szCs w:val="24"/>
      </w:rPr>
      <w:t xml:space="preserve">                                                                            </w:t>
    </w:r>
    <w:r>
      <w:rPr>
        <w:sz w:val="20"/>
        <w:szCs w:val="24"/>
      </w:rPr>
      <w:t xml:space="preserve">                    </w:t>
    </w:r>
    <w:r w:rsidRPr="00CB1DBF">
      <w:rPr>
        <w:sz w:val="20"/>
        <w:szCs w:val="24"/>
      </w:rPr>
      <w:t xml:space="preserve">    </w:t>
    </w:r>
    <w:r w:rsidRPr="00CB1DBF">
      <w:rPr>
        <w:rFonts w:ascii="Times New Roman" w:hAnsi="Times New Roman"/>
        <w:sz w:val="20"/>
        <w:szCs w:val="24"/>
      </w:rPr>
      <w:fldChar w:fldCharType="begin"/>
    </w:r>
    <w:r w:rsidRPr="00CB1DBF">
      <w:rPr>
        <w:rFonts w:ascii="Times New Roman" w:hAnsi="Times New Roman"/>
        <w:sz w:val="20"/>
        <w:szCs w:val="24"/>
      </w:rPr>
      <w:instrText>PAGE   \* MERGEFORMAT</w:instrText>
    </w:r>
    <w:r w:rsidRPr="00CB1DBF">
      <w:rPr>
        <w:rFonts w:ascii="Times New Roman" w:hAnsi="Times New Roman"/>
        <w:sz w:val="20"/>
        <w:szCs w:val="24"/>
      </w:rPr>
      <w:fldChar w:fldCharType="separate"/>
    </w:r>
    <w:r w:rsidR="00CA1A67">
      <w:rPr>
        <w:rFonts w:ascii="Times New Roman" w:hAnsi="Times New Roman"/>
        <w:noProof/>
        <w:sz w:val="20"/>
        <w:szCs w:val="24"/>
      </w:rPr>
      <w:t>236</w:t>
    </w:r>
    <w:r w:rsidRPr="00CB1DBF">
      <w:rPr>
        <w:rFonts w:ascii="Times New Roman" w:hAnsi="Times New Roman"/>
        <w:sz w:val="20"/>
        <w:szCs w:val="24"/>
      </w:rPr>
      <w:fldChar w:fldCharType="end"/>
    </w:r>
    <w:r w:rsidRPr="00CB1DBF">
      <w:rPr>
        <w:rFonts w:ascii="Times New Roman" w:hAnsi="Times New Roman"/>
        <w:sz w:val="16"/>
        <w:szCs w:val="20"/>
      </w:rPr>
      <w:t xml:space="preserve">          </w:t>
    </w:r>
    <w:r>
      <w:rPr>
        <w:rFonts w:ascii="Times New Roman" w:hAnsi="Times New Roman"/>
        <w:sz w:val="16"/>
        <w:szCs w:val="20"/>
      </w:rPr>
      <w:t xml:space="preserve">                 </w:t>
    </w:r>
    <w:r w:rsidRPr="00CB1DBF">
      <w:rPr>
        <w:rFonts w:ascii="Times New Roman" w:hAnsi="Times New Roman"/>
        <w:sz w:val="16"/>
        <w:szCs w:val="20"/>
      </w:rPr>
      <w:t xml:space="preserve">                                </w:t>
    </w:r>
    <w:r w:rsidRPr="00CB1DBF">
      <w:rPr>
        <w:rFonts w:ascii="Times New Roman" w:hAnsi="Times New Roman"/>
        <w:sz w:val="20"/>
        <w:szCs w:val="24"/>
      </w:rPr>
      <w:t>Продолжение приложения 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9"/>
  <w:autoHyphenation/>
  <w:hyphenationZone w:val="357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066"/>
    <w:rsid w:val="00002759"/>
    <w:rsid w:val="000103C1"/>
    <w:rsid w:val="00011391"/>
    <w:rsid w:val="000147A2"/>
    <w:rsid w:val="00016105"/>
    <w:rsid w:val="000179C9"/>
    <w:rsid w:val="00032409"/>
    <w:rsid w:val="000458FD"/>
    <w:rsid w:val="0006098E"/>
    <w:rsid w:val="00073B3F"/>
    <w:rsid w:val="000803C1"/>
    <w:rsid w:val="00083244"/>
    <w:rsid w:val="000958C5"/>
    <w:rsid w:val="000A5EBD"/>
    <w:rsid w:val="000A61B1"/>
    <w:rsid w:val="000B51EE"/>
    <w:rsid w:val="000C7DAE"/>
    <w:rsid w:val="000E2DC5"/>
    <w:rsid w:val="001003CE"/>
    <w:rsid w:val="0010103C"/>
    <w:rsid w:val="0010290D"/>
    <w:rsid w:val="00104DF2"/>
    <w:rsid w:val="00110DBC"/>
    <w:rsid w:val="00115414"/>
    <w:rsid w:val="00117CEC"/>
    <w:rsid w:val="001210D4"/>
    <w:rsid w:val="00133D16"/>
    <w:rsid w:val="00137201"/>
    <w:rsid w:val="001401BD"/>
    <w:rsid w:val="00140BE5"/>
    <w:rsid w:val="00152199"/>
    <w:rsid w:val="00152DD3"/>
    <w:rsid w:val="001708E6"/>
    <w:rsid w:val="0017675E"/>
    <w:rsid w:val="001770B7"/>
    <w:rsid w:val="00184936"/>
    <w:rsid w:val="00186B31"/>
    <w:rsid w:val="00190E8E"/>
    <w:rsid w:val="00191942"/>
    <w:rsid w:val="001B0324"/>
    <w:rsid w:val="001B4233"/>
    <w:rsid w:val="001B7A6E"/>
    <w:rsid w:val="001C0206"/>
    <w:rsid w:val="001C0FDB"/>
    <w:rsid w:val="001C2E2C"/>
    <w:rsid w:val="001C52BF"/>
    <w:rsid w:val="001D467C"/>
    <w:rsid w:val="001D61F7"/>
    <w:rsid w:val="001E07D9"/>
    <w:rsid w:val="001E0CCD"/>
    <w:rsid w:val="001E1E80"/>
    <w:rsid w:val="001E437E"/>
    <w:rsid w:val="001E5221"/>
    <w:rsid w:val="001E7842"/>
    <w:rsid w:val="001F01AA"/>
    <w:rsid w:val="00213620"/>
    <w:rsid w:val="00216B6D"/>
    <w:rsid w:val="00223BBC"/>
    <w:rsid w:val="002327C0"/>
    <w:rsid w:val="00242874"/>
    <w:rsid w:val="002476C6"/>
    <w:rsid w:val="002554E7"/>
    <w:rsid w:val="0027243D"/>
    <w:rsid w:val="0028369F"/>
    <w:rsid w:val="002B34D7"/>
    <w:rsid w:val="002B37CA"/>
    <w:rsid w:val="002C13D5"/>
    <w:rsid w:val="002C27AE"/>
    <w:rsid w:val="002D6081"/>
    <w:rsid w:val="002E1AD0"/>
    <w:rsid w:val="002E58B0"/>
    <w:rsid w:val="002F20A6"/>
    <w:rsid w:val="002F3EBA"/>
    <w:rsid w:val="003078E7"/>
    <w:rsid w:val="00314419"/>
    <w:rsid w:val="00316772"/>
    <w:rsid w:val="0031757B"/>
    <w:rsid w:val="00332F32"/>
    <w:rsid w:val="00336F13"/>
    <w:rsid w:val="0034151A"/>
    <w:rsid w:val="003437ED"/>
    <w:rsid w:val="00345C01"/>
    <w:rsid w:val="00377C41"/>
    <w:rsid w:val="00381C5A"/>
    <w:rsid w:val="0038395D"/>
    <w:rsid w:val="003905CE"/>
    <w:rsid w:val="00394DBA"/>
    <w:rsid w:val="00396BAC"/>
    <w:rsid w:val="003B0ED2"/>
    <w:rsid w:val="003B2B22"/>
    <w:rsid w:val="003B6AC9"/>
    <w:rsid w:val="003B79A3"/>
    <w:rsid w:val="003C6F11"/>
    <w:rsid w:val="003E02AE"/>
    <w:rsid w:val="003E2B1E"/>
    <w:rsid w:val="003E54AE"/>
    <w:rsid w:val="003E5AD6"/>
    <w:rsid w:val="003E5C83"/>
    <w:rsid w:val="003F1830"/>
    <w:rsid w:val="00401B1F"/>
    <w:rsid w:val="004042A7"/>
    <w:rsid w:val="00405C5F"/>
    <w:rsid w:val="0040777B"/>
    <w:rsid w:val="00412FF5"/>
    <w:rsid w:val="00417508"/>
    <w:rsid w:val="00422B82"/>
    <w:rsid w:val="004239BC"/>
    <w:rsid w:val="00427B14"/>
    <w:rsid w:val="00431A00"/>
    <w:rsid w:val="0043407C"/>
    <w:rsid w:val="004372EA"/>
    <w:rsid w:val="0043756F"/>
    <w:rsid w:val="0044276A"/>
    <w:rsid w:val="00444F16"/>
    <w:rsid w:val="00451504"/>
    <w:rsid w:val="00452624"/>
    <w:rsid w:val="004577D9"/>
    <w:rsid w:val="00467715"/>
    <w:rsid w:val="004766BB"/>
    <w:rsid w:val="00477399"/>
    <w:rsid w:val="004807E1"/>
    <w:rsid w:val="00481376"/>
    <w:rsid w:val="0049217E"/>
    <w:rsid w:val="004936D2"/>
    <w:rsid w:val="00495225"/>
    <w:rsid w:val="004C49E4"/>
    <w:rsid w:val="004E3D83"/>
    <w:rsid w:val="004E6A33"/>
    <w:rsid w:val="004F0D0C"/>
    <w:rsid w:val="004F105A"/>
    <w:rsid w:val="004F11AB"/>
    <w:rsid w:val="004F2A37"/>
    <w:rsid w:val="004F6A38"/>
    <w:rsid w:val="005041FF"/>
    <w:rsid w:val="00511AB4"/>
    <w:rsid w:val="00534815"/>
    <w:rsid w:val="00547EA9"/>
    <w:rsid w:val="00567B4D"/>
    <w:rsid w:val="005769E3"/>
    <w:rsid w:val="0058259C"/>
    <w:rsid w:val="00583C72"/>
    <w:rsid w:val="00583D87"/>
    <w:rsid w:val="00583FA9"/>
    <w:rsid w:val="005843B4"/>
    <w:rsid w:val="0059370B"/>
    <w:rsid w:val="005A3860"/>
    <w:rsid w:val="005A693D"/>
    <w:rsid w:val="005A69FA"/>
    <w:rsid w:val="005B01E2"/>
    <w:rsid w:val="005B616E"/>
    <w:rsid w:val="005C1ED6"/>
    <w:rsid w:val="005C3D0C"/>
    <w:rsid w:val="005C5477"/>
    <w:rsid w:val="005C5FDA"/>
    <w:rsid w:val="005C7289"/>
    <w:rsid w:val="005C729B"/>
    <w:rsid w:val="005E29B7"/>
    <w:rsid w:val="005E3D3E"/>
    <w:rsid w:val="005F163C"/>
    <w:rsid w:val="005F1D31"/>
    <w:rsid w:val="005F4698"/>
    <w:rsid w:val="005F5930"/>
    <w:rsid w:val="006028FB"/>
    <w:rsid w:val="00616F06"/>
    <w:rsid w:val="00632F44"/>
    <w:rsid w:val="006336AD"/>
    <w:rsid w:val="00647633"/>
    <w:rsid w:val="006541EE"/>
    <w:rsid w:val="00657CA7"/>
    <w:rsid w:val="0066205A"/>
    <w:rsid w:val="006703C7"/>
    <w:rsid w:val="0067049C"/>
    <w:rsid w:val="0067699C"/>
    <w:rsid w:val="006827BC"/>
    <w:rsid w:val="00683C22"/>
    <w:rsid w:val="00684A75"/>
    <w:rsid w:val="0068532B"/>
    <w:rsid w:val="006873E7"/>
    <w:rsid w:val="00690EB7"/>
    <w:rsid w:val="00693B16"/>
    <w:rsid w:val="006A3BB0"/>
    <w:rsid w:val="006B1B11"/>
    <w:rsid w:val="006B7BB6"/>
    <w:rsid w:val="006C2C94"/>
    <w:rsid w:val="006D43F9"/>
    <w:rsid w:val="006E10D6"/>
    <w:rsid w:val="006E3292"/>
    <w:rsid w:val="006E420E"/>
    <w:rsid w:val="006F1950"/>
    <w:rsid w:val="00710EFE"/>
    <w:rsid w:val="00717AC5"/>
    <w:rsid w:val="00724913"/>
    <w:rsid w:val="00726060"/>
    <w:rsid w:val="00733356"/>
    <w:rsid w:val="00746EF7"/>
    <w:rsid w:val="007711B9"/>
    <w:rsid w:val="00771734"/>
    <w:rsid w:val="00771F05"/>
    <w:rsid w:val="00775030"/>
    <w:rsid w:val="007820D2"/>
    <w:rsid w:val="00783DB1"/>
    <w:rsid w:val="00785158"/>
    <w:rsid w:val="007864BF"/>
    <w:rsid w:val="0079708C"/>
    <w:rsid w:val="00797D44"/>
    <w:rsid w:val="007A65C6"/>
    <w:rsid w:val="007A66A1"/>
    <w:rsid w:val="007B4C3F"/>
    <w:rsid w:val="007B7488"/>
    <w:rsid w:val="007D1DC7"/>
    <w:rsid w:val="007D5251"/>
    <w:rsid w:val="007D52A8"/>
    <w:rsid w:val="007E2A2B"/>
    <w:rsid w:val="007E5948"/>
    <w:rsid w:val="007F2A23"/>
    <w:rsid w:val="007F5469"/>
    <w:rsid w:val="00800254"/>
    <w:rsid w:val="008132F5"/>
    <w:rsid w:val="00816849"/>
    <w:rsid w:val="008217E8"/>
    <w:rsid w:val="0083265F"/>
    <w:rsid w:val="0083364F"/>
    <w:rsid w:val="00836663"/>
    <w:rsid w:val="00851BCF"/>
    <w:rsid w:val="00852943"/>
    <w:rsid w:val="00863CE3"/>
    <w:rsid w:val="00871818"/>
    <w:rsid w:val="00875671"/>
    <w:rsid w:val="00882C52"/>
    <w:rsid w:val="00885796"/>
    <w:rsid w:val="008A0448"/>
    <w:rsid w:val="008A1D89"/>
    <w:rsid w:val="008A3E15"/>
    <w:rsid w:val="008A4F53"/>
    <w:rsid w:val="008B1524"/>
    <w:rsid w:val="008B3D31"/>
    <w:rsid w:val="008B7BA2"/>
    <w:rsid w:val="008C01F3"/>
    <w:rsid w:val="008C7066"/>
    <w:rsid w:val="008D0FDB"/>
    <w:rsid w:val="008D59F9"/>
    <w:rsid w:val="008D5C94"/>
    <w:rsid w:val="008D7B89"/>
    <w:rsid w:val="008E1FFD"/>
    <w:rsid w:val="008E20C0"/>
    <w:rsid w:val="008F2D26"/>
    <w:rsid w:val="00914595"/>
    <w:rsid w:val="0092388C"/>
    <w:rsid w:val="00930F6F"/>
    <w:rsid w:val="009319DC"/>
    <w:rsid w:val="0093658D"/>
    <w:rsid w:val="0094575F"/>
    <w:rsid w:val="009461ED"/>
    <w:rsid w:val="00946C5F"/>
    <w:rsid w:val="00946FE9"/>
    <w:rsid w:val="00950C62"/>
    <w:rsid w:val="0096588A"/>
    <w:rsid w:val="00981910"/>
    <w:rsid w:val="00996AF6"/>
    <w:rsid w:val="009A29EE"/>
    <w:rsid w:val="009A2DDB"/>
    <w:rsid w:val="009B2759"/>
    <w:rsid w:val="009B4E80"/>
    <w:rsid w:val="009C0F68"/>
    <w:rsid w:val="009D2E30"/>
    <w:rsid w:val="009E04FA"/>
    <w:rsid w:val="009E57A9"/>
    <w:rsid w:val="00A04F1F"/>
    <w:rsid w:val="00A053D5"/>
    <w:rsid w:val="00A067CF"/>
    <w:rsid w:val="00A1377F"/>
    <w:rsid w:val="00A20F82"/>
    <w:rsid w:val="00A32C9B"/>
    <w:rsid w:val="00A33514"/>
    <w:rsid w:val="00A363A1"/>
    <w:rsid w:val="00A4170A"/>
    <w:rsid w:val="00A4599E"/>
    <w:rsid w:val="00A53188"/>
    <w:rsid w:val="00A539AF"/>
    <w:rsid w:val="00A54E60"/>
    <w:rsid w:val="00A56AC0"/>
    <w:rsid w:val="00A56DF4"/>
    <w:rsid w:val="00A638AE"/>
    <w:rsid w:val="00A63FBB"/>
    <w:rsid w:val="00A678C2"/>
    <w:rsid w:val="00A729B3"/>
    <w:rsid w:val="00A966E7"/>
    <w:rsid w:val="00AA24A8"/>
    <w:rsid w:val="00AA24FD"/>
    <w:rsid w:val="00AB1273"/>
    <w:rsid w:val="00AB6579"/>
    <w:rsid w:val="00AC33E4"/>
    <w:rsid w:val="00AD214D"/>
    <w:rsid w:val="00AD25E8"/>
    <w:rsid w:val="00AD77A4"/>
    <w:rsid w:val="00AE522E"/>
    <w:rsid w:val="00AE6BC7"/>
    <w:rsid w:val="00AF0C79"/>
    <w:rsid w:val="00AF1A88"/>
    <w:rsid w:val="00AF5D6F"/>
    <w:rsid w:val="00B06137"/>
    <w:rsid w:val="00B069CC"/>
    <w:rsid w:val="00B21759"/>
    <w:rsid w:val="00B43AA5"/>
    <w:rsid w:val="00B45563"/>
    <w:rsid w:val="00B47208"/>
    <w:rsid w:val="00B67364"/>
    <w:rsid w:val="00B70747"/>
    <w:rsid w:val="00B71374"/>
    <w:rsid w:val="00B86C04"/>
    <w:rsid w:val="00BA3721"/>
    <w:rsid w:val="00BB130D"/>
    <w:rsid w:val="00BB2CFD"/>
    <w:rsid w:val="00BB7B32"/>
    <w:rsid w:val="00BD24BF"/>
    <w:rsid w:val="00BF042B"/>
    <w:rsid w:val="00BF0CEA"/>
    <w:rsid w:val="00BF3BC4"/>
    <w:rsid w:val="00BF6D17"/>
    <w:rsid w:val="00C00328"/>
    <w:rsid w:val="00C02FA1"/>
    <w:rsid w:val="00C07357"/>
    <w:rsid w:val="00C13F20"/>
    <w:rsid w:val="00C16E1C"/>
    <w:rsid w:val="00C53CEA"/>
    <w:rsid w:val="00C55EC5"/>
    <w:rsid w:val="00C56F46"/>
    <w:rsid w:val="00C6549B"/>
    <w:rsid w:val="00C665A0"/>
    <w:rsid w:val="00C700EA"/>
    <w:rsid w:val="00C7232D"/>
    <w:rsid w:val="00C97445"/>
    <w:rsid w:val="00CA1A67"/>
    <w:rsid w:val="00CB1DBF"/>
    <w:rsid w:val="00CB27C4"/>
    <w:rsid w:val="00CB6206"/>
    <w:rsid w:val="00CC03E9"/>
    <w:rsid w:val="00CC651E"/>
    <w:rsid w:val="00CC6FE9"/>
    <w:rsid w:val="00CC7899"/>
    <w:rsid w:val="00CD563C"/>
    <w:rsid w:val="00CD6DE7"/>
    <w:rsid w:val="00CE1788"/>
    <w:rsid w:val="00CE4979"/>
    <w:rsid w:val="00CF392C"/>
    <w:rsid w:val="00D10C79"/>
    <w:rsid w:val="00D1629A"/>
    <w:rsid w:val="00D2439C"/>
    <w:rsid w:val="00D408E7"/>
    <w:rsid w:val="00D43D37"/>
    <w:rsid w:val="00D45F1D"/>
    <w:rsid w:val="00D55EEE"/>
    <w:rsid w:val="00D629AA"/>
    <w:rsid w:val="00D7170A"/>
    <w:rsid w:val="00D75E5A"/>
    <w:rsid w:val="00D93C40"/>
    <w:rsid w:val="00DA2BA5"/>
    <w:rsid w:val="00DA3578"/>
    <w:rsid w:val="00DB1AF6"/>
    <w:rsid w:val="00DB59FB"/>
    <w:rsid w:val="00DC1919"/>
    <w:rsid w:val="00DC63D6"/>
    <w:rsid w:val="00DD55C7"/>
    <w:rsid w:val="00DE736F"/>
    <w:rsid w:val="00E26B08"/>
    <w:rsid w:val="00E27712"/>
    <w:rsid w:val="00E3620E"/>
    <w:rsid w:val="00E557AD"/>
    <w:rsid w:val="00E55B0E"/>
    <w:rsid w:val="00E56843"/>
    <w:rsid w:val="00E61103"/>
    <w:rsid w:val="00E61CAB"/>
    <w:rsid w:val="00E7627D"/>
    <w:rsid w:val="00E9204B"/>
    <w:rsid w:val="00E9278A"/>
    <w:rsid w:val="00E97422"/>
    <w:rsid w:val="00EA6FBA"/>
    <w:rsid w:val="00EA7B74"/>
    <w:rsid w:val="00EB1AD7"/>
    <w:rsid w:val="00EB3CE3"/>
    <w:rsid w:val="00EB40A3"/>
    <w:rsid w:val="00EB4D4B"/>
    <w:rsid w:val="00EC1DC6"/>
    <w:rsid w:val="00EC3BAE"/>
    <w:rsid w:val="00EC5DAF"/>
    <w:rsid w:val="00ED0327"/>
    <w:rsid w:val="00ED309B"/>
    <w:rsid w:val="00EE3ABC"/>
    <w:rsid w:val="00F02BFF"/>
    <w:rsid w:val="00F070A2"/>
    <w:rsid w:val="00F10C0D"/>
    <w:rsid w:val="00F128D2"/>
    <w:rsid w:val="00F15767"/>
    <w:rsid w:val="00F21F83"/>
    <w:rsid w:val="00F31CC6"/>
    <w:rsid w:val="00F44723"/>
    <w:rsid w:val="00F50464"/>
    <w:rsid w:val="00F5155F"/>
    <w:rsid w:val="00F70518"/>
    <w:rsid w:val="00F71915"/>
    <w:rsid w:val="00F7231C"/>
    <w:rsid w:val="00F745C1"/>
    <w:rsid w:val="00F752C2"/>
    <w:rsid w:val="00F80A57"/>
    <w:rsid w:val="00F83F92"/>
    <w:rsid w:val="00F86123"/>
    <w:rsid w:val="00F9423A"/>
    <w:rsid w:val="00FA44AF"/>
    <w:rsid w:val="00FA5E93"/>
    <w:rsid w:val="00FA7EC9"/>
    <w:rsid w:val="00FC1E94"/>
    <w:rsid w:val="00FD2CBC"/>
    <w:rsid w:val="00FD6A65"/>
    <w:rsid w:val="00FE09BE"/>
    <w:rsid w:val="00FF175D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,"/>
  <w:listSeparator w:val=";"/>
  <w15:docId w15:val="{348C3608-056A-4680-AB3B-81F28CAAA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66E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15767"/>
    <w:rPr>
      <w:rFonts w:cs="Times New Roman"/>
    </w:rPr>
  </w:style>
  <w:style w:type="paragraph" w:styleId="a5">
    <w:name w:val="footer"/>
    <w:basedOn w:val="a"/>
    <w:link w:val="a6"/>
    <w:rsid w:val="00F157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F15767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5E2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E29B7"/>
    <w:rPr>
      <w:rFonts w:ascii="Tahoma" w:hAnsi="Tahoma" w:cs="Tahoma"/>
      <w:sz w:val="16"/>
      <w:szCs w:val="16"/>
      <w:lang w:eastAsia="en-US"/>
    </w:rPr>
  </w:style>
  <w:style w:type="paragraph" w:styleId="a9">
    <w:name w:val="Plain Text"/>
    <w:basedOn w:val="a"/>
    <w:link w:val="aa"/>
    <w:rsid w:val="00CB1DBF"/>
    <w:pPr>
      <w:spacing w:after="0" w:line="240" w:lineRule="auto"/>
      <w:jc w:val="right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a">
    <w:name w:val="Текст Знак"/>
    <w:basedOn w:val="a0"/>
    <w:link w:val="a9"/>
    <w:rsid w:val="00CB1DBF"/>
    <w:rPr>
      <w:rFonts w:ascii="Times New Roman" w:eastAsia="Times New Roman" w:hAnsi="Times New Roman"/>
      <w:sz w:val="24"/>
      <w:szCs w:val="20"/>
    </w:rPr>
  </w:style>
  <w:style w:type="character" w:styleId="ab">
    <w:name w:val="Hyperlink"/>
    <w:basedOn w:val="a0"/>
    <w:uiPriority w:val="99"/>
    <w:semiHidden/>
    <w:unhideWhenUsed/>
    <w:rsid w:val="001C0206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1C0206"/>
    <w:rPr>
      <w:color w:val="800080"/>
      <w:u w:val="single"/>
    </w:rPr>
  </w:style>
  <w:style w:type="paragraph" w:customStyle="1" w:styleId="xl63">
    <w:name w:val="xl63"/>
    <w:basedOn w:val="a"/>
    <w:rsid w:val="001C020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1C0206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1C020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1C02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9E04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9E04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9E04F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9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564AB771770AB4BA6D9D0ACB414468D" ma:contentTypeVersion="3" ma:contentTypeDescription="Создание документа." ma:contentTypeScope="" ma:versionID="0200376c4271d158d4233b6f20eea17b">
  <xsd:schema xmlns:xsd="http://www.w3.org/2001/XMLSchema" xmlns:xs="http://www.w3.org/2001/XMLSchema" xmlns:p="http://schemas.microsoft.com/office/2006/metadata/properties" xmlns:ns2="7ea2af7e-ab94-4496-8e4c-88a08ffd6479" targetNamespace="http://schemas.microsoft.com/office/2006/metadata/properties" ma:root="true" ma:fieldsID="395beb646e9dc62559acd0f5fdfaab0c" ns2:_="">
    <xsd:import namespace="7ea2af7e-ab94-4496-8e4c-88a08ffd6479"/>
    <xsd:element name="properties">
      <xsd:complexType>
        <xsd:sequence>
          <xsd:element name="documentManagement">
            <xsd:complexType>
              <xsd:all>
                <xsd:element ref="ns2:OrderBy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2af7e-ab94-4496-8e4c-88a08ffd6479" elementFormDefault="qualified">
    <xsd:import namespace="http://schemas.microsoft.com/office/2006/documentManagement/types"/>
    <xsd:import namespace="http://schemas.microsoft.com/office/infopath/2007/PartnerControls"/>
    <xsd:element name="OrderBy" ma:index="8" ma:displayName="Сортировка" ma:internalName="OrderBy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By xmlns="7ea2af7e-ab94-4496-8e4c-88a08ffd6479">4</OrderBy>
  </documentManagement>
</p:properties>
</file>

<file path=customXml/itemProps1.xml><?xml version="1.0" encoding="utf-8"?>
<ds:datastoreItem xmlns:ds="http://schemas.openxmlformats.org/officeDocument/2006/customXml" ds:itemID="{C482AD1F-2D40-4C1F-B027-AE71EA307B7B}"/>
</file>

<file path=customXml/itemProps2.xml><?xml version="1.0" encoding="utf-8"?>
<ds:datastoreItem xmlns:ds="http://schemas.openxmlformats.org/officeDocument/2006/customXml" ds:itemID="{D701BA1B-9EA4-4551-97DD-079B684F8D15}"/>
</file>

<file path=customXml/itemProps3.xml><?xml version="1.0" encoding="utf-8"?>
<ds:datastoreItem xmlns:ds="http://schemas.openxmlformats.org/officeDocument/2006/customXml" ds:itemID="{69AB46C5-40B6-40C4-964A-FA47E936AE72}"/>
</file>

<file path=customXml/itemProps4.xml><?xml version="1.0" encoding="utf-8"?>
<ds:datastoreItem xmlns:ds="http://schemas.openxmlformats.org/officeDocument/2006/customXml" ds:itemID="{EEBD65CA-E607-4600-B93E-A38256FE63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236</Pages>
  <Words>41490</Words>
  <Characters>236497</Characters>
  <Application>Microsoft Office Word</Application>
  <DocSecurity>0</DocSecurity>
  <Lines>1970</Lines>
  <Paragraphs>554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Волгоградская городская Дума</Company>
  <LinksUpToDate>false</LinksUpToDate>
  <CharactersWithSpaces>277433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 «Исполнение расходов бюджета Волгограда за 2022 год по ведомственной структуре расходов бюджета Волгограда»</dc:title>
  <dc:creator>Захарова Инна Леонидовна</dc:creator>
  <cp:lastModifiedBy>Развин Владимир Витальевич</cp:lastModifiedBy>
  <cp:revision>19</cp:revision>
  <cp:lastPrinted>2022-03-16T06:01:00Z</cp:lastPrinted>
  <dcterms:created xsi:type="dcterms:W3CDTF">2020-11-30T12:29:00Z</dcterms:created>
  <dcterms:modified xsi:type="dcterms:W3CDTF">2023-04-05T13:46:00Z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0x010100A564AB771770AB4BA6D9D0ACB414468D</vt:lpwstr>
  </property>
</Properties>
</file>