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F12FF1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F12FF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F12FF1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F12FF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F12FF1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F12FF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F12FF1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12FF1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12FF1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12FF1">
            <w:pPr>
              <w:pStyle w:val="a9"/>
              <w:jc w:val="center"/>
            </w:pPr>
          </w:p>
        </w:tc>
      </w:tr>
    </w:tbl>
    <w:p w:rsidR="004D75D6" w:rsidRDefault="004D75D6" w:rsidP="00F12FF1">
      <w:pPr>
        <w:ind w:left="4820"/>
        <w:rPr>
          <w:sz w:val="28"/>
          <w:szCs w:val="28"/>
        </w:rPr>
      </w:pPr>
    </w:p>
    <w:p w:rsidR="00C151E5" w:rsidRDefault="00C151E5" w:rsidP="00F12FF1">
      <w:pPr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в первом чтении бюджета Волгограда на 201</w:t>
      </w:r>
      <w:r w:rsidR="00543F0A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на плановый период 20</w:t>
      </w:r>
      <w:r w:rsidR="00543F0A">
        <w:rPr>
          <w:sz w:val="28"/>
          <w:szCs w:val="28"/>
        </w:rPr>
        <w:t>20</w:t>
      </w:r>
      <w:r>
        <w:rPr>
          <w:sz w:val="28"/>
          <w:szCs w:val="28"/>
        </w:rPr>
        <w:t xml:space="preserve"> и 20</w:t>
      </w:r>
      <w:r w:rsidR="009711C2">
        <w:rPr>
          <w:sz w:val="28"/>
          <w:szCs w:val="28"/>
        </w:rPr>
        <w:t>2</w:t>
      </w:r>
      <w:r w:rsidR="00543F0A">
        <w:rPr>
          <w:sz w:val="28"/>
          <w:szCs w:val="28"/>
        </w:rPr>
        <w:t>1</w:t>
      </w:r>
      <w:r w:rsidR="009711C2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</w:p>
    <w:p w:rsidR="00C151E5" w:rsidRDefault="00C151E5" w:rsidP="00F12FF1">
      <w:pPr>
        <w:tabs>
          <w:tab w:val="left" w:pos="9639"/>
        </w:tabs>
        <w:ind w:firstLine="709"/>
        <w:rPr>
          <w:sz w:val="28"/>
          <w:szCs w:val="28"/>
        </w:rPr>
      </w:pPr>
    </w:p>
    <w:p w:rsidR="00C151E5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принятым решением Волгоградской городской Думы от </w:t>
      </w:r>
      <w:r w:rsidR="00543F0A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543F0A">
        <w:rPr>
          <w:sz w:val="28"/>
          <w:szCs w:val="28"/>
        </w:rPr>
        <w:t>7</w:t>
      </w:r>
      <w:r>
        <w:rPr>
          <w:sz w:val="28"/>
          <w:szCs w:val="28"/>
        </w:rPr>
        <w:t>.20</w:t>
      </w:r>
      <w:r w:rsidR="00543F0A">
        <w:rPr>
          <w:sz w:val="28"/>
          <w:szCs w:val="28"/>
        </w:rPr>
        <w:t>1</w:t>
      </w:r>
      <w:r>
        <w:rPr>
          <w:sz w:val="28"/>
          <w:szCs w:val="28"/>
        </w:rPr>
        <w:t>8 № 6</w:t>
      </w:r>
      <w:r w:rsidR="00543F0A">
        <w:rPr>
          <w:sz w:val="28"/>
          <w:szCs w:val="28"/>
        </w:rPr>
        <w:t>8</w:t>
      </w:r>
      <w:r>
        <w:rPr>
          <w:sz w:val="28"/>
          <w:szCs w:val="28"/>
        </w:rPr>
        <w:t>/</w:t>
      </w:r>
      <w:r w:rsidR="00543F0A">
        <w:rPr>
          <w:sz w:val="28"/>
          <w:szCs w:val="28"/>
        </w:rPr>
        <w:t>2024</w:t>
      </w:r>
      <w:r>
        <w:rPr>
          <w:sz w:val="28"/>
          <w:szCs w:val="28"/>
        </w:rPr>
        <w:t xml:space="preserve"> «О</w:t>
      </w:r>
      <w:r w:rsidR="00543F0A">
        <w:rPr>
          <w:sz w:val="28"/>
          <w:szCs w:val="28"/>
        </w:rPr>
        <w:t>б утверждении</w:t>
      </w:r>
      <w:r>
        <w:rPr>
          <w:sz w:val="28"/>
          <w:szCs w:val="28"/>
        </w:rPr>
        <w:t xml:space="preserve"> Положени</w:t>
      </w:r>
      <w:r w:rsidR="00543F0A">
        <w:rPr>
          <w:sz w:val="28"/>
          <w:szCs w:val="28"/>
        </w:rPr>
        <w:t>я</w:t>
      </w:r>
      <w:r>
        <w:rPr>
          <w:sz w:val="28"/>
          <w:szCs w:val="28"/>
        </w:rPr>
        <w:t xml:space="preserve"> о бюджетном процессе в Волгограде», ру</w:t>
      </w:r>
      <w:r w:rsidR="00405443">
        <w:rPr>
          <w:sz w:val="28"/>
          <w:szCs w:val="28"/>
        </w:rPr>
        <w:t>ководствуясь статьями 5, 7, 24,</w:t>
      </w:r>
      <w:r>
        <w:rPr>
          <w:sz w:val="28"/>
          <w:szCs w:val="28"/>
        </w:rPr>
        <w:t xml:space="preserve"> 26, 3</w:t>
      </w:r>
      <w:r w:rsidR="00405443">
        <w:rPr>
          <w:sz w:val="28"/>
          <w:szCs w:val="28"/>
        </w:rPr>
        <w:t>6</w:t>
      </w:r>
      <w:r>
        <w:rPr>
          <w:sz w:val="28"/>
          <w:szCs w:val="28"/>
        </w:rPr>
        <w:t xml:space="preserve">, 39 Устава города-героя Волгограда, Волгоградская городская Дума </w:t>
      </w:r>
    </w:p>
    <w:p w:rsidR="00C151E5" w:rsidRDefault="00C151E5" w:rsidP="00F12FF1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151E5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в первом чтении бюджет Волгограда на 20</w:t>
      </w:r>
      <w:r w:rsidR="00FC006D">
        <w:rPr>
          <w:sz w:val="28"/>
          <w:szCs w:val="28"/>
        </w:rPr>
        <w:t>19</w:t>
      </w:r>
      <w:r>
        <w:rPr>
          <w:sz w:val="28"/>
          <w:szCs w:val="28"/>
        </w:rPr>
        <w:t xml:space="preserve"> год и на плановый период 20</w:t>
      </w:r>
      <w:r w:rsidR="00543F0A">
        <w:rPr>
          <w:sz w:val="28"/>
          <w:szCs w:val="28"/>
        </w:rPr>
        <w:t>20</w:t>
      </w:r>
      <w:r>
        <w:rPr>
          <w:sz w:val="28"/>
          <w:szCs w:val="28"/>
        </w:rPr>
        <w:t xml:space="preserve"> и 20</w:t>
      </w:r>
      <w:r w:rsidR="009711C2">
        <w:rPr>
          <w:sz w:val="28"/>
          <w:szCs w:val="28"/>
        </w:rPr>
        <w:t>2</w:t>
      </w:r>
      <w:r w:rsidR="00543F0A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годов.</w:t>
      </w:r>
    </w:p>
    <w:p w:rsidR="00C151E5" w:rsidRDefault="00C151E5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основные характеристики бюджета Волгограда на 201</w:t>
      </w:r>
      <w:r w:rsidR="00FC006D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на плановый период 20</w:t>
      </w:r>
      <w:r w:rsidR="00FC006D">
        <w:rPr>
          <w:sz w:val="28"/>
          <w:szCs w:val="28"/>
        </w:rPr>
        <w:t>20</w:t>
      </w:r>
      <w:r>
        <w:rPr>
          <w:sz w:val="28"/>
          <w:szCs w:val="28"/>
        </w:rPr>
        <w:t xml:space="preserve"> и 20</w:t>
      </w:r>
      <w:r w:rsidR="009711C2">
        <w:rPr>
          <w:sz w:val="28"/>
          <w:szCs w:val="28"/>
        </w:rPr>
        <w:t>2</w:t>
      </w:r>
      <w:r w:rsidR="00FC006D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годов:</w:t>
      </w:r>
    </w:p>
    <w:p w:rsidR="007D7450" w:rsidRPr="001265D1" w:rsidRDefault="00C151E5" w:rsidP="007D745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450">
        <w:rPr>
          <w:rFonts w:ascii="Times New Roman" w:hAnsi="Times New Roman" w:cs="Times New Roman"/>
          <w:sz w:val="28"/>
          <w:szCs w:val="28"/>
        </w:rPr>
        <w:t>2.1</w:t>
      </w:r>
      <w:r>
        <w:rPr>
          <w:sz w:val="28"/>
          <w:szCs w:val="28"/>
        </w:rPr>
        <w:t xml:space="preserve">. </w:t>
      </w:r>
      <w:r w:rsidR="007D7450" w:rsidRPr="001265D1">
        <w:rPr>
          <w:rFonts w:ascii="Times New Roman" w:hAnsi="Times New Roman" w:cs="Times New Roman"/>
          <w:sz w:val="28"/>
          <w:szCs w:val="28"/>
        </w:rPr>
        <w:t>На 201</w:t>
      </w:r>
      <w:r w:rsidR="007D7450">
        <w:rPr>
          <w:rFonts w:ascii="Times New Roman" w:hAnsi="Times New Roman" w:cs="Times New Roman"/>
          <w:sz w:val="28"/>
          <w:szCs w:val="28"/>
        </w:rPr>
        <w:t>9</w:t>
      </w:r>
      <w:r w:rsidR="007D7450" w:rsidRPr="001265D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7D7450" w:rsidRPr="00DF579A" w:rsidRDefault="007D7450" w:rsidP="007D7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579A">
        <w:rPr>
          <w:sz w:val="28"/>
          <w:szCs w:val="28"/>
        </w:rPr>
        <w:t xml:space="preserve">прогнозируемый общий объем доходов бюджета Волгограда в сумме </w:t>
      </w:r>
      <w:r w:rsidRPr="002B49F0">
        <w:rPr>
          <w:sz w:val="28"/>
          <w:szCs w:val="28"/>
        </w:rPr>
        <w:t xml:space="preserve">18158740,9 </w:t>
      </w:r>
      <w:r w:rsidRPr="00DF579A">
        <w:rPr>
          <w:sz w:val="28"/>
          <w:szCs w:val="28"/>
        </w:rPr>
        <w:t xml:space="preserve">тыс. рублей, в том числе безвозмездные поступления из областного бюджета </w:t>
      </w:r>
      <w:r w:rsidRPr="002B49F0">
        <w:rPr>
          <w:sz w:val="28"/>
          <w:szCs w:val="28"/>
        </w:rPr>
        <w:t>– 9667733,0 тыс</w:t>
      </w:r>
      <w:r w:rsidRPr="00DF579A">
        <w:rPr>
          <w:sz w:val="28"/>
          <w:szCs w:val="28"/>
        </w:rPr>
        <w:t xml:space="preserve">. рублей и поступления налоговых доходов по дополнительным нормативам отчислений </w:t>
      </w:r>
      <w:r w:rsidRPr="002B49F0">
        <w:rPr>
          <w:sz w:val="28"/>
          <w:szCs w:val="28"/>
        </w:rPr>
        <w:t>– 1964,3 тыс.</w:t>
      </w:r>
      <w:r w:rsidRPr="00DF579A">
        <w:rPr>
          <w:sz w:val="28"/>
          <w:szCs w:val="28"/>
        </w:rPr>
        <w:t xml:space="preserve"> рублей;</w:t>
      </w:r>
    </w:p>
    <w:p w:rsidR="007D7450" w:rsidRPr="00EF6FE8" w:rsidRDefault="007D7450" w:rsidP="007D745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79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Волгограда в сумме </w:t>
      </w:r>
      <w:r w:rsidR="00F76BAE" w:rsidRPr="00F76BAE">
        <w:rPr>
          <w:rFonts w:ascii="Times New Roman" w:hAnsi="Times New Roman" w:cs="Times New Roman"/>
          <w:sz w:val="28"/>
          <w:szCs w:val="28"/>
        </w:rPr>
        <w:t>18158740,9</w:t>
      </w:r>
      <w:r w:rsidR="00F76BAE">
        <w:rPr>
          <w:rFonts w:ascii="Times New Roman" w:hAnsi="Times New Roman" w:cs="Times New Roman"/>
          <w:sz w:val="28"/>
          <w:szCs w:val="28"/>
        </w:rPr>
        <w:t xml:space="preserve"> </w:t>
      </w:r>
      <w:r w:rsidRPr="00DF579A">
        <w:rPr>
          <w:rFonts w:ascii="Times New Roman" w:hAnsi="Times New Roman" w:cs="Times New Roman"/>
          <w:sz w:val="28"/>
          <w:szCs w:val="28"/>
        </w:rPr>
        <w:t>тыс. рублей</w:t>
      </w:r>
      <w:r w:rsidRPr="00EF6FE8">
        <w:rPr>
          <w:rFonts w:ascii="Times New Roman" w:hAnsi="Times New Roman" w:cs="Times New Roman"/>
          <w:sz w:val="28"/>
          <w:szCs w:val="28"/>
        </w:rPr>
        <w:t>;</w:t>
      </w:r>
    </w:p>
    <w:p w:rsidR="007D7450" w:rsidRPr="00EC14FC" w:rsidRDefault="007D7450" w:rsidP="007D745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FE8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2019 год.</w:t>
      </w:r>
    </w:p>
    <w:p w:rsidR="007D7450" w:rsidRPr="001265D1" w:rsidRDefault="007D7450" w:rsidP="007D745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265D1">
        <w:rPr>
          <w:rFonts w:ascii="Times New Roman" w:hAnsi="Times New Roman" w:cs="Times New Roman"/>
          <w:sz w:val="28"/>
          <w:szCs w:val="28"/>
        </w:rPr>
        <w:t>.2.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7D7450" w:rsidRDefault="007D7450" w:rsidP="007D745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общий объем доходов бюджета Волгограда на 2020 год в сумме 15861342,4 тыс. рублей, в том числе безвозмездные поступления из областного бюджета – 7229789,4 тыс. рублей, и на 2021 год в сумме 15957610,0 тыс. рублей, в том числе безвозмездные поступления из областного бюджета – 7317522,9 тыс. рублей;</w:t>
      </w:r>
    </w:p>
    <w:p w:rsidR="007D7450" w:rsidRDefault="007D7450" w:rsidP="007D7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общий объем расходов бюджета Волгограда на 2020 год в сумме </w:t>
      </w:r>
      <w:r w:rsidR="00F76BAE">
        <w:rPr>
          <w:sz w:val="28"/>
          <w:szCs w:val="28"/>
        </w:rPr>
        <w:t>15861342,4</w:t>
      </w:r>
      <w:r>
        <w:rPr>
          <w:sz w:val="28"/>
          <w:szCs w:val="28"/>
        </w:rPr>
        <w:t xml:space="preserve">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</w:t>
      </w:r>
      <w:r w:rsidR="00EF6FE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F6FE8">
        <w:rPr>
          <w:sz w:val="28"/>
          <w:szCs w:val="28"/>
        </w:rPr>
        <w:t>215788,8</w:t>
      </w:r>
      <w:r>
        <w:rPr>
          <w:sz w:val="28"/>
          <w:szCs w:val="28"/>
        </w:rPr>
        <w:t xml:space="preserve"> тыс. рублей, и на 2021 год в сумме </w:t>
      </w:r>
      <w:r w:rsidR="00F76BAE">
        <w:rPr>
          <w:sz w:val="28"/>
          <w:szCs w:val="28"/>
        </w:rPr>
        <w:t>15957610,0</w:t>
      </w:r>
      <w:r>
        <w:rPr>
          <w:sz w:val="28"/>
          <w:szCs w:val="28"/>
        </w:rPr>
        <w:t xml:space="preserve"> тыс. рублей, в том числе условно утвержденные расходы (без учета расходов</w:t>
      </w:r>
      <w:proofErr w:type="gramEnd"/>
      <w:r>
        <w:rPr>
          <w:sz w:val="28"/>
          <w:szCs w:val="28"/>
        </w:rPr>
        <w:t xml:space="preserve"> бюджета Волгограда, предусмотренных за счет межбюджетных </w:t>
      </w:r>
      <w:r>
        <w:rPr>
          <w:sz w:val="28"/>
          <w:szCs w:val="28"/>
        </w:rPr>
        <w:lastRenderedPageBreak/>
        <w:t xml:space="preserve">трансфертов из других бюджетов бюджетной системы Российской Федерации, имеющих целевое назначение) </w:t>
      </w:r>
      <w:r w:rsidR="00EF6FE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F6FE8">
        <w:rPr>
          <w:sz w:val="28"/>
          <w:szCs w:val="28"/>
        </w:rPr>
        <w:t>432004,4</w:t>
      </w:r>
      <w:r>
        <w:rPr>
          <w:sz w:val="28"/>
          <w:szCs w:val="28"/>
        </w:rPr>
        <w:t xml:space="preserve"> тыс. рублей;</w:t>
      </w:r>
    </w:p>
    <w:p w:rsidR="007D7450" w:rsidRPr="006852D3" w:rsidRDefault="007D7450" w:rsidP="007D745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2D3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2020 и 2021 годы.</w:t>
      </w:r>
    </w:p>
    <w:p w:rsidR="007D7450" w:rsidRPr="001265D1" w:rsidRDefault="007D7450" w:rsidP="007D745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265D1">
        <w:rPr>
          <w:rFonts w:ascii="Times New Roman" w:hAnsi="Times New Roman" w:cs="Times New Roman"/>
          <w:sz w:val="28"/>
          <w:szCs w:val="28"/>
        </w:rPr>
        <w:t>. Утвердить на 201</w:t>
      </w:r>
      <w:r w:rsidR="00B30B2F">
        <w:rPr>
          <w:rFonts w:ascii="Times New Roman" w:hAnsi="Times New Roman" w:cs="Times New Roman"/>
          <w:sz w:val="28"/>
          <w:szCs w:val="28"/>
        </w:rPr>
        <w:t>9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B30B2F">
        <w:rPr>
          <w:rFonts w:ascii="Times New Roman" w:hAnsi="Times New Roman" w:cs="Times New Roman"/>
          <w:sz w:val="28"/>
          <w:szCs w:val="28"/>
        </w:rPr>
        <w:t>20</w:t>
      </w:r>
      <w:r w:rsidRPr="001265D1">
        <w:rPr>
          <w:rFonts w:ascii="Times New Roman" w:hAnsi="Times New Roman" w:cs="Times New Roman"/>
          <w:sz w:val="28"/>
          <w:szCs w:val="28"/>
        </w:rPr>
        <w:t xml:space="preserve"> и 202</w:t>
      </w:r>
      <w:r w:rsidR="00B30B2F">
        <w:rPr>
          <w:rFonts w:ascii="Times New Roman" w:hAnsi="Times New Roman" w:cs="Times New Roman"/>
          <w:sz w:val="28"/>
          <w:szCs w:val="28"/>
        </w:rPr>
        <w:t>1</w:t>
      </w:r>
      <w:r w:rsidRPr="001265D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7D7450" w:rsidRPr="001265D1" w:rsidRDefault="007D7450" w:rsidP="007D745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местного самоуправления Волгограда согласно приложению</w:t>
      </w:r>
      <w:r>
        <w:rPr>
          <w:rFonts w:ascii="Times New Roman" w:hAnsi="Times New Roman" w:cs="Times New Roman"/>
          <w:sz w:val="28"/>
          <w:szCs w:val="28"/>
        </w:rPr>
        <w:t> 1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7D7450" w:rsidRPr="001265D1" w:rsidRDefault="007D7450" w:rsidP="007D745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Российской Федерации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65D1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> 2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7D7450" w:rsidRPr="001265D1" w:rsidRDefault="007D7450" w:rsidP="007D745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Волгоградской области согласно приложению</w:t>
      </w:r>
      <w:r>
        <w:rPr>
          <w:rFonts w:ascii="Times New Roman" w:hAnsi="Times New Roman" w:cs="Times New Roman"/>
          <w:sz w:val="28"/>
          <w:szCs w:val="28"/>
        </w:rPr>
        <w:t> 3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7D7450" w:rsidRPr="001265D1" w:rsidRDefault="007D7450" w:rsidP="007D745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D1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 дефицита бюджета Волгограда согласно приложению</w:t>
      </w:r>
      <w:r>
        <w:rPr>
          <w:rFonts w:ascii="Times New Roman" w:hAnsi="Times New Roman" w:cs="Times New Roman"/>
          <w:sz w:val="28"/>
          <w:szCs w:val="28"/>
        </w:rPr>
        <w:t> 4</w:t>
      </w:r>
      <w:r w:rsidRPr="001265D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D7450" w:rsidRPr="001265D1" w:rsidRDefault="007D7450" w:rsidP="007D745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5D1">
        <w:rPr>
          <w:rFonts w:ascii="Times New Roman" w:hAnsi="Times New Roman" w:cs="Times New Roman"/>
          <w:sz w:val="28"/>
          <w:szCs w:val="28"/>
        </w:rPr>
        <w:t>Закрепить источники доходов бюджета Волгограда за органами местного самоуправления Волгограда, осуществляющими в соответствии с законодательством Российской Федерации, Волгоградской области, муниципальными правовыми актами Волгограда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 в бюджет Волгограда, пеней, штрафов по ним.</w:t>
      </w:r>
      <w:proofErr w:type="gramEnd"/>
    </w:p>
    <w:p w:rsidR="007D7450" w:rsidRPr="002A46FE" w:rsidRDefault="00A86AC9" w:rsidP="007D7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7F03">
        <w:rPr>
          <w:sz w:val="28"/>
          <w:szCs w:val="28"/>
        </w:rPr>
        <w:t>4</w:t>
      </w:r>
      <w:r w:rsidR="00C151E5" w:rsidRPr="002C7F03">
        <w:rPr>
          <w:sz w:val="28"/>
          <w:szCs w:val="28"/>
        </w:rPr>
        <w:t xml:space="preserve">. </w:t>
      </w:r>
      <w:r w:rsidR="007D7450" w:rsidRPr="00EC14FC">
        <w:rPr>
          <w:sz w:val="28"/>
          <w:szCs w:val="28"/>
        </w:rPr>
        <w:t>Установить</w:t>
      </w:r>
      <w:r w:rsidR="007D7450" w:rsidRPr="002C7F03">
        <w:rPr>
          <w:sz w:val="28"/>
          <w:szCs w:val="28"/>
        </w:rPr>
        <w:t xml:space="preserve"> предельный объем муниципального долга Волгограда на 201</w:t>
      </w:r>
      <w:r w:rsidR="007D7450">
        <w:rPr>
          <w:sz w:val="28"/>
          <w:szCs w:val="28"/>
        </w:rPr>
        <w:t>9</w:t>
      </w:r>
      <w:r w:rsidR="007D7450" w:rsidRPr="002C7F03">
        <w:rPr>
          <w:sz w:val="28"/>
          <w:szCs w:val="28"/>
        </w:rPr>
        <w:t xml:space="preserve"> год в </w:t>
      </w:r>
      <w:r w:rsidR="007D7450" w:rsidRPr="002A46FE">
        <w:rPr>
          <w:sz w:val="28"/>
          <w:szCs w:val="28"/>
        </w:rPr>
        <w:t>сумме 8489000 тыс. рублей, на 2020 год в сумме 8629000 тыс. рублей, на 2021 год в сумме 8637000 тыс. рублей.</w:t>
      </w:r>
    </w:p>
    <w:p w:rsidR="007D7450" w:rsidRPr="002A46FE" w:rsidRDefault="007D7450" w:rsidP="007D7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A46FE">
        <w:rPr>
          <w:sz w:val="28"/>
          <w:szCs w:val="28"/>
        </w:rPr>
        <w:t>Установить объем расходов на обслуживание муниципального долга Волгограда в сумме, не превышающей 15% объема расходов бюджета Волгограда на 2019 год и на плановый период 2020 и 2021 годов, за исключением объема расходов, которые осуществляются за счет субвенций, предоставляемых из бюджетов бюджетной системы Российской Федерации: на 2019 год в сумме 738397,0 тыс. рублей, на 2020 год в сумме 755055,5 тыс. рублей</w:t>
      </w:r>
      <w:proofErr w:type="gramEnd"/>
      <w:r w:rsidRPr="002A46FE">
        <w:rPr>
          <w:sz w:val="28"/>
          <w:szCs w:val="28"/>
        </w:rPr>
        <w:t>, на 2021 год в сумме 797291,4 тыс. рублей.</w:t>
      </w:r>
    </w:p>
    <w:p w:rsidR="007D7450" w:rsidRPr="002A46FE" w:rsidRDefault="007D7450" w:rsidP="007D745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A46FE">
        <w:rPr>
          <w:sz w:val="28"/>
          <w:szCs w:val="28"/>
        </w:rPr>
        <w:t>Установить верхний предел муниципального долга Волгограда по состоянию:</w:t>
      </w:r>
    </w:p>
    <w:p w:rsidR="007D7450" w:rsidRPr="002A46FE" w:rsidRDefault="007D7450" w:rsidP="007D745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A46FE">
        <w:rPr>
          <w:sz w:val="28"/>
          <w:szCs w:val="28"/>
        </w:rPr>
        <w:t>на 01 января 2020 г. в сумме 7625000 тыс. рублей, в том числе верхний предел муниципального долга Волгограда по муниципальным гарантиям Волгограда – 0 тыс. рублей;</w:t>
      </w:r>
    </w:p>
    <w:p w:rsidR="007D7450" w:rsidRPr="002A46FE" w:rsidRDefault="007D7450" w:rsidP="007D745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A46FE">
        <w:rPr>
          <w:sz w:val="28"/>
          <w:szCs w:val="28"/>
        </w:rPr>
        <w:t>на 01 января 2021 г. в сумме 7625000 тыс. рублей, в том числе верхний предел муниципального долга Волгограда по муниципальным гарантиям Волгограда – 0 тыс. рублей;</w:t>
      </w:r>
    </w:p>
    <w:p w:rsidR="007D7450" w:rsidRDefault="007D7450" w:rsidP="007D7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46FE">
        <w:rPr>
          <w:sz w:val="28"/>
          <w:szCs w:val="28"/>
        </w:rPr>
        <w:t>на 01 января 2022 г. в сумме 7625000 тыс. рублей, в том числе верхний предел муниципального долга Волгограда по муниципальным гарантиям Волгограда – 0 тыс. рублей</w:t>
      </w:r>
      <w:r w:rsidRPr="002C7F03">
        <w:rPr>
          <w:sz w:val="28"/>
          <w:szCs w:val="28"/>
        </w:rPr>
        <w:t>.</w:t>
      </w:r>
    </w:p>
    <w:p w:rsidR="00C151E5" w:rsidRDefault="00A86AC9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151E5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151E5" w:rsidRDefault="00A86AC9" w:rsidP="00F12F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C151E5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C151E5" w:rsidRDefault="00A86AC9" w:rsidP="00F12FF1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51E5">
        <w:rPr>
          <w:sz w:val="28"/>
          <w:szCs w:val="28"/>
        </w:rPr>
        <w:t xml:space="preserve">. </w:t>
      </w:r>
      <w:proofErr w:type="gramStart"/>
      <w:r w:rsidR="00C151E5">
        <w:rPr>
          <w:rFonts w:ascii="Times New Roman" w:hAnsi="Times New Roman" w:cs="Times New Roman"/>
          <w:sz w:val="28"/>
        </w:rPr>
        <w:t>Контроль за</w:t>
      </w:r>
      <w:proofErr w:type="gramEnd"/>
      <w:r w:rsidR="00C151E5">
        <w:rPr>
          <w:rFonts w:ascii="Times New Roman" w:hAnsi="Times New Roman" w:cs="Times New Roman"/>
          <w:sz w:val="28"/>
        </w:rPr>
        <w:t xml:space="preserve"> исполнением настоящего решения во</w:t>
      </w:r>
      <w:r w:rsidR="00543F0A">
        <w:rPr>
          <w:rFonts w:ascii="Times New Roman" w:hAnsi="Times New Roman" w:cs="Times New Roman"/>
          <w:sz w:val="28"/>
        </w:rPr>
        <w:t>зложить на первого заместителя председателя Волгоградской городской Думы</w:t>
      </w:r>
      <w:r w:rsidR="00C151E5">
        <w:rPr>
          <w:rFonts w:ascii="Times New Roman" w:hAnsi="Times New Roman" w:cs="Times New Roman"/>
          <w:sz w:val="28"/>
        </w:rPr>
        <w:t xml:space="preserve"> В.В.Колесникова.</w:t>
      </w:r>
    </w:p>
    <w:p w:rsidR="00C151E5" w:rsidRDefault="00C151E5" w:rsidP="00F12FF1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C151E5" w:rsidRDefault="00C151E5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C151E5" w:rsidRDefault="00C151E5" w:rsidP="00F12FF1">
      <w:pPr>
        <w:tabs>
          <w:tab w:val="left" w:pos="9639"/>
        </w:tabs>
        <w:jc w:val="both"/>
        <w:rPr>
          <w:sz w:val="28"/>
          <w:szCs w:val="28"/>
        </w:rPr>
      </w:pPr>
    </w:p>
    <w:p w:rsidR="00C151E5" w:rsidRDefault="00C151E5" w:rsidP="00F12FF1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="00543F0A">
        <w:rPr>
          <w:sz w:val="28"/>
          <w:szCs w:val="28"/>
        </w:rPr>
        <w:t>В.В.Лихачев</w:t>
      </w:r>
      <w:proofErr w:type="spellEnd"/>
    </w:p>
    <w:p w:rsidR="00543F0A" w:rsidRDefault="00543F0A" w:rsidP="00F12FF1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543F0A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CDB" w:rsidRDefault="00700CDB">
      <w:r>
        <w:separator/>
      </w:r>
    </w:p>
  </w:endnote>
  <w:endnote w:type="continuationSeparator" w:id="0">
    <w:p w:rsidR="00700CDB" w:rsidRDefault="0070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CDB" w:rsidRDefault="00700CDB">
      <w:r>
        <w:separator/>
      </w:r>
    </w:p>
  </w:footnote>
  <w:footnote w:type="continuationSeparator" w:id="0">
    <w:p w:rsidR="00700CDB" w:rsidRDefault="00700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02A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0388531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1C64"/>
    <w:rsid w:val="000549F7"/>
    <w:rsid w:val="0007050C"/>
    <w:rsid w:val="0008531E"/>
    <w:rsid w:val="000911C3"/>
    <w:rsid w:val="000D753F"/>
    <w:rsid w:val="0010551E"/>
    <w:rsid w:val="001502A3"/>
    <w:rsid w:val="00186D25"/>
    <w:rsid w:val="001A5FE8"/>
    <w:rsid w:val="001B685B"/>
    <w:rsid w:val="001D7084"/>
    <w:rsid w:val="001D7F9D"/>
    <w:rsid w:val="001F1328"/>
    <w:rsid w:val="00200F1E"/>
    <w:rsid w:val="002259A5"/>
    <w:rsid w:val="002429A1"/>
    <w:rsid w:val="00286049"/>
    <w:rsid w:val="00292A3E"/>
    <w:rsid w:val="002A45FA"/>
    <w:rsid w:val="002A46FE"/>
    <w:rsid w:val="002B5A3D"/>
    <w:rsid w:val="002C7F03"/>
    <w:rsid w:val="002E7DDC"/>
    <w:rsid w:val="002F6E2E"/>
    <w:rsid w:val="003414A8"/>
    <w:rsid w:val="00361F4A"/>
    <w:rsid w:val="00382528"/>
    <w:rsid w:val="003C0F8E"/>
    <w:rsid w:val="0040530C"/>
    <w:rsid w:val="00405443"/>
    <w:rsid w:val="00421B61"/>
    <w:rsid w:val="00482CCD"/>
    <w:rsid w:val="00492C03"/>
    <w:rsid w:val="004B0A36"/>
    <w:rsid w:val="004C5867"/>
    <w:rsid w:val="004D75D6"/>
    <w:rsid w:val="004E1268"/>
    <w:rsid w:val="004F0266"/>
    <w:rsid w:val="00514E4C"/>
    <w:rsid w:val="00543F0A"/>
    <w:rsid w:val="00556EF0"/>
    <w:rsid w:val="00563AFA"/>
    <w:rsid w:val="00564B0A"/>
    <w:rsid w:val="005845CE"/>
    <w:rsid w:val="005A7F1C"/>
    <w:rsid w:val="005B43EB"/>
    <w:rsid w:val="005E5400"/>
    <w:rsid w:val="00602C9B"/>
    <w:rsid w:val="0064567B"/>
    <w:rsid w:val="006539E0"/>
    <w:rsid w:val="00672559"/>
    <w:rsid w:val="006741DF"/>
    <w:rsid w:val="006A3C05"/>
    <w:rsid w:val="006B0729"/>
    <w:rsid w:val="006B31E0"/>
    <w:rsid w:val="006C48ED"/>
    <w:rsid w:val="006E2AC3"/>
    <w:rsid w:val="006E60D2"/>
    <w:rsid w:val="00700CDB"/>
    <w:rsid w:val="00703359"/>
    <w:rsid w:val="00715E23"/>
    <w:rsid w:val="00732282"/>
    <w:rsid w:val="00746BE7"/>
    <w:rsid w:val="00750947"/>
    <w:rsid w:val="007740B9"/>
    <w:rsid w:val="007A043B"/>
    <w:rsid w:val="007A6FFF"/>
    <w:rsid w:val="007B2ED5"/>
    <w:rsid w:val="007C5949"/>
    <w:rsid w:val="007D549F"/>
    <w:rsid w:val="007D6D72"/>
    <w:rsid w:val="007D7450"/>
    <w:rsid w:val="007E3677"/>
    <w:rsid w:val="007F2703"/>
    <w:rsid w:val="007F5864"/>
    <w:rsid w:val="008139D4"/>
    <w:rsid w:val="008265CB"/>
    <w:rsid w:val="00833BA1"/>
    <w:rsid w:val="0083717B"/>
    <w:rsid w:val="00874FCF"/>
    <w:rsid w:val="008879A2"/>
    <w:rsid w:val="008941E9"/>
    <w:rsid w:val="00897F75"/>
    <w:rsid w:val="008A6D15"/>
    <w:rsid w:val="008A7B0F"/>
    <w:rsid w:val="008B616D"/>
    <w:rsid w:val="008C44DA"/>
    <w:rsid w:val="008D361B"/>
    <w:rsid w:val="008D69D6"/>
    <w:rsid w:val="008E129D"/>
    <w:rsid w:val="008E36E1"/>
    <w:rsid w:val="008F1EBC"/>
    <w:rsid w:val="009078A8"/>
    <w:rsid w:val="009640CF"/>
    <w:rsid w:val="00964FF6"/>
    <w:rsid w:val="00965A19"/>
    <w:rsid w:val="009711C2"/>
    <w:rsid w:val="00971734"/>
    <w:rsid w:val="00984EF5"/>
    <w:rsid w:val="009919BC"/>
    <w:rsid w:val="009A2B5A"/>
    <w:rsid w:val="00A07440"/>
    <w:rsid w:val="00A152D0"/>
    <w:rsid w:val="00A25AC1"/>
    <w:rsid w:val="00A86AC9"/>
    <w:rsid w:val="00A95C0D"/>
    <w:rsid w:val="00AB0FC1"/>
    <w:rsid w:val="00AD1DA4"/>
    <w:rsid w:val="00AD7FE4"/>
    <w:rsid w:val="00AE6D24"/>
    <w:rsid w:val="00B16F4A"/>
    <w:rsid w:val="00B26828"/>
    <w:rsid w:val="00B30B2F"/>
    <w:rsid w:val="00B4782E"/>
    <w:rsid w:val="00B537FA"/>
    <w:rsid w:val="00B86D39"/>
    <w:rsid w:val="00BF0A3C"/>
    <w:rsid w:val="00C049A3"/>
    <w:rsid w:val="00C151E5"/>
    <w:rsid w:val="00C53FF7"/>
    <w:rsid w:val="00C61824"/>
    <w:rsid w:val="00C7414B"/>
    <w:rsid w:val="00C85A85"/>
    <w:rsid w:val="00C874C5"/>
    <w:rsid w:val="00D0358D"/>
    <w:rsid w:val="00D65A16"/>
    <w:rsid w:val="00D7448A"/>
    <w:rsid w:val="00D87E30"/>
    <w:rsid w:val="00D952CD"/>
    <w:rsid w:val="00DA6C47"/>
    <w:rsid w:val="00DD02FC"/>
    <w:rsid w:val="00DE6DE0"/>
    <w:rsid w:val="00DF664F"/>
    <w:rsid w:val="00E061F3"/>
    <w:rsid w:val="00E268E5"/>
    <w:rsid w:val="00E428AC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6FE8"/>
    <w:rsid w:val="00F11142"/>
    <w:rsid w:val="00F113F7"/>
    <w:rsid w:val="00F11A02"/>
    <w:rsid w:val="00F12FF1"/>
    <w:rsid w:val="00F2021D"/>
    <w:rsid w:val="00F2400C"/>
    <w:rsid w:val="00F43671"/>
    <w:rsid w:val="00F52C88"/>
    <w:rsid w:val="00F56DD6"/>
    <w:rsid w:val="00F72BE1"/>
    <w:rsid w:val="00F76BAE"/>
    <w:rsid w:val="00FB67DD"/>
    <w:rsid w:val="00FB7B52"/>
    <w:rsid w:val="00FC006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C151E5"/>
    <w:rPr>
      <w:color w:val="0000FF"/>
      <w:u w:val="single"/>
    </w:rPr>
  </w:style>
  <w:style w:type="paragraph" w:customStyle="1" w:styleId="ConsNormal">
    <w:name w:val="ConsNormal"/>
    <w:rsid w:val="00C151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C151E5"/>
    <w:rPr>
      <w:color w:val="0000FF"/>
      <w:u w:val="single"/>
    </w:rPr>
  </w:style>
  <w:style w:type="paragraph" w:customStyle="1" w:styleId="ConsNormal">
    <w:name w:val="ConsNormal"/>
    <w:rsid w:val="00C151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08F8A8E9-5CCD-4CF9-96D2-5DF2D163FF73}"/>
</file>

<file path=customXml/itemProps2.xml><?xml version="1.0" encoding="utf-8"?>
<ds:datastoreItem xmlns:ds="http://schemas.openxmlformats.org/officeDocument/2006/customXml" ds:itemID="{30096589-ABD3-4C8E-B975-EC8A8D85E4B8}"/>
</file>

<file path=customXml/itemProps3.xml><?xml version="1.0" encoding="utf-8"?>
<ds:datastoreItem xmlns:ds="http://schemas.openxmlformats.org/officeDocument/2006/customXml" ds:itemID="{94AF0CEA-64E8-47D5-B3D7-7B68BCC4B4E6}"/>
</file>

<file path=customXml/itemProps4.xml><?xml version="1.0" encoding="utf-8"?>
<ds:datastoreItem xmlns:ds="http://schemas.openxmlformats.org/officeDocument/2006/customXml" ds:itemID="{A2E34B53-639C-42F7-8058-7282CF2F3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667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«Об утверждении в первом чтении бюджета Волгограда на 2019 год и на плановый период 2020 и 2021 годов»</dc:title>
  <dc:creator>Шейкин А.В.</dc:creator>
  <cp:lastModifiedBy>Развин Владимир Витальевич</cp:lastModifiedBy>
  <cp:revision>72</cp:revision>
  <cp:lastPrinted>2018-11-14T06:55:00Z</cp:lastPrinted>
  <dcterms:created xsi:type="dcterms:W3CDTF">2016-12-14T12:28:00Z</dcterms:created>
  <dcterms:modified xsi:type="dcterms:W3CDTF">2018-11-16T10:56:00Z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