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2B5119" w:rsidRDefault="00715E23" w:rsidP="00715E23">
      <w:pPr>
        <w:jc w:val="center"/>
        <w:rPr>
          <w:caps/>
          <w:sz w:val="32"/>
          <w:szCs w:val="32"/>
        </w:rPr>
      </w:pPr>
      <w:r w:rsidRPr="002B5119">
        <w:rPr>
          <w:caps/>
          <w:sz w:val="32"/>
          <w:szCs w:val="32"/>
        </w:rPr>
        <w:t>ВОЛГОГРАДСКая городская дума</w:t>
      </w:r>
    </w:p>
    <w:p w:rsidR="00715E23" w:rsidRPr="002B5119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2B5119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 w:rsidRPr="002B5119">
        <w:rPr>
          <w:b/>
          <w:sz w:val="32"/>
        </w:rPr>
        <w:t>РЕШЕНИЕ</w:t>
      </w:r>
    </w:p>
    <w:p w:rsidR="00715E23" w:rsidRPr="002B5119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2B5119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2B5119">
        <w:rPr>
          <w:sz w:val="16"/>
          <w:szCs w:val="16"/>
        </w:rPr>
        <w:t>400066, Волгоград, пр-кт им.</w:t>
      </w:r>
      <w:r w:rsidR="0010551E" w:rsidRPr="002B5119">
        <w:rPr>
          <w:sz w:val="16"/>
          <w:szCs w:val="16"/>
        </w:rPr>
        <w:t xml:space="preserve"> </w:t>
      </w:r>
      <w:r w:rsidRPr="002B5119">
        <w:rPr>
          <w:sz w:val="16"/>
          <w:szCs w:val="16"/>
        </w:rPr>
        <w:t xml:space="preserve">В.И.Ленина, д. 10, тел./факс (8442) 38-08-89, </w:t>
      </w:r>
      <w:r w:rsidRPr="002B5119">
        <w:rPr>
          <w:sz w:val="16"/>
          <w:szCs w:val="16"/>
          <w:lang w:val="en-US"/>
        </w:rPr>
        <w:t>E</w:t>
      </w:r>
      <w:r w:rsidRPr="002B5119">
        <w:rPr>
          <w:sz w:val="16"/>
          <w:szCs w:val="16"/>
        </w:rPr>
        <w:t>-</w:t>
      </w:r>
      <w:r w:rsidRPr="002B5119">
        <w:rPr>
          <w:sz w:val="16"/>
          <w:szCs w:val="16"/>
          <w:lang w:val="en-US"/>
        </w:rPr>
        <w:t>mail</w:t>
      </w:r>
      <w:r w:rsidRPr="002B5119">
        <w:rPr>
          <w:sz w:val="16"/>
          <w:szCs w:val="16"/>
        </w:rPr>
        <w:t xml:space="preserve">: </w:t>
      </w:r>
      <w:r w:rsidR="005E5400" w:rsidRPr="002B5119">
        <w:rPr>
          <w:sz w:val="16"/>
          <w:szCs w:val="16"/>
          <w:lang w:val="en-US"/>
        </w:rPr>
        <w:t>gs</w:t>
      </w:r>
      <w:r w:rsidR="005E5400" w:rsidRPr="002B5119">
        <w:rPr>
          <w:sz w:val="16"/>
          <w:szCs w:val="16"/>
        </w:rPr>
        <w:t>_</w:t>
      </w:r>
      <w:r w:rsidR="005E5400" w:rsidRPr="002B5119">
        <w:rPr>
          <w:sz w:val="16"/>
          <w:szCs w:val="16"/>
          <w:lang w:val="en-US"/>
        </w:rPr>
        <w:t>kanc</w:t>
      </w:r>
      <w:r w:rsidR="005E5400" w:rsidRPr="002B5119">
        <w:rPr>
          <w:sz w:val="16"/>
          <w:szCs w:val="16"/>
        </w:rPr>
        <w:t>@</w:t>
      </w:r>
      <w:r w:rsidR="005E5400" w:rsidRPr="002B5119">
        <w:rPr>
          <w:sz w:val="16"/>
          <w:szCs w:val="16"/>
          <w:lang w:val="en-US"/>
        </w:rPr>
        <w:t>volgsovet</w:t>
      </w:r>
      <w:r w:rsidR="005E5400" w:rsidRPr="002B5119">
        <w:rPr>
          <w:sz w:val="16"/>
          <w:szCs w:val="16"/>
        </w:rPr>
        <w:t>.</w:t>
      </w:r>
      <w:r w:rsidR="005E5400" w:rsidRPr="002B5119">
        <w:rPr>
          <w:sz w:val="16"/>
          <w:szCs w:val="16"/>
          <w:lang w:val="en-US"/>
        </w:rPr>
        <w:t>ru</w:t>
      </w:r>
    </w:p>
    <w:p w:rsidR="00715E23" w:rsidRPr="002B5119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2B5119" w:rsidTr="002E7342">
        <w:tc>
          <w:tcPr>
            <w:tcW w:w="486" w:type="dxa"/>
            <w:vAlign w:val="bottom"/>
            <w:hideMark/>
          </w:tcPr>
          <w:p w:rsidR="00715E23" w:rsidRPr="002B5119" w:rsidRDefault="00715E23" w:rsidP="004B1F72">
            <w:pPr>
              <w:pStyle w:val="ab"/>
              <w:jc w:val="center"/>
            </w:pPr>
            <w:r w:rsidRPr="002B5119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2B5119" w:rsidRDefault="00715E23" w:rsidP="004B1F72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2B5119" w:rsidRDefault="00715E23" w:rsidP="004B1F72">
            <w:pPr>
              <w:pStyle w:val="ab"/>
              <w:jc w:val="center"/>
            </w:pPr>
            <w:r w:rsidRPr="002B5119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2B5119" w:rsidRDefault="00715E23" w:rsidP="004B1F72">
            <w:pPr>
              <w:pStyle w:val="ab"/>
              <w:jc w:val="center"/>
            </w:pPr>
          </w:p>
        </w:tc>
      </w:tr>
    </w:tbl>
    <w:p w:rsidR="001A163C" w:rsidRPr="002B5119" w:rsidRDefault="001A163C" w:rsidP="001A163C">
      <w:pPr>
        <w:ind w:left="4820"/>
        <w:rPr>
          <w:sz w:val="28"/>
          <w:szCs w:val="28"/>
        </w:rPr>
      </w:pPr>
    </w:p>
    <w:p w:rsidR="002C6EDA" w:rsidRPr="002B5119" w:rsidRDefault="002C6EDA" w:rsidP="001A163C">
      <w:pPr>
        <w:ind w:left="4820"/>
        <w:rPr>
          <w:sz w:val="28"/>
          <w:szCs w:val="28"/>
        </w:rPr>
      </w:pPr>
    </w:p>
    <w:tbl>
      <w:tblPr>
        <w:tblStyle w:val="af2"/>
        <w:tblW w:w="96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686"/>
      </w:tblGrid>
      <w:tr w:rsidR="002B5119" w:rsidRPr="002B5119" w:rsidTr="00C27E62">
        <w:tc>
          <w:tcPr>
            <w:tcW w:w="5954" w:type="dxa"/>
          </w:tcPr>
          <w:p w:rsidR="008375F0" w:rsidRPr="002B5119" w:rsidRDefault="00AF5646" w:rsidP="00344557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B5119">
              <w:rPr>
                <w:bCs/>
                <w:sz w:val="28"/>
                <w:szCs w:val="28"/>
              </w:rPr>
              <w:t>О внесении изменений в решение Волгоградской городской Думы                                   от 21 октября 2022 г. № 74/1073 «</w:t>
            </w:r>
            <w:r w:rsidR="00E53A7E" w:rsidRPr="002B5119">
              <w:rPr>
                <w:bCs/>
                <w:sz w:val="28"/>
                <w:szCs w:val="28"/>
              </w:rPr>
              <w:t>О</w:t>
            </w:r>
            <w:r w:rsidR="00C2186D" w:rsidRPr="002B5119">
              <w:rPr>
                <w:bCs/>
                <w:sz w:val="28"/>
                <w:szCs w:val="28"/>
              </w:rPr>
              <w:t>б установлении</w:t>
            </w:r>
            <w:r w:rsidR="00E53A7E" w:rsidRPr="002B5119">
              <w:rPr>
                <w:bCs/>
                <w:sz w:val="28"/>
                <w:szCs w:val="28"/>
              </w:rPr>
              <w:t xml:space="preserve"> дополнительных мер социальной поддержки</w:t>
            </w:r>
            <w:r w:rsidR="00C2186D" w:rsidRPr="002B5119">
              <w:rPr>
                <w:bCs/>
                <w:sz w:val="28"/>
                <w:szCs w:val="28"/>
              </w:rPr>
              <w:t xml:space="preserve"> </w:t>
            </w:r>
            <w:r w:rsidR="00BF39BA" w:rsidRPr="002B5119">
              <w:rPr>
                <w:bCs/>
                <w:sz w:val="28"/>
                <w:szCs w:val="28"/>
              </w:rPr>
              <w:t>семьям</w:t>
            </w:r>
            <w:r w:rsidR="008976E0" w:rsidRPr="002B5119">
              <w:rPr>
                <w:bCs/>
                <w:sz w:val="28"/>
                <w:szCs w:val="28"/>
              </w:rPr>
              <w:t xml:space="preserve"> граждан, призванных на территории Волгоград</w:t>
            </w:r>
            <w:r w:rsidR="00CA65AD" w:rsidRPr="002B5119">
              <w:rPr>
                <w:bCs/>
                <w:sz w:val="28"/>
                <w:szCs w:val="28"/>
              </w:rPr>
              <w:t>ской области</w:t>
            </w:r>
            <w:r w:rsidR="008976E0" w:rsidRPr="002B5119">
              <w:rPr>
                <w:bCs/>
                <w:sz w:val="28"/>
                <w:szCs w:val="28"/>
              </w:rPr>
              <w:t xml:space="preserve"> на военную слу</w:t>
            </w:r>
            <w:r w:rsidR="00BF39BA" w:rsidRPr="002B5119">
              <w:rPr>
                <w:bCs/>
                <w:sz w:val="28"/>
                <w:szCs w:val="28"/>
              </w:rPr>
              <w:t>жбу по частичной мобилизации в В</w:t>
            </w:r>
            <w:r w:rsidR="008976E0" w:rsidRPr="002B5119">
              <w:rPr>
                <w:bCs/>
                <w:sz w:val="28"/>
                <w:szCs w:val="28"/>
              </w:rPr>
              <w:t xml:space="preserve">ооруженные </w:t>
            </w:r>
            <w:r w:rsidR="00BF39BA" w:rsidRPr="002B5119">
              <w:rPr>
                <w:bCs/>
                <w:sz w:val="28"/>
                <w:szCs w:val="28"/>
              </w:rPr>
              <w:t>С</w:t>
            </w:r>
            <w:r w:rsidR="008976E0" w:rsidRPr="002B5119">
              <w:rPr>
                <w:bCs/>
                <w:sz w:val="28"/>
                <w:szCs w:val="28"/>
              </w:rPr>
              <w:t xml:space="preserve">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 </w:t>
            </w:r>
          </w:p>
          <w:p w:rsidR="002C6EDA" w:rsidRPr="002B5119" w:rsidRDefault="002C6EDA" w:rsidP="008976E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1A163C" w:rsidRPr="002B5119" w:rsidRDefault="001A163C" w:rsidP="00655733">
            <w:pPr>
              <w:ind w:right="5670"/>
              <w:rPr>
                <w:sz w:val="28"/>
                <w:szCs w:val="28"/>
              </w:rPr>
            </w:pPr>
          </w:p>
        </w:tc>
      </w:tr>
    </w:tbl>
    <w:p w:rsidR="009C7938" w:rsidRPr="009C7938" w:rsidRDefault="009A4331" w:rsidP="009C7938">
      <w:pPr>
        <w:tabs>
          <w:tab w:val="left" w:pos="567"/>
        </w:tabs>
        <w:jc w:val="both"/>
        <w:rPr>
          <w:sz w:val="28"/>
          <w:szCs w:val="28"/>
        </w:rPr>
      </w:pPr>
      <w:r w:rsidRPr="002B5119">
        <w:rPr>
          <w:sz w:val="28"/>
          <w:szCs w:val="28"/>
        </w:rPr>
        <w:tab/>
        <w:t>В</w:t>
      </w:r>
      <w:r w:rsidR="00156475" w:rsidRPr="002B5119">
        <w:rPr>
          <w:sz w:val="28"/>
          <w:szCs w:val="28"/>
        </w:rPr>
        <w:t xml:space="preserve"> </w:t>
      </w:r>
      <w:r w:rsidR="003977D4" w:rsidRPr="002B5119">
        <w:rPr>
          <w:sz w:val="28"/>
          <w:szCs w:val="28"/>
        </w:rPr>
        <w:t xml:space="preserve">соответствии с Федеральным законом от 06 октября 2003 г. № 131-ФЗ «Об общих принципах организации местного самоуправления в Российской Федерации», </w:t>
      </w:r>
      <w:r w:rsidR="00F322A3" w:rsidRPr="002B5119">
        <w:rPr>
          <w:sz w:val="28"/>
          <w:szCs w:val="28"/>
        </w:rPr>
        <w:t>З</w:t>
      </w:r>
      <w:r w:rsidR="008976E0" w:rsidRPr="002B5119">
        <w:rPr>
          <w:sz w:val="28"/>
          <w:szCs w:val="28"/>
        </w:rPr>
        <w:t>аконом Волгоградской области от</w:t>
      </w:r>
      <w:r w:rsidR="00640087" w:rsidRPr="002B5119">
        <w:rPr>
          <w:sz w:val="28"/>
          <w:szCs w:val="28"/>
        </w:rPr>
        <w:t xml:space="preserve"> </w:t>
      </w:r>
      <w:r w:rsidR="00AF5646" w:rsidRPr="002B5119">
        <w:rPr>
          <w:sz w:val="28"/>
          <w:szCs w:val="28"/>
        </w:rPr>
        <w:t>27</w:t>
      </w:r>
      <w:r w:rsidR="005D4A64" w:rsidRPr="002B5119">
        <w:rPr>
          <w:sz w:val="28"/>
          <w:szCs w:val="28"/>
        </w:rPr>
        <w:t xml:space="preserve"> октября 2022 г. </w:t>
      </w:r>
      <w:r w:rsidR="008976E0" w:rsidRPr="002B5119">
        <w:rPr>
          <w:sz w:val="28"/>
          <w:szCs w:val="28"/>
        </w:rPr>
        <w:t>№</w:t>
      </w:r>
      <w:r w:rsidR="005D4A64" w:rsidRPr="002B5119">
        <w:rPr>
          <w:sz w:val="28"/>
          <w:szCs w:val="28"/>
        </w:rPr>
        <w:t xml:space="preserve"> 9</w:t>
      </w:r>
      <w:r w:rsidR="00AF5646" w:rsidRPr="002B5119">
        <w:rPr>
          <w:sz w:val="28"/>
          <w:szCs w:val="28"/>
        </w:rPr>
        <w:t>8</w:t>
      </w:r>
      <w:r w:rsidR="005D4A64" w:rsidRPr="002B5119">
        <w:rPr>
          <w:sz w:val="28"/>
          <w:szCs w:val="28"/>
        </w:rPr>
        <w:t>-ОД</w:t>
      </w:r>
      <w:r w:rsidR="008976E0" w:rsidRPr="002B5119">
        <w:rPr>
          <w:sz w:val="28"/>
          <w:szCs w:val="28"/>
        </w:rPr>
        <w:t xml:space="preserve">     «</w:t>
      </w:r>
      <w:r w:rsidR="00AF5646" w:rsidRPr="002B5119">
        <w:rPr>
          <w:sz w:val="28"/>
          <w:szCs w:val="28"/>
        </w:rPr>
        <w:t xml:space="preserve">О внесении изменений в некоторые законодательные акты Волгоградской области в целях установления дополнительных мер социальной поддержки семей граждан, принимающих участие в специальной военной операции на территориях </w:t>
      </w:r>
      <w:r w:rsidR="00AF5646" w:rsidRPr="009C7938">
        <w:rPr>
          <w:sz w:val="28"/>
          <w:szCs w:val="28"/>
        </w:rPr>
        <w:t>Донецкой Народной Республики, Луганской Народной Республики, Запорожской области, Херсонской области и Украины»</w:t>
      </w:r>
      <w:r w:rsidR="00DE233E" w:rsidRPr="009C7938">
        <w:rPr>
          <w:sz w:val="28"/>
          <w:szCs w:val="28"/>
        </w:rPr>
        <w:t>, постановлением</w:t>
      </w:r>
      <w:r w:rsidR="009C7938">
        <w:rPr>
          <w:sz w:val="28"/>
          <w:szCs w:val="28"/>
        </w:rPr>
        <w:t xml:space="preserve">   </w:t>
      </w:r>
      <w:r w:rsidR="00DE233E" w:rsidRPr="009C7938">
        <w:rPr>
          <w:sz w:val="28"/>
          <w:szCs w:val="28"/>
        </w:rPr>
        <w:t xml:space="preserve"> Губернатора</w:t>
      </w:r>
      <w:r w:rsidR="009C7938">
        <w:rPr>
          <w:sz w:val="28"/>
          <w:szCs w:val="28"/>
        </w:rPr>
        <w:t xml:space="preserve">   </w:t>
      </w:r>
      <w:r w:rsidR="00DE233E" w:rsidRPr="009C7938">
        <w:rPr>
          <w:sz w:val="28"/>
          <w:szCs w:val="28"/>
        </w:rPr>
        <w:t xml:space="preserve"> Волгоградской </w:t>
      </w:r>
      <w:r w:rsidR="009C7938">
        <w:rPr>
          <w:sz w:val="28"/>
          <w:szCs w:val="28"/>
        </w:rPr>
        <w:t xml:space="preserve"> </w:t>
      </w:r>
      <w:r w:rsidR="00DE233E" w:rsidRPr="009C7938">
        <w:rPr>
          <w:sz w:val="28"/>
          <w:szCs w:val="28"/>
        </w:rPr>
        <w:t>области от 12</w:t>
      </w:r>
      <w:r w:rsidR="009C7938">
        <w:rPr>
          <w:sz w:val="28"/>
          <w:szCs w:val="28"/>
        </w:rPr>
        <w:t xml:space="preserve"> </w:t>
      </w:r>
      <w:r w:rsidR="00DE233E" w:rsidRPr="009C7938">
        <w:rPr>
          <w:sz w:val="28"/>
          <w:szCs w:val="28"/>
        </w:rPr>
        <w:t xml:space="preserve"> октября 2022</w:t>
      </w:r>
      <w:r w:rsidR="009C7938">
        <w:rPr>
          <w:sz w:val="28"/>
          <w:szCs w:val="28"/>
        </w:rPr>
        <w:t xml:space="preserve"> </w:t>
      </w:r>
      <w:r w:rsidR="00DE233E" w:rsidRPr="009C7938">
        <w:rPr>
          <w:sz w:val="28"/>
          <w:szCs w:val="28"/>
        </w:rPr>
        <w:t xml:space="preserve"> г. </w:t>
      </w:r>
      <w:r w:rsidR="00546D99" w:rsidRPr="009C7938">
        <w:rPr>
          <w:sz w:val="28"/>
          <w:szCs w:val="28"/>
        </w:rPr>
        <w:t xml:space="preserve">                  </w:t>
      </w:r>
      <w:r w:rsidR="00DE233E" w:rsidRPr="009C7938">
        <w:rPr>
          <w:sz w:val="28"/>
          <w:szCs w:val="28"/>
        </w:rPr>
        <w:t>№ 622 «</w:t>
      </w:r>
      <w:r w:rsidR="009C7938" w:rsidRPr="009C7938">
        <w:rPr>
          <w:sz w:val="28"/>
          <w:szCs w:val="28"/>
        </w:rPr>
        <w:t>О дополнительных мерах</w:t>
      </w:r>
      <w:r w:rsidR="009C7938">
        <w:rPr>
          <w:sz w:val="28"/>
          <w:szCs w:val="28"/>
        </w:rPr>
        <w:t xml:space="preserve">   </w:t>
      </w:r>
      <w:r w:rsidR="009C7938" w:rsidRPr="009C7938">
        <w:rPr>
          <w:sz w:val="28"/>
          <w:szCs w:val="28"/>
        </w:rPr>
        <w:t xml:space="preserve"> социальной</w:t>
      </w:r>
      <w:r w:rsidR="009C7938">
        <w:rPr>
          <w:sz w:val="28"/>
          <w:szCs w:val="28"/>
        </w:rPr>
        <w:t xml:space="preserve"> </w:t>
      </w:r>
      <w:r w:rsidR="009C7938" w:rsidRPr="009C7938">
        <w:rPr>
          <w:sz w:val="28"/>
          <w:szCs w:val="28"/>
        </w:rPr>
        <w:t xml:space="preserve"> поддержки семей</w:t>
      </w:r>
      <w:r w:rsidR="009C7938">
        <w:rPr>
          <w:sz w:val="28"/>
          <w:szCs w:val="28"/>
        </w:rPr>
        <w:t xml:space="preserve">   </w:t>
      </w:r>
      <w:r w:rsidR="009C7938" w:rsidRPr="009C7938">
        <w:rPr>
          <w:sz w:val="28"/>
          <w:szCs w:val="28"/>
        </w:rPr>
        <w:t xml:space="preserve"> граждан,</w:t>
      </w:r>
    </w:p>
    <w:p w:rsidR="003977D4" w:rsidRPr="009C7938" w:rsidRDefault="009C7938" w:rsidP="009C7938">
      <w:pPr>
        <w:tabs>
          <w:tab w:val="left" w:pos="567"/>
        </w:tabs>
        <w:jc w:val="both"/>
        <w:rPr>
          <w:sz w:val="28"/>
          <w:szCs w:val="28"/>
        </w:rPr>
      </w:pPr>
      <w:r w:rsidRPr="009C7938">
        <w:rPr>
          <w:sz w:val="28"/>
          <w:szCs w:val="28"/>
        </w:rPr>
        <w:t>принимающих участие в специальной военной операции</w:t>
      </w:r>
      <w:r>
        <w:rPr>
          <w:sz w:val="28"/>
          <w:szCs w:val="28"/>
        </w:rPr>
        <w:t xml:space="preserve"> </w:t>
      </w:r>
      <w:r w:rsidRPr="009C7938">
        <w:rPr>
          <w:sz w:val="28"/>
          <w:szCs w:val="28"/>
        </w:rPr>
        <w:t>на территориях Донецкой Народной Республики, Луганской</w:t>
      </w:r>
      <w:r>
        <w:rPr>
          <w:sz w:val="28"/>
          <w:szCs w:val="28"/>
        </w:rPr>
        <w:t xml:space="preserve"> </w:t>
      </w:r>
      <w:r w:rsidRPr="009C7938">
        <w:rPr>
          <w:sz w:val="28"/>
          <w:szCs w:val="28"/>
        </w:rPr>
        <w:t>Народной Республики, Запорожской области, Херсонской области</w:t>
      </w:r>
      <w:r>
        <w:rPr>
          <w:sz w:val="28"/>
          <w:szCs w:val="28"/>
        </w:rPr>
        <w:t xml:space="preserve"> </w:t>
      </w:r>
      <w:r w:rsidRPr="009C7938">
        <w:rPr>
          <w:sz w:val="28"/>
          <w:szCs w:val="28"/>
        </w:rPr>
        <w:t>и Украины</w:t>
      </w:r>
      <w:r w:rsidR="00DE233E" w:rsidRPr="009C7938">
        <w:rPr>
          <w:sz w:val="28"/>
          <w:szCs w:val="28"/>
        </w:rPr>
        <w:t xml:space="preserve">», </w:t>
      </w:r>
      <w:r w:rsidR="00C2186D" w:rsidRPr="009C7938">
        <w:rPr>
          <w:sz w:val="28"/>
          <w:szCs w:val="28"/>
        </w:rPr>
        <w:t xml:space="preserve">руководствуясь </w:t>
      </w:r>
      <w:r w:rsidR="003977D4" w:rsidRPr="009C7938">
        <w:rPr>
          <w:sz w:val="28"/>
          <w:szCs w:val="28"/>
        </w:rPr>
        <w:t>статьями 5, 7, 24, 26 Устава города-героя Волгограда, Волгоградская городская Дума</w:t>
      </w:r>
    </w:p>
    <w:p w:rsidR="00CB2D31" w:rsidRPr="001C13F8" w:rsidRDefault="001A163C" w:rsidP="00CB2D31">
      <w:pPr>
        <w:tabs>
          <w:tab w:val="left" w:pos="9639"/>
        </w:tabs>
        <w:rPr>
          <w:b/>
          <w:sz w:val="28"/>
          <w:szCs w:val="28"/>
        </w:rPr>
      </w:pPr>
      <w:r w:rsidRPr="001C13F8">
        <w:rPr>
          <w:b/>
          <w:sz w:val="28"/>
          <w:szCs w:val="28"/>
        </w:rPr>
        <w:t>РЕШИЛА:</w:t>
      </w:r>
      <w:r w:rsidR="00CB2D31" w:rsidRPr="001C13F8">
        <w:rPr>
          <w:b/>
          <w:sz w:val="28"/>
          <w:szCs w:val="28"/>
        </w:rPr>
        <w:t xml:space="preserve"> </w:t>
      </w:r>
    </w:p>
    <w:p w:rsidR="00AF5646" w:rsidRPr="002B5119" w:rsidRDefault="00CB2D31" w:rsidP="00C12934">
      <w:pPr>
        <w:pStyle w:val="af1"/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2B5119">
        <w:rPr>
          <w:sz w:val="28"/>
          <w:szCs w:val="28"/>
        </w:rPr>
        <w:t xml:space="preserve">1. </w:t>
      </w:r>
      <w:r w:rsidR="00AF5646" w:rsidRPr="002B5119">
        <w:rPr>
          <w:sz w:val="28"/>
          <w:szCs w:val="28"/>
        </w:rPr>
        <w:t xml:space="preserve">Внести в </w:t>
      </w:r>
      <w:r w:rsidR="009021F6">
        <w:rPr>
          <w:sz w:val="28"/>
          <w:szCs w:val="28"/>
        </w:rPr>
        <w:t xml:space="preserve"> </w:t>
      </w:r>
      <w:r w:rsidR="00AF5646" w:rsidRPr="002B5119">
        <w:rPr>
          <w:sz w:val="28"/>
          <w:szCs w:val="28"/>
        </w:rPr>
        <w:t>решение Волгоградской городской Думы от 21 октября 2022 г. № 74/1073 «Об установлении дополнительных мер социальной поддержки</w:t>
      </w:r>
      <w:r w:rsidR="009021F6">
        <w:rPr>
          <w:sz w:val="28"/>
          <w:szCs w:val="28"/>
        </w:rPr>
        <w:t xml:space="preserve"> семьям граждан, призванных на  </w:t>
      </w:r>
      <w:r w:rsidR="00AF5646" w:rsidRPr="002B5119">
        <w:rPr>
          <w:sz w:val="28"/>
          <w:szCs w:val="28"/>
        </w:rPr>
        <w:t xml:space="preserve">территории Волгоградской области на военную службу по </w:t>
      </w:r>
      <w:r w:rsidR="009021F6">
        <w:rPr>
          <w:sz w:val="28"/>
          <w:szCs w:val="28"/>
        </w:rPr>
        <w:t xml:space="preserve"> </w:t>
      </w:r>
      <w:r w:rsidR="00AF5646" w:rsidRPr="002B5119">
        <w:rPr>
          <w:sz w:val="28"/>
          <w:szCs w:val="28"/>
        </w:rPr>
        <w:t xml:space="preserve">частичной </w:t>
      </w:r>
      <w:r w:rsidR="009021F6">
        <w:rPr>
          <w:sz w:val="28"/>
          <w:szCs w:val="28"/>
        </w:rPr>
        <w:t xml:space="preserve"> </w:t>
      </w:r>
      <w:r w:rsidR="00AF5646" w:rsidRPr="002B5119">
        <w:rPr>
          <w:sz w:val="28"/>
          <w:szCs w:val="28"/>
        </w:rPr>
        <w:t>мобилизации в</w:t>
      </w:r>
      <w:r w:rsidR="009021F6">
        <w:rPr>
          <w:sz w:val="28"/>
          <w:szCs w:val="28"/>
        </w:rPr>
        <w:t xml:space="preserve"> </w:t>
      </w:r>
      <w:r w:rsidR="00AF5646" w:rsidRPr="002B5119">
        <w:rPr>
          <w:sz w:val="28"/>
          <w:szCs w:val="28"/>
        </w:rPr>
        <w:t xml:space="preserve"> Вооруженные Силы Российской Федерации в соответствии с Указом Президента Российской </w:t>
      </w:r>
      <w:r w:rsidR="00AF5646" w:rsidRPr="002B5119">
        <w:rPr>
          <w:sz w:val="28"/>
          <w:szCs w:val="28"/>
        </w:rPr>
        <w:lastRenderedPageBreak/>
        <w:t>Федерации от 21 сентября 2022 г. № 647 «Об объявлении частичной мобилизации в Российской Федерации» следующие изменения:</w:t>
      </w:r>
    </w:p>
    <w:p w:rsidR="00AF5646" w:rsidRPr="002B5119" w:rsidRDefault="00AF5646" w:rsidP="00C12934">
      <w:pPr>
        <w:pStyle w:val="af1"/>
        <w:tabs>
          <w:tab w:val="left" w:pos="0"/>
        </w:tabs>
        <w:ind w:left="0" w:firstLine="567"/>
        <w:jc w:val="both"/>
        <w:rPr>
          <w:rStyle w:val="FontStyle13"/>
          <w:i w:val="0"/>
          <w:strike/>
          <w:sz w:val="28"/>
          <w:szCs w:val="28"/>
        </w:rPr>
      </w:pPr>
      <w:r w:rsidRPr="002B5119">
        <w:rPr>
          <w:rStyle w:val="FontStyle13"/>
          <w:i w:val="0"/>
          <w:sz w:val="28"/>
          <w:szCs w:val="28"/>
        </w:rPr>
        <w:t xml:space="preserve">1.1. </w:t>
      </w:r>
      <w:r w:rsidR="000B320E" w:rsidRPr="002B5119">
        <w:rPr>
          <w:rStyle w:val="FontStyle13"/>
          <w:i w:val="0"/>
          <w:sz w:val="28"/>
          <w:szCs w:val="28"/>
        </w:rPr>
        <w:t>В наименовании после слов «</w:t>
      </w:r>
      <w:r w:rsidR="000B320E" w:rsidRPr="002B5119">
        <w:rPr>
          <w:sz w:val="28"/>
          <w:szCs w:val="28"/>
        </w:rPr>
        <w:t>частичной мобилизации в Российской Федерации»</w:t>
      </w:r>
      <w:r w:rsidR="000B320E" w:rsidRPr="002B5119">
        <w:rPr>
          <w:rStyle w:val="FontStyle13"/>
          <w:i w:val="0"/>
          <w:sz w:val="28"/>
          <w:szCs w:val="28"/>
        </w:rPr>
        <w:t xml:space="preserve">» дополнить словами «, граждан, проходящих военную службу в Вооруженных Силах Российской Федерации по контракту или находящихся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г. № 61-ФЗ «Об обороне»,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граждан, заключивших контракт о добровольном содействии в выполнении задач, возложенных на Вооруженные Силы Российской Федерации, и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Украины».  </w:t>
      </w:r>
    </w:p>
    <w:p w:rsidR="000B320E" w:rsidRPr="002B5119" w:rsidRDefault="00AF5646" w:rsidP="00C12934">
      <w:pPr>
        <w:pStyle w:val="af1"/>
        <w:tabs>
          <w:tab w:val="left" w:pos="0"/>
        </w:tabs>
        <w:ind w:left="0" w:firstLine="567"/>
        <w:jc w:val="both"/>
        <w:rPr>
          <w:rStyle w:val="FontStyle13"/>
          <w:i w:val="0"/>
          <w:sz w:val="28"/>
          <w:szCs w:val="28"/>
        </w:rPr>
      </w:pPr>
      <w:r w:rsidRPr="002B5119">
        <w:rPr>
          <w:rStyle w:val="FontStyle13"/>
          <w:i w:val="0"/>
          <w:sz w:val="28"/>
          <w:szCs w:val="28"/>
        </w:rPr>
        <w:t>1.2.</w:t>
      </w:r>
      <w:r w:rsidR="000B320E" w:rsidRPr="002B5119">
        <w:rPr>
          <w:rStyle w:val="FontStyle13"/>
          <w:i w:val="0"/>
          <w:sz w:val="28"/>
          <w:szCs w:val="28"/>
        </w:rPr>
        <w:t xml:space="preserve"> В пункте 1:</w:t>
      </w:r>
      <w:r w:rsidRPr="002B5119">
        <w:rPr>
          <w:rStyle w:val="FontStyle13"/>
          <w:i w:val="0"/>
          <w:sz w:val="28"/>
          <w:szCs w:val="28"/>
        </w:rPr>
        <w:t xml:space="preserve"> </w:t>
      </w:r>
    </w:p>
    <w:p w:rsidR="00AF5646" w:rsidRPr="002B5119" w:rsidRDefault="000B320E" w:rsidP="00C12934">
      <w:pPr>
        <w:pStyle w:val="af1"/>
        <w:tabs>
          <w:tab w:val="left" w:pos="0"/>
        </w:tabs>
        <w:ind w:left="0" w:firstLine="567"/>
        <w:jc w:val="both"/>
        <w:rPr>
          <w:rStyle w:val="FontStyle13"/>
          <w:i w:val="0"/>
          <w:sz w:val="28"/>
          <w:szCs w:val="28"/>
        </w:rPr>
      </w:pPr>
      <w:r w:rsidRPr="002B5119">
        <w:rPr>
          <w:rStyle w:val="FontStyle13"/>
          <w:i w:val="0"/>
          <w:sz w:val="28"/>
          <w:szCs w:val="28"/>
        </w:rPr>
        <w:t xml:space="preserve">1.2.1. В абзаце первом </w:t>
      </w:r>
      <w:r w:rsidR="00AF5646" w:rsidRPr="002B5119">
        <w:rPr>
          <w:rStyle w:val="FontStyle13"/>
          <w:i w:val="0"/>
          <w:sz w:val="28"/>
          <w:szCs w:val="28"/>
        </w:rPr>
        <w:t xml:space="preserve">после слов </w:t>
      </w:r>
      <w:r w:rsidR="0023719F" w:rsidRPr="002B5119">
        <w:rPr>
          <w:rStyle w:val="FontStyle13"/>
          <w:i w:val="0"/>
          <w:sz w:val="28"/>
          <w:szCs w:val="28"/>
        </w:rPr>
        <w:t>«(далее – мобилизованные граждане)» дополнить словами «,</w:t>
      </w:r>
      <w:r w:rsidR="004E2D2B" w:rsidRPr="002B5119">
        <w:rPr>
          <w:rStyle w:val="FontStyle13"/>
          <w:i w:val="0"/>
          <w:sz w:val="28"/>
          <w:szCs w:val="28"/>
        </w:rPr>
        <w:t xml:space="preserve"> </w:t>
      </w:r>
      <w:r w:rsidR="0023719F" w:rsidRPr="002B5119">
        <w:rPr>
          <w:rStyle w:val="FontStyle13"/>
          <w:i w:val="0"/>
          <w:sz w:val="28"/>
          <w:szCs w:val="28"/>
        </w:rPr>
        <w:t xml:space="preserve">граждан, проходящих военную службу в Вооруженных Силах Российской Федерации по контракту или находящихся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г. № 61-ФЗ «Об обороне»,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граждан, заключивших контракт о добровольном содействии в выполнении задач, возложенных на Вооруженные Силы Российской Федерации, и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(далее </w:t>
      </w:r>
      <w:r w:rsidR="00AE6E59">
        <w:rPr>
          <w:rStyle w:val="FontStyle13"/>
          <w:i w:val="0"/>
          <w:sz w:val="28"/>
          <w:szCs w:val="28"/>
        </w:rPr>
        <w:t>–</w:t>
      </w:r>
      <w:r w:rsidR="0023719F" w:rsidRPr="002B5119">
        <w:rPr>
          <w:rStyle w:val="FontStyle13"/>
          <w:i w:val="0"/>
          <w:sz w:val="28"/>
          <w:szCs w:val="28"/>
        </w:rPr>
        <w:t xml:space="preserve"> граждане, принимающие участие в специальной военной операции)»</w:t>
      </w:r>
      <w:r w:rsidR="00AD5A76" w:rsidRPr="002B5119">
        <w:rPr>
          <w:rStyle w:val="FontStyle13"/>
          <w:i w:val="0"/>
          <w:sz w:val="28"/>
          <w:szCs w:val="28"/>
        </w:rPr>
        <w:t>.</w:t>
      </w:r>
      <w:r w:rsidR="00AF5646" w:rsidRPr="002B5119">
        <w:rPr>
          <w:rStyle w:val="FontStyle13"/>
          <w:i w:val="0"/>
          <w:sz w:val="28"/>
          <w:szCs w:val="28"/>
        </w:rPr>
        <w:t xml:space="preserve"> </w:t>
      </w:r>
    </w:p>
    <w:p w:rsidR="00AF5646" w:rsidRPr="002B5119" w:rsidRDefault="000B320E" w:rsidP="00C12934">
      <w:pPr>
        <w:pStyle w:val="af1"/>
        <w:tabs>
          <w:tab w:val="left" w:pos="0"/>
        </w:tabs>
        <w:ind w:left="0" w:firstLine="567"/>
        <w:jc w:val="both"/>
        <w:rPr>
          <w:rStyle w:val="FontStyle13"/>
          <w:i w:val="0"/>
          <w:sz w:val="28"/>
          <w:szCs w:val="28"/>
        </w:rPr>
      </w:pPr>
      <w:r w:rsidRPr="002B5119">
        <w:rPr>
          <w:rStyle w:val="FontStyle13"/>
          <w:i w:val="0"/>
          <w:sz w:val="28"/>
          <w:szCs w:val="28"/>
        </w:rPr>
        <w:t xml:space="preserve">1.2.2. </w:t>
      </w:r>
      <w:r w:rsidR="0023719F" w:rsidRPr="002B5119">
        <w:rPr>
          <w:rStyle w:val="FontStyle13"/>
          <w:i w:val="0"/>
          <w:sz w:val="28"/>
          <w:szCs w:val="28"/>
        </w:rPr>
        <w:t>П</w:t>
      </w:r>
      <w:r w:rsidR="00B65C03" w:rsidRPr="002B5119">
        <w:rPr>
          <w:rStyle w:val="FontStyle13"/>
          <w:i w:val="0"/>
          <w:sz w:val="28"/>
          <w:szCs w:val="28"/>
        </w:rPr>
        <w:t>одп</w:t>
      </w:r>
      <w:r w:rsidR="0023719F" w:rsidRPr="002B5119">
        <w:rPr>
          <w:rStyle w:val="FontStyle13"/>
          <w:i w:val="0"/>
          <w:sz w:val="28"/>
          <w:szCs w:val="28"/>
        </w:rPr>
        <w:t>ункт 1.1 после слов «мобилизованных граждан» дополнить словами «</w:t>
      </w:r>
      <w:r w:rsidR="00623885" w:rsidRPr="002B5119">
        <w:rPr>
          <w:rStyle w:val="FontStyle13"/>
          <w:i w:val="0"/>
          <w:sz w:val="28"/>
          <w:szCs w:val="28"/>
        </w:rPr>
        <w:t xml:space="preserve">, </w:t>
      </w:r>
      <w:r w:rsidR="0023719F" w:rsidRPr="002B5119">
        <w:rPr>
          <w:rStyle w:val="FontStyle13"/>
          <w:i w:val="0"/>
          <w:sz w:val="28"/>
          <w:szCs w:val="28"/>
        </w:rPr>
        <w:t>граждан, принимающих участие в специальной военной операции».</w:t>
      </w:r>
    </w:p>
    <w:p w:rsidR="0023719F" w:rsidRPr="002B5119" w:rsidRDefault="000B320E" w:rsidP="00C12934">
      <w:pPr>
        <w:pStyle w:val="af1"/>
        <w:tabs>
          <w:tab w:val="left" w:pos="0"/>
        </w:tabs>
        <w:ind w:left="0" w:firstLine="567"/>
        <w:jc w:val="both"/>
        <w:rPr>
          <w:rStyle w:val="FontStyle13"/>
          <w:i w:val="0"/>
          <w:sz w:val="28"/>
          <w:szCs w:val="28"/>
        </w:rPr>
      </w:pPr>
      <w:r w:rsidRPr="002B5119">
        <w:rPr>
          <w:rStyle w:val="FontStyle13"/>
          <w:i w:val="0"/>
          <w:sz w:val="28"/>
          <w:szCs w:val="28"/>
        </w:rPr>
        <w:t xml:space="preserve">1.2.3. </w:t>
      </w:r>
      <w:r w:rsidR="0023719F" w:rsidRPr="002B5119">
        <w:rPr>
          <w:rStyle w:val="FontStyle13"/>
          <w:i w:val="0"/>
          <w:sz w:val="28"/>
          <w:szCs w:val="28"/>
        </w:rPr>
        <w:t>П</w:t>
      </w:r>
      <w:r w:rsidR="00B65C03" w:rsidRPr="002B5119">
        <w:rPr>
          <w:rStyle w:val="FontStyle13"/>
          <w:i w:val="0"/>
          <w:sz w:val="28"/>
          <w:szCs w:val="28"/>
        </w:rPr>
        <w:t>одп</w:t>
      </w:r>
      <w:r w:rsidR="0023719F" w:rsidRPr="002B5119">
        <w:rPr>
          <w:rStyle w:val="FontStyle13"/>
          <w:i w:val="0"/>
          <w:sz w:val="28"/>
          <w:szCs w:val="28"/>
        </w:rPr>
        <w:t>ункт 1.2 после слов «мобилизованных граждан» дополнить словами «</w:t>
      </w:r>
      <w:r w:rsidR="00623885" w:rsidRPr="002B5119">
        <w:rPr>
          <w:rStyle w:val="FontStyle13"/>
          <w:i w:val="0"/>
          <w:sz w:val="28"/>
          <w:szCs w:val="28"/>
        </w:rPr>
        <w:t>,</w:t>
      </w:r>
      <w:r w:rsidR="0023719F" w:rsidRPr="002B5119">
        <w:rPr>
          <w:rStyle w:val="FontStyle13"/>
          <w:i w:val="0"/>
          <w:sz w:val="28"/>
          <w:szCs w:val="28"/>
        </w:rPr>
        <w:t xml:space="preserve"> семей граждан, принимающих участие в специальной военной операции,».</w:t>
      </w:r>
    </w:p>
    <w:p w:rsidR="0023719F" w:rsidRPr="002B5119" w:rsidRDefault="000B320E" w:rsidP="00C12934">
      <w:pPr>
        <w:pStyle w:val="af1"/>
        <w:tabs>
          <w:tab w:val="left" w:pos="0"/>
        </w:tabs>
        <w:ind w:left="0" w:firstLine="567"/>
        <w:jc w:val="both"/>
        <w:rPr>
          <w:rStyle w:val="FontStyle13"/>
          <w:i w:val="0"/>
          <w:sz w:val="28"/>
          <w:szCs w:val="28"/>
        </w:rPr>
      </w:pPr>
      <w:r w:rsidRPr="002B5119">
        <w:rPr>
          <w:rStyle w:val="FontStyle13"/>
          <w:i w:val="0"/>
          <w:sz w:val="28"/>
          <w:szCs w:val="28"/>
        </w:rPr>
        <w:t xml:space="preserve">1.2.4. </w:t>
      </w:r>
      <w:r w:rsidR="0023719F" w:rsidRPr="002B5119">
        <w:rPr>
          <w:rStyle w:val="FontStyle13"/>
          <w:i w:val="0"/>
          <w:sz w:val="28"/>
          <w:szCs w:val="28"/>
        </w:rPr>
        <w:t>П</w:t>
      </w:r>
      <w:r w:rsidR="00B65C03" w:rsidRPr="002B5119">
        <w:rPr>
          <w:rStyle w:val="FontStyle13"/>
          <w:i w:val="0"/>
          <w:sz w:val="28"/>
          <w:szCs w:val="28"/>
        </w:rPr>
        <w:t>одп</w:t>
      </w:r>
      <w:r w:rsidR="0023719F" w:rsidRPr="002B5119">
        <w:rPr>
          <w:rStyle w:val="FontStyle13"/>
          <w:i w:val="0"/>
          <w:sz w:val="28"/>
          <w:szCs w:val="28"/>
        </w:rPr>
        <w:t>ункт</w:t>
      </w:r>
      <w:r w:rsidR="00B65C03" w:rsidRPr="002B5119">
        <w:rPr>
          <w:rStyle w:val="FontStyle13"/>
          <w:i w:val="0"/>
          <w:sz w:val="28"/>
          <w:szCs w:val="28"/>
        </w:rPr>
        <w:t>ы</w:t>
      </w:r>
      <w:r w:rsidR="0023719F" w:rsidRPr="002B5119">
        <w:rPr>
          <w:rStyle w:val="FontStyle13"/>
          <w:i w:val="0"/>
          <w:sz w:val="28"/>
          <w:szCs w:val="28"/>
        </w:rPr>
        <w:t xml:space="preserve"> 1.3</w:t>
      </w:r>
      <w:r w:rsidR="00B65C03" w:rsidRPr="002B5119">
        <w:rPr>
          <w:rStyle w:val="FontStyle13"/>
          <w:i w:val="0"/>
          <w:sz w:val="28"/>
          <w:szCs w:val="28"/>
        </w:rPr>
        <w:t xml:space="preserve">, </w:t>
      </w:r>
      <w:r w:rsidR="00C76C5A" w:rsidRPr="002B5119">
        <w:rPr>
          <w:rStyle w:val="FontStyle13"/>
          <w:i w:val="0"/>
          <w:sz w:val="28"/>
          <w:szCs w:val="28"/>
        </w:rPr>
        <w:t>1.4</w:t>
      </w:r>
      <w:r w:rsidR="00B65C03" w:rsidRPr="002B5119">
        <w:rPr>
          <w:rStyle w:val="FontStyle13"/>
          <w:i w:val="0"/>
          <w:sz w:val="28"/>
          <w:szCs w:val="28"/>
        </w:rPr>
        <w:t xml:space="preserve"> </w:t>
      </w:r>
      <w:r w:rsidR="0023719F" w:rsidRPr="002B5119">
        <w:rPr>
          <w:rStyle w:val="FontStyle13"/>
          <w:i w:val="0"/>
          <w:sz w:val="28"/>
          <w:szCs w:val="28"/>
        </w:rPr>
        <w:t>после слов «мобилизованн</w:t>
      </w:r>
      <w:r w:rsidR="00623885" w:rsidRPr="002B5119">
        <w:rPr>
          <w:rStyle w:val="FontStyle13"/>
          <w:i w:val="0"/>
          <w:sz w:val="28"/>
          <w:szCs w:val="28"/>
        </w:rPr>
        <w:t xml:space="preserve">ых граждан» дополнить словами «, </w:t>
      </w:r>
      <w:r w:rsidR="0023719F" w:rsidRPr="002B5119">
        <w:rPr>
          <w:rStyle w:val="FontStyle13"/>
          <w:i w:val="0"/>
          <w:sz w:val="28"/>
          <w:szCs w:val="28"/>
        </w:rPr>
        <w:t>граждан, принимающих участие в специальной военной операции,».</w:t>
      </w:r>
    </w:p>
    <w:p w:rsidR="00382C7E" w:rsidRPr="002B5119" w:rsidRDefault="00382C7E" w:rsidP="00B65C03">
      <w:pPr>
        <w:autoSpaceDE w:val="0"/>
        <w:autoSpaceDN w:val="0"/>
        <w:adjustRightInd w:val="0"/>
        <w:ind w:firstLine="567"/>
        <w:jc w:val="both"/>
        <w:rPr>
          <w:rStyle w:val="FontStyle13"/>
          <w:i w:val="0"/>
          <w:sz w:val="28"/>
          <w:szCs w:val="28"/>
        </w:rPr>
      </w:pPr>
      <w:r w:rsidRPr="002B5119">
        <w:rPr>
          <w:rStyle w:val="FontStyle13"/>
          <w:i w:val="0"/>
          <w:sz w:val="28"/>
          <w:szCs w:val="28"/>
        </w:rPr>
        <w:t xml:space="preserve">1.3. </w:t>
      </w:r>
      <w:r w:rsidR="00C76C5A" w:rsidRPr="002B5119">
        <w:rPr>
          <w:rStyle w:val="FontStyle13"/>
          <w:i w:val="0"/>
          <w:sz w:val="28"/>
          <w:szCs w:val="28"/>
        </w:rPr>
        <w:t>Пункт 2 изложить в следующей редакции</w:t>
      </w:r>
      <w:r w:rsidRPr="002B5119">
        <w:rPr>
          <w:rStyle w:val="FontStyle13"/>
          <w:i w:val="0"/>
          <w:sz w:val="28"/>
          <w:szCs w:val="28"/>
        </w:rPr>
        <w:t>:</w:t>
      </w:r>
      <w:r w:rsidR="00C76C5A" w:rsidRPr="002B5119">
        <w:rPr>
          <w:rStyle w:val="FontStyle13"/>
          <w:i w:val="0"/>
          <w:sz w:val="28"/>
          <w:szCs w:val="28"/>
        </w:rPr>
        <w:t xml:space="preserve"> </w:t>
      </w:r>
    </w:p>
    <w:p w:rsidR="00382C7E" w:rsidRPr="002B5119" w:rsidRDefault="00C76C5A" w:rsidP="00B65C03">
      <w:pPr>
        <w:autoSpaceDE w:val="0"/>
        <w:autoSpaceDN w:val="0"/>
        <w:adjustRightInd w:val="0"/>
        <w:ind w:firstLine="567"/>
        <w:jc w:val="both"/>
        <w:rPr>
          <w:rStyle w:val="FontStyle13"/>
          <w:i w:val="0"/>
          <w:sz w:val="28"/>
          <w:szCs w:val="28"/>
        </w:rPr>
      </w:pPr>
      <w:r w:rsidRPr="002B5119">
        <w:rPr>
          <w:rStyle w:val="FontStyle13"/>
          <w:i w:val="0"/>
          <w:sz w:val="28"/>
          <w:szCs w:val="28"/>
        </w:rPr>
        <w:t>«2. Дополнительные меры социальной поддержки, установленные пунктом 1 настоящего решения, предоставляются</w:t>
      </w:r>
      <w:r w:rsidR="00382C7E" w:rsidRPr="002B5119">
        <w:rPr>
          <w:rStyle w:val="FontStyle13"/>
          <w:i w:val="0"/>
          <w:sz w:val="28"/>
          <w:szCs w:val="28"/>
        </w:rPr>
        <w:t>:</w:t>
      </w:r>
      <w:r w:rsidRPr="002B5119">
        <w:rPr>
          <w:rStyle w:val="FontStyle13"/>
          <w:i w:val="0"/>
          <w:sz w:val="28"/>
          <w:szCs w:val="28"/>
        </w:rPr>
        <w:t xml:space="preserve"> </w:t>
      </w:r>
    </w:p>
    <w:p w:rsidR="00382C7E" w:rsidRPr="002B5119" w:rsidRDefault="00C76C5A" w:rsidP="00B65C03">
      <w:pPr>
        <w:autoSpaceDE w:val="0"/>
        <w:autoSpaceDN w:val="0"/>
        <w:adjustRightInd w:val="0"/>
        <w:ind w:firstLine="567"/>
        <w:jc w:val="both"/>
        <w:rPr>
          <w:rStyle w:val="FontStyle13"/>
          <w:i w:val="0"/>
          <w:sz w:val="28"/>
          <w:szCs w:val="28"/>
        </w:rPr>
      </w:pPr>
      <w:r w:rsidRPr="002B5119">
        <w:rPr>
          <w:rStyle w:val="FontStyle13"/>
          <w:i w:val="0"/>
          <w:sz w:val="28"/>
          <w:szCs w:val="28"/>
        </w:rPr>
        <w:t>семье мобилизованного гражданина</w:t>
      </w:r>
      <w:r w:rsidR="00AD5A76" w:rsidRPr="002B5119">
        <w:rPr>
          <w:rStyle w:val="FontStyle13"/>
          <w:i w:val="0"/>
          <w:sz w:val="28"/>
          <w:szCs w:val="28"/>
        </w:rPr>
        <w:t xml:space="preserve"> на срок мобилизации, увеличенный на 30 дней</w:t>
      </w:r>
      <w:r w:rsidR="006A22A4" w:rsidRPr="002B5119">
        <w:rPr>
          <w:rStyle w:val="FontStyle13"/>
          <w:i w:val="0"/>
          <w:sz w:val="28"/>
          <w:szCs w:val="28"/>
        </w:rPr>
        <w:t>;</w:t>
      </w:r>
      <w:r w:rsidRPr="002B5119">
        <w:rPr>
          <w:rStyle w:val="FontStyle13"/>
          <w:i w:val="0"/>
          <w:sz w:val="28"/>
          <w:szCs w:val="28"/>
        </w:rPr>
        <w:t xml:space="preserve"> </w:t>
      </w:r>
    </w:p>
    <w:p w:rsidR="00382C7E" w:rsidRPr="002B5119" w:rsidRDefault="00C76C5A" w:rsidP="00B65C03">
      <w:pPr>
        <w:autoSpaceDE w:val="0"/>
        <w:autoSpaceDN w:val="0"/>
        <w:adjustRightInd w:val="0"/>
        <w:ind w:firstLine="567"/>
        <w:jc w:val="both"/>
        <w:rPr>
          <w:rStyle w:val="FontStyle13"/>
          <w:i w:val="0"/>
          <w:sz w:val="28"/>
          <w:szCs w:val="28"/>
        </w:rPr>
      </w:pPr>
      <w:r w:rsidRPr="002B5119">
        <w:rPr>
          <w:rStyle w:val="FontStyle13"/>
          <w:i w:val="0"/>
          <w:sz w:val="28"/>
          <w:szCs w:val="28"/>
        </w:rPr>
        <w:t>семье</w:t>
      </w:r>
      <w:r w:rsidRPr="002B5119">
        <w:t xml:space="preserve"> </w:t>
      </w:r>
      <w:r w:rsidRPr="002B5119">
        <w:rPr>
          <w:rStyle w:val="FontStyle13"/>
          <w:i w:val="0"/>
          <w:sz w:val="28"/>
          <w:szCs w:val="28"/>
        </w:rPr>
        <w:t xml:space="preserve">гражданина, принимающего участие в специальной военной операции, </w:t>
      </w:r>
      <w:r w:rsidR="00225016" w:rsidRPr="002B5119">
        <w:rPr>
          <w:sz w:val="28"/>
          <w:szCs w:val="28"/>
        </w:rPr>
        <w:t xml:space="preserve">на срок его участия в специальной военной операции на территориях </w:t>
      </w:r>
      <w:r w:rsidR="00225016" w:rsidRPr="002B5119">
        <w:rPr>
          <w:sz w:val="28"/>
          <w:szCs w:val="28"/>
        </w:rPr>
        <w:lastRenderedPageBreak/>
        <w:t>Донецкой Народной Республики, Луганской Народной Республики, Запорожской области, Херсонской области и Украины, увеличенный на 30 дней.</w:t>
      </w:r>
      <w:r w:rsidRPr="002B5119">
        <w:rPr>
          <w:rStyle w:val="FontStyle13"/>
          <w:i w:val="0"/>
          <w:sz w:val="28"/>
          <w:szCs w:val="28"/>
        </w:rPr>
        <w:t xml:space="preserve"> </w:t>
      </w:r>
    </w:p>
    <w:p w:rsidR="00C76C5A" w:rsidRPr="002B5119" w:rsidRDefault="00C76C5A" w:rsidP="00B65C03">
      <w:pPr>
        <w:autoSpaceDE w:val="0"/>
        <w:autoSpaceDN w:val="0"/>
        <w:adjustRightInd w:val="0"/>
        <w:ind w:firstLine="567"/>
        <w:jc w:val="both"/>
        <w:rPr>
          <w:rStyle w:val="FontStyle13"/>
          <w:i w:val="0"/>
          <w:sz w:val="28"/>
          <w:szCs w:val="28"/>
        </w:rPr>
      </w:pPr>
      <w:r w:rsidRPr="002B5119">
        <w:rPr>
          <w:rStyle w:val="FontStyle13"/>
          <w:i w:val="0"/>
          <w:sz w:val="28"/>
          <w:szCs w:val="28"/>
        </w:rPr>
        <w:t>Указанны</w:t>
      </w:r>
      <w:r w:rsidR="00225016" w:rsidRPr="002B5119">
        <w:rPr>
          <w:rStyle w:val="FontStyle13"/>
          <w:i w:val="0"/>
          <w:sz w:val="28"/>
          <w:szCs w:val="28"/>
        </w:rPr>
        <w:t>е</w:t>
      </w:r>
      <w:r w:rsidRPr="002B5119">
        <w:rPr>
          <w:rStyle w:val="FontStyle13"/>
          <w:i w:val="0"/>
          <w:sz w:val="28"/>
          <w:szCs w:val="28"/>
        </w:rPr>
        <w:t xml:space="preserve"> срок</w:t>
      </w:r>
      <w:r w:rsidR="00225016" w:rsidRPr="002B5119">
        <w:rPr>
          <w:rStyle w:val="FontStyle13"/>
          <w:i w:val="0"/>
          <w:sz w:val="28"/>
          <w:szCs w:val="28"/>
        </w:rPr>
        <w:t>и</w:t>
      </w:r>
      <w:r w:rsidRPr="002B5119">
        <w:rPr>
          <w:rStyle w:val="FontStyle13"/>
          <w:i w:val="0"/>
          <w:sz w:val="28"/>
          <w:szCs w:val="28"/>
        </w:rPr>
        <w:t xml:space="preserve"> продлева</w:t>
      </w:r>
      <w:r w:rsidR="001A5030" w:rsidRPr="002B5119">
        <w:rPr>
          <w:rStyle w:val="FontStyle13"/>
          <w:i w:val="0"/>
          <w:sz w:val="28"/>
          <w:szCs w:val="28"/>
        </w:rPr>
        <w:t>ю</w:t>
      </w:r>
      <w:r w:rsidRPr="002B5119">
        <w:rPr>
          <w:rStyle w:val="FontStyle13"/>
          <w:i w:val="0"/>
          <w:sz w:val="28"/>
          <w:szCs w:val="28"/>
        </w:rPr>
        <w:t>тся на период нахождения мобилизованного гражданина</w:t>
      </w:r>
      <w:r w:rsidR="006A22A4" w:rsidRPr="002B5119">
        <w:rPr>
          <w:rStyle w:val="FontStyle13"/>
          <w:i w:val="0"/>
          <w:sz w:val="28"/>
          <w:szCs w:val="28"/>
        </w:rPr>
        <w:t>,</w:t>
      </w:r>
      <w:r w:rsidRPr="002B5119">
        <w:rPr>
          <w:rStyle w:val="FontStyle13"/>
          <w:i w:val="0"/>
          <w:sz w:val="28"/>
          <w:szCs w:val="28"/>
        </w:rPr>
        <w:t xml:space="preserve"> гражданина, участвующего в специальной военной операции, в больницах, госпиталях, других медицинских организациях в стационарных условиях на излечении от увечий (ранений, травм, контузий) или заболеваний, полученных при выполнении задач в ходе проведения специальной военной операции на территори</w:t>
      </w:r>
      <w:r w:rsidR="006A22A4" w:rsidRPr="002B5119">
        <w:rPr>
          <w:rStyle w:val="FontStyle13"/>
          <w:i w:val="0"/>
          <w:sz w:val="28"/>
          <w:szCs w:val="28"/>
        </w:rPr>
        <w:t>ях</w:t>
      </w:r>
      <w:r w:rsidRPr="002B5119">
        <w:rPr>
          <w:rStyle w:val="FontStyle13"/>
          <w:i w:val="0"/>
          <w:sz w:val="28"/>
          <w:szCs w:val="28"/>
        </w:rPr>
        <w:t xml:space="preserve"> </w:t>
      </w:r>
      <w:r w:rsidR="00201FDC" w:rsidRPr="002B5119">
        <w:rPr>
          <w:sz w:val="28"/>
          <w:szCs w:val="28"/>
        </w:rPr>
        <w:t>Донецкой Народной Республики, Луганской Народной Республики, Запорожской области, Херсонской области и Украины</w:t>
      </w:r>
      <w:r w:rsidRPr="002B5119">
        <w:rPr>
          <w:rStyle w:val="FontStyle13"/>
          <w:i w:val="0"/>
          <w:sz w:val="28"/>
          <w:szCs w:val="28"/>
        </w:rPr>
        <w:t>.».</w:t>
      </w:r>
    </w:p>
    <w:p w:rsidR="00AE6E59" w:rsidRPr="00AE6E59" w:rsidRDefault="00382C7E" w:rsidP="00AE6E59">
      <w:pPr>
        <w:pStyle w:val="af1"/>
        <w:tabs>
          <w:tab w:val="left" w:pos="0"/>
        </w:tabs>
        <w:ind w:left="0" w:firstLine="567"/>
        <w:jc w:val="both"/>
        <w:rPr>
          <w:rStyle w:val="FontStyle13"/>
          <w:i w:val="0"/>
          <w:sz w:val="28"/>
          <w:szCs w:val="28"/>
        </w:rPr>
      </w:pPr>
      <w:r w:rsidRPr="002B5119">
        <w:rPr>
          <w:rStyle w:val="FontStyle13"/>
          <w:i w:val="0"/>
          <w:sz w:val="28"/>
          <w:szCs w:val="28"/>
        </w:rPr>
        <w:t xml:space="preserve">1.4. </w:t>
      </w:r>
      <w:r w:rsidR="00AE6E59">
        <w:rPr>
          <w:rStyle w:val="FontStyle13"/>
          <w:i w:val="0"/>
          <w:sz w:val="28"/>
          <w:szCs w:val="28"/>
        </w:rPr>
        <w:t>В пункте 3:</w:t>
      </w:r>
    </w:p>
    <w:p w:rsidR="00C76C5A" w:rsidRPr="002B5119" w:rsidRDefault="00AE6E59" w:rsidP="00C12934">
      <w:pPr>
        <w:pStyle w:val="af1"/>
        <w:tabs>
          <w:tab w:val="left" w:pos="0"/>
        </w:tabs>
        <w:ind w:left="0" w:firstLine="567"/>
        <w:jc w:val="both"/>
        <w:rPr>
          <w:rStyle w:val="FontStyle13"/>
          <w:i w:val="0"/>
          <w:sz w:val="28"/>
          <w:szCs w:val="28"/>
        </w:rPr>
      </w:pPr>
      <w:r>
        <w:rPr>
          <w:rStyle w:val="FontStyle13"/>
          <w:i w:val="0"/>
          <w:sz w:val="28"/>
          <w:szCs w:val="28"/>
        </w:rPr>
        <w:t xml:space="preserve">1.4.1. </w:t>
      </w:r>
      <w:r w:rsidR="00C76C5A" w:rsidRPr="002B5119">
        <w:rPr>
          <w:rStyle w:val="FontStyle13"/>
          <w:i w:val="0"/>
          <w:sz w:val="28"/>
          <w:szCs w:val="28"/>
        </w:rPr>
        <w:t>П</w:t>
      </w:r>
      <w:r w:rsidR="00B65C03" w:rsidRPr="002B5119">
        <w:rPr>
          <w:rStyle w:val="FontStyle13"/>
          <w:i w:val="0"/>
          <w:sz w:val="28"/>
          <w:szCs w:val="28"/>
        </w:rPr>
        <w:t>одп</w:t>
      </w:r>
      <w:r w:rsidR="00C76C5A" w:rsidRPr="002B5119">
        <w:rPr>
          <w:rStyle w:val="FontStyle13"/>
          <w:i w:val="0"/>
          <w:sz w:val="28"/>
          <w:szCs w:val="28"/>
        </w:rPr>
        <w:t>ункт 3.1</w:t>
      </w:r>
      <w:r w:rsidR="00B65C03" w:rsidRPr="002B5119">
        <w:rPr>
          <w:rStyle w:val="FontStyle13"/>
          <w:i w:val="0"/>
          <w:sz w:val="28"/>
          <w:szCs w:val="28"/>
        </w:rPr>
        <w:t xml:space="preserve"> </w:t>
      </w:r>
      <w:r w:rsidR="00C76C5A" w:rsidRPr="002B5119">
        <w:rPr>
          <w:rStyle w:val="FontStyle13"/>
          <w:i w:val="0"/>
          <w:sz w:val="28"/>
          <w:szCs w:val="28"/>
        </w:rPr>
        <w:t>после слов «мобилизованных граждан» дополнить словами «</w:t>
      </w:r>
      <w:r w:rsidR="001F34AB" w:rsidRPr="002B5119">
        <w:rPr>
          <w:rStyle w:val="FontStyle13"/>
          <w:i w:val="0"/>
          <w:sz w:val="28"/>
          <w:szCs w:val="28"/>
        </w:rPr>
        <w:t>,</w:t>
      </w:r>
      <w:r w:rsidR="00C76C5A" w:rsidRPr="002B5119">
        <w:rPr>
          <w:rStyle w:val="FontStyle13"/>
          <w:i w:val="0"/>
          <w:sz w:val="28"/>
          <w:szCs w:val="28"/>
        </w:rPr>
        <w:t xml:space="preserve"> семьями граждан, принимающих участие в специальной военной операции,».</w:t>
      </w:r>
    </w:p>
    <w:p w:rsidR="00B65C03" w:rsidRPr="002B5119" w:rsidRDefault="00AE6E59" w:rsidP="00C12934">
      <w:pPr>
        <w:pStyle w:val="af1"/>
        <w:tabs>
          <w:tab w:val="left" w:pos="0"/>
        </w:tabs>
        <w:ind w:left="0" w:firstLine="567"/>
        <w:jc w:val="both"/>
        <w:rPr>
          <w:rStyle w:val="FontStyle13"/>
          <w:i w:val="0"/>
          <w:sz w:val="28"/>
          <w:szCs w:val="28"/>
        </w:rPr>
      </w:pPr>
      <w:r>
        <w:rPr>
          <w:rStyle w:val="FontStyle13"/>
          <w:i w:val="0"/>
          <w:sz w:val="28"/>
          <w:szCs w:val="28"/>
        </w:rPr>
        <w:t>1.4</w:t>
      </w:r>
      <w:r w:rsidR="00B65C03" w:rsidRPr="002B5119">
        <w:rPr>
          <w:rStyle w:val="FontStyle13"/>
          <w:i w:val="0"/>
          <w:sz w:val="28"/>
          <w:szCs w:val="28"/>
        </w:rPr>
        <w:t>.</w:t>
      </w:r>
      <w:r>
        <w:rPr>
          <w:rStyle w:val="FontStyle13"/>
          <w:i w:val="0"/>
          <w:sz w:val="28"/>
          <w:szCs w:val="28"/>
        </w:rPr>
        <w:t>2.</w:t>
      </w:r>
      <w:r w:rsidR="00B65C03" w:rsidRPr="002B5119">
        <w:rPr>
          <w:rStyle w:val="FontStyle13"/>
          <w:i w:val="0"/>
          <w:sz w:val="28"/>
          <w:szCs w:val="28"/>
        </w:rPr>
        <w:t xml:space="preserve"> Подпункт 3.2 </w:t>
      </w:r>
      <w:r w:rsidR="00DB109B" w:rsidRPr="002B5119">
        <w:rPr>
          <w:rStyle w:val="FontStyle13"/>
          <w:i w:val="0"/>
          <w:sz w:val="28"/>
          <w:szCs w:val="28"/>
        </w:rPr>
        <w:t>изложить в следующей редакции «</w:t>
      </w:r>
      <w:r>
        <w:rPr>
          <w:rStyle w:val="FontStyle13"/>
          <w:i w:val="0"/>
          <w:sz w:val="28"/>
          <w:szCs w:val="28"/>
        </w:rPr>
        <w:t xml:space="preserve">3.2. </w:t>
      </w:r>
      <w:r w:rsidR="00B65C03" w:rsidRPr="002B5119">
        <w:rPr>
          <w:rStyle w:val="FontStyle13"/>
          <w:i w:val="0"/>
          <w:sz w:val="28"/>
          <w:szCs w:val="28"/>
        </w:rPr>
        <w:t xml:space="preserve">Осуществлять финансирование расходов, связанных с оказанием дополнительных мер социальной поддержки, </w:t>
      </w:r>
      <w:r w:rsidR="00DB109B" w:rsidRPr="002B5119">
        <w:rPr>
          <w:rStyle w:val="FontStyle13"/>
          <w:i w:val="0"/>
          <w:sz w:val="28"/>
          <w:szCs w:val="28"/>
        </w:rPr>
        <w:t>установленных пунктом 1 настоящего решения</w:t>
      </w:r>
      <w:r w:rsidR="00B65C03" w:rsidRPr="002B5119">
        <w:rPr>
          <w:rStyle w:val="FontStyle13"/>
          <w:i w:val="0"/>
          <w:sz w:val="28"/>
          <w:szCs w:val="28"/>
        </w:rPr>
        <w:t>, за счет средств бюджета Волгограда</w:t>
      </w:r>
      <w:r>
        <w:rPr>
          <w:rStyle w:val="FontStyle13"/>
          <w:i w:val="0"/>
          <w:sz w:val="28"/>
          <w:szCs w:val="28"/>
        </w:rPr>
        <w:t>.</w:t>
      </w:r>
      <w:r w:rsidR="00DB109B" w:rsidRPr="002B5119">
        <w:rPr>
          <w:rStyle w:val="FontStyle13"/>
          <w:i w:val="0"/>
          <w:sz w:val="28"/>
          <w:szCs w:val="28"/>
        </w:rPr>
        <w:t>».</w:t>
      </w:r>
    </w:p>
    <w:p w:rsidR="00C76C5A" w:rsidRPr="002B5119" w:rsidRDefault="006D3920" w:rsidP="00C12934">
      <w:pPr>
        <w:pStyle w:val="af1"/>
        <w:tabs>
          <w:tab w:val="left" w:pos="0"/>
        </w:tabs>
        <w:ind w:left="0" w:firstLine="567"/>
        <w:jc w:val="both"/>
        <w:rPr>
          <w:rStyle w:val="FontStyle13"/>
          <w:i w:val="0"/>
          <w:sz w:val="28"/>
          <w:szCs w:val="28"/>
        </w:rPr>
      </w:pPr>
      <w:r w:rsidRPr="002B5119">
        <w:rPr>
          <w:rStyle w:val="FontStyle13"/>
          <w:i w:val="0"/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6D3920" w:rsidRPr="002B5119" w:rsidRDefault="006D3920" w:rsidP="006D3920">
      <w:pPr>
        <w:ind w:firstLine="567"/>
        <w:jc w:val="both"/>
        <w:rPr>
          <w:rStyle w:val="FontStyle13"/>
          <w:i w:val="0"/>
          <w:sz w:val="28"/>
          <w:szCs w:val="28"/>
        </w:rPr>
      </w:pPr>
      <w:r w:rsidRPr="002B5119">
        <w:rPr>
          <w:rStyle w:val="FontStyle13"/>
          <w:i w:val="0"/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C76C5A" w:rsidRPr="002B5119" w:rsidRDefault="006D3920" w:rsidP="006D3920">
      <w:pPr>
        <w:pStyle w:val="af1"/>
        <w:tabs>
          <w:tab w:val="left" w:pos="0"/>
        </w:tabs>
        <w:ind w:left="0" w:firstLine="567"/>
        <w:jc w:val="both"/>
        <w:rPr>
          <w:rStyle w:val="FontStyle13"/>
          <w:i w:val="0"/>
          <w:sz w:val="28"/>
          <w:szCs w:val="28"/>
        </w:rPr>
      </w:pPr>
      <w:r w:rsidRPr="002B5119">
        <w:rPr>
          <w:rStyle w:val="FontStyle13"/>
          <w:i w:val="0"/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  <w:r w:rsidR="00C76C5A" w:rsidRPr="002B5119">
        <w:rPr>
          <w:rStyle w:val="FontStyle13"/>
          <w:i w:val="0"/>
          <w:sz w:val="28"/>
          <w:szCs w:val="28"/>
        </w:rPr>
        <w:t xml:space="preserve">   </w:t>
      </w:r>
    </w:p>
    <w:p w:rsidR="001A163C" w:rsidRPr="002B5119" w:rsidRDefault="001A163C" w:rsidP="000D07D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A6973" w:rsidRPr="002B5119" w:rsidRDefault="001A6973" w:rsidP="000D07D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A6973" w:rsidRPr="002B5119" w:rsidRDefault="001A6973" w:rsidP="000D07D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1A163C" w:rsidRPr="002B5119" w:rsidTr="00634508">
        <w:tc>
          <w:tcPr>
            <w:tcW w:w="4927" w:type="dxa"/>
          </w:tcPr>
          <w:p w:rsidR="001A163C" w:rsidRPr="002B5119" w:rsidRDefault="00900580" w:rsidP="0065573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5119">
              <w:rPr>
                <w:sz w:val="28"/>
                <w:szCs w:val="28"/>
              </w:rPr>
              <w:t>П</w:t>
            </w:r>
            <w:r w:rsidR="001A163C" w:rsidRPr="002B5119">
              <w:rPr>
                <w:sz w:val="28"/>
                <w:szCs w:val="28"/>
              </w:rPr>
              <w:t>редседател</w:t>
            </w:r>
            <w:r w:rsidRPr="002B5119">
              <w:rPr>
                <w:sz w:val="28"/>
                <w:szCs w:val="28"/>
              </w:rPr>
              <w:t>ь</w:t>
            </w:r>
          </w:p>
          <w:p w:rsidR="001A163C" w:rsidRPr="002B5119" w:rsidRDefault="001A163C" w:rsidP="0065573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5119">
              <w:rPr>
                <w:sz w:val="28"/>
                <w:szCs w:val="28"/>
              </w:rPr>
              <w:t>Волгоградской городской Думы</w:t>
            </w:r>
          </w:p>
          <w:p w:rsidR="001A6973" w:rsidRPr="002B5119" w:rsidRDefault="001A6973" w:rsidP="009005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A163C" w:rsidRPr="002B5119" w:rsidRDefault="00900580" w:rsidP="009005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5119">
              <w:rPr>
                <w:sz w:val="28"/>
                <w:szCs w:val="28"/>
              </w:rPr>
              <w:t>В.В.Колесников</w:t>
            </w:r>
          </w:p>
        </w:tc>
        <w:tc>
          <w:tcPr>
            <w:tcW w:w="4928" w:type="dxa"/>
          </w:tcPr>
          <w:p w:rsidR="001A163C" w:rsidRPr="002B5119" w:rsidRDefault="00CE5253" w:rsidP="0065573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5119">
              <w:rPr>
                <w:sz w:val="28"/>
                <w:szCs w:val="28"/>
              </w:rPr>
              <w:t xml:space="preserve">                               </w:t>
            </w:r>
            <w:r w:rsidR="003F25C5" w:rsidRPr="002B5119">
              <w:rPr>
                <w:sz w:val="28"/>
                <w:szCs w:val="28"/>
              </w:rPr>
              <w:t xml:space="preserve"> </w:t>
            </w:r>
            <w:r w:rsidRPr="002B5119">
              <w:rPr>
                <w:sz w:val="28"/>
                <w:szCs w:val="28"/>
              </w:rPr>
              <w:t xml:space="preserve">     </w:t>
            </w:r>
            <w:r w:rsidR="001A163C" w:rsidRPr="002B5119">
              <w:rPr>
                <w:sz w:val="28"/>
                <w:szCs w:val="28"/>
              </w:rPr>
              <w:t>Глав</w:t>
            </w:r>
            <w:r w:rsidR="00530BBA" w:rsidRPr="002B5119">
              <w:rPr>
                <w:sz w:val="28"/>
                <w:szCs w:val="28"/>
              </w:rPr>
              <w:t>а</w:t>
            </w:r>
            <w:r w:rsidR="001A163C" w:rsidRPr="002B5119">
              <w:rPr>
                <w:sz w:val="28"/>
                <w:szCs w:val="28"/>
              </w:rPr>
              <w:t xml:space="preserve"> Волгограда</w:t>
            </w:r>
          </w:p>
          <w:p w:rsidR="00530BBA" w:rsidRPr="002B5119" w:rsidRDefault="00530BBA" w:rsidP="0065573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A6973" w:rsidRPr="002B5119" w:rsidRDefault="001A6973" w:rsidP="00CE525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A163C" w:rsidRPr="002B5119" w:rsidRDefault="00CE5253" w:rsidP="00CE525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5119">
              <w:rPr>
                <w:sz w:val="28"/>
                <w:szCs w:val="28"/>
              </w:rPr>
              <w:t xml:space="preserve">                                    </w:t>
            </w:r>
            <w:r w:rsidR="006A33F2" w:rsidRPr="002B5119">
              <w:rPr>
                <w:sz w:val="28"/>
                <w:szCs w:val="28"/>
              </w:rPr>
              <w:t xml:space="preserve"> </w:t>
            </w:r>
            <w:r w:rsidR="000D07DA" w:rsidRPr="002B5119">
              <w:rPr>
                <w:sz w:val="28"/>
                <w:szCs w:val="28"/>
              </w:rPr>
              <w:t xml:space="preserve">     </w:t>
            </w:r>
            <w:r w:rsidR="0063712F" w:rsidRPr="002B5119">
              <w:rPr>
                <w:sz w:val="28"/>
                <w:szCs w:val="28"/>
              </w:rPr>
              <w:t>В.В.Марченк</w:t>
            </w:r>
            <w:r w:rsidR="006A33F2" w:rsidRPr="002B5119">
              <w:rPr>
                <w:sz w:val="28"/>
                <w:szCs w:val="28"/>
              </w:rPr>
              <w:t>о</w:t>
            </w:r>
          </w:p>
        </w:tc>
      </w:tr>
    </w:tbl>
    <w:p w:rsidR="001A163C" w:rsidRPr="002B5119" w:rsidRDefault="001A163C" w:rsidP="001A163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</w:p>
    <w:sectPr w:rsidR="001A163C" w:rsidRPr="002B5119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B78" w:rsidRDefault="00CB5B78">
      <w:r>
        <w:separator/>
      </w:r>
    </w:p>
  </w:endnote>
  <w:endnote w:type="continuationSeparator" w:id="0">
    <w:p w:rsidR="00CB5B78" w:rsidRDefault="00CB5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B78" w:rsidRDefault="00CB5B78">
      <w:r>
        <w:separator/>
      </w:r>
    </w:p>
  </w:footnote>
  <w:footnote w:type="continuationSeparator" w:id="0">
    <w:p w:rsidR="00CB5B78" w:rsidRDefault="00CB5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512E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D6" w:rsidRPr="00F73576" w:rsidRDefault="00F73576" w:rsidP="004D75D6">
    <w:pPr>
      <w:pStyle w:val="a6"/>
      <w:jc w:val="center"/>
      <w:rPr>
        <w:rFonts w:asciiTheme="minorHAnsi" w:hAnsiTheme="minorHAnsi"/>
      </w:rPr>
    </w:pPr>
    <w:r>
      <w:rPr>
        <w:rFonts w:asciiTheme="minorHAnsi" w:hAnsiTheme="minorHAnsi"/>
      </w:rPr>
      <w:t xml:space="preserve">                                                                         </w:t>
    </w:r>
    <w:bookmarkStart w:id="1" w:name="_MON_1598796910"/>
    <w:bookmarkEnd w:id="1"/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7.05pt" o:ole="">
          <v:imagedata r:id="rId1" o:title="" cropright="37137f"/>
        </v:shape>
        <o:OLEObject Type="Embed" ProgID="Word.Picture.8" ShapeID="_x0000_i1025" DrawAspect="Content" ObjectID="_1729689635" r:id="rId2"/>
      </w:object>
    </w:r>
    <w:r>
      <w:rPr>
        <w:rFonts w:asciiTheme="minorHAnsi" w:hAnsiTheme="minorHAnsi"/>
      </w:rPr>
      <w:t xml:space="preserve">                             </w:t>
    </w:r>
    <w:r w:rsidR="003F6A4F">
      <w:rPr>
        <w:rFonts w:asciiTheme="minorHAnsi" w:hAnsiTheme="minorHAnsi"/>
      </w:rPr>
      <w:t xml:space="preserve">                               </w:t>
    </w:r>
    <w:r w:rsidR="003F6A4F" w:rsidRPr="0003326A">
      <w:rPr>
        <w:sz w:val="28"/>
        <w:szCs w:val="28"/>
      </w:rPr>
      <w:t>П</w:t>
    </w:r>
    <w:r w:rsidRPr="0003326A">
      <w:rPr>
        <w:sz w:val="28"/>
        <w:szCs w:val="28"/>
      </w:rPr>
      <w:t>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0C971BC5"/>
    <w:multiLevelType w:val="hybridMultilevel"/>
    <w:tmpl w:val="BD40E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01FE3"/>
    <w:multiLevelType w:val="hybridMultilevel"/>
    <w:tmpl w:val="6352A49C"/>
    <w:lvl w:ilvl="0" w:tplc="640A63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7">
    <w:nsid w:val="2E4958C0"/>
    <w:multiLevelType w:val="hybridMultilevel"/>
    <w:tmpl w:val="35823EE2"/>
    <w:lvl w:ilvl="0" w:tplc="5A6C7B7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9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39DB4FBD"/>
    <w:multiLevelType w:val="hybridMultilevel"/>
    <w:tmpl w:val="BF3AB8D6"/>
    <w:lvl w:ilvl="0" w:tplc="BB24D98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B4D1684"/>
    <w:multiLevelType w:val="hybridMultilevel"/>
    <w:tmpl w:val="A5785CD8"/>
    <w:lvl w:ilvl="0" w:tplc="0419000F">
      <w:start w:val="1"/>
      <w:numFmt w:val="decimal"/>
      <w:lvlText w:val="%1."/>
      <w:lvlJc w:val="left"/>
      <w:pPr>
        <w:ind w:left="9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5">
    <w:nsid w:val="6021197A"/>
    <w:multiLevelType w:val="hybridMultilevel"/>
    <w:tmpl w:val="B2AE2A9E"/>
    <w:lvl w:ilvl="0" w:tplc="CAC2EB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8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0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19"/>
  </w:num>
  <w:num w:numId="4">
    <w:abstractNumId w:val="9"/>
  </w:num>
  <w:num w:numId="5">
    <w:abstractNumId w:val="14"/>
  </w:num>
  <w:num w:numId="6">
    <w:abstractNumId w:val="16"/>
  </w:num>
  <w:num w:numId="7">
    <w:abstractNumId w:val="6"/>
  </w:num>
  <w:num w:numId="8">
    <w:abstractNumId w:val="20"/>
  </w:num>
  <w:num w:numId="9">
    <w:abstractNumId w:val="3"/>
  </w:num>
  <w:num w:numId="10">
    <w:abstractNumId w:val="18"/>
  </w:num>
  <w:num w:numId="11">
    <w:abstractNumId w:val="5"/>
  </w:num>
  <w:num w:numId="12">
    <w:abstractNumId w:val="17"/>
  </w:num>
  <w:num w:numId="13">
    <w:abstractNumId w:val="4"/>
  </w:num>
  <w:num w:numId="14">
    <w:abstractNumId w:val="13"/>
  </w:num>
  <w:num w:numId="15">
    <w:abstractNumId w:val="12"/>
  </w:num>
  <w:num w:numId="16">
    <w:abstractNumId w:val="10"/>
  </w:num>
  <w:num w:numId="17">
    <w:abstractNumId w:val="1"/>
  </w:num>
  <w:num w:numId="18">
    <w:abstractNumId w:val="7"/>
  </w:num>
  <w:num w:numId="19">
    <w:abstractNumId w:val="11"/>
  </w:num>
  <w:num w:numId="20">
    <w:abstractNumId w:val="1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0DE5"/>
    <w:rsid w:val="00016C0D"/>
    <w:rsid w:val="00017535"/>
    <w:rsid w:val="0002139A"/>
    <w:rsid w:val="0003326A"/>
    <w:rsid w:val="0005484D"/>
    <w:rsid w:val="00072879"/>
    <w:rsid w:val="000822D6"/>
    <w:rsid w:val="0008531E"/>
    <w:rsid w:val="00086370"/>
    <w:rsid w:val="000911C3"/>
    <w:rsid w:val="00095687"/>
    <w:rsid w:val="00096144"/>
    <w:rsid w:val="0009656F"/>
    <w:rsid w:val="00097C67"/>
    <w:rsid w:val="000A18BF"/>
    <w:rsid w:val="000A2866"/>
    <w:rsid w:val="000A6C99"/>
    <w:rsid w:val="000B2D0E"/>
    <w:rsid w:val="000B2FB8"/>
    <w:rsid w:val="000B320E"/>
    <w:rsid w:val="000B646E"/>
    <w:rsid w:val="000B67BE"/>
    <w:rsid w:val="000B7566"/>
    <w:rsid w:val="000C166B"/>
    <w:rsid w:val="000D07DA"/>
    <w:rsid w:val="000D1E8C"/>
    <w:rsid w:val="000D3CEF"/>
    <w:rsid w:val="000D753F"/>
    <w:rsid w:val="00102804"/>
    <w:rsid w:val="001035D8"/>
    <w:rsid w:val="001047CD"/>
    <w:rsid w:val="0010551E"/>
    <w:rsid w:val="00124936"/>
    <w:rsid w:val="001417EB"/>
    <w:rsid w:val="00145C84"/>
    <w:rsid w:val="00147116"/>
    <w:rsid w:val="0014766E"/>
    <w:rsid w:val="00156475"/>
    <w:rsid w:val="0016043C"/>
    <w:rsid w:val="001652A0"/>
    <w:rsid w:val="00167D1E"/>
    <w:rsid w:val="001730EC"/>
    <w:rsid w:val="00186D25"/>
    <w:rsid w:val="001A163C"/>
    <w:rsid w:val="001A5030"/>
    <w:rsid w:val="001A5488"/>
    <w:rsid w:val="001A6973"/>
    <w:rsid w:val="001B512E"/>
    <w:rsid w:val="001C13F8"/>
    <w:rsid w:val="001C668F"/>
    <w:rsid w:val="001D0BDD"/>
    <w:rsid w:val="001D16A7"/>
    <w:rsid w:val="001D29BF"/>
    <w:rsid w:val="001D7C67"/>
    <w:rsid w:val="001D7CFF"/>
    <w:rsid w:val="001D7F9D"/>
    <w:rsid w:val="001F34AB"/>
    <w:rsid w:val="001F6262"/>
    <w:rsid w:val="00200F1E"/>
    <w:rsid w:val="00201FDC"/>
    <w:rsid w:val="002054FC"/>
    <w:rsid w:val="0020782D"/>
    <w:rsid w:val="00210FF8"/>
    <w:rsid w:val="002163CA"/>
    <w:rsid w:val="00222A26"/>
    <w:rsid w:val="00225016"/>
    <w:rsid w:val="002259A5"/>
    <w:rsid w:val="002334AE"/>
    <w:rsid w:val="0023719F"/>
    <w:rsid w:val="002429A1"/>
    <w:rsid w:val="002705CA"/>
    <w:rsid w:val="00272158"/>
    <w:rsid w:val="002749A2"/>
    <w:rsid w:val="00280099"/>
    <w:rsid w:val="00286049"/>
    <w:rsid w:val="00287533"/>
    <w:rsid w:val="002A3B40"/>
    <w:rsid w:val="002A45FA"/>
    <w:rsid w:val="002B0B06"/>
    <w:rsid w:val="002B0FB9"/>
    <w:rsid w:val="002B2B38"/>
    <w:rsid w:val="002B5119"/>
    <w:rsid w:val="002B5A3D"/>
    <w:rsid w:val="002B6DC3"/>
    <w:rsid w:val="002B7C53"/>
    <w:rsid w:val="002C62D7"/>
    <w:rsid w:val="002C6EDA"/>
    <w:rsid w:val="002D49A9"/>
    <w:rsid w:val="002E7342"/>
    <w:rsid w:val="002E7DDC"/>
    <w:rsid w:val="002F181E"/>
    <w:rsid w:val="002F3493"/>
    <w:rsid w:val="002F5838"/>
    <w:rsid w:val="002F66C7"/>
    <w:rsid w:val="0030154D"/>
    <w:rsid w:val="00321495"/>
    <w:rsid w:val="00337BCD"/>
    <w:rsid w:val="003414A8"/>
    <w:rsid w:val="00344557"/>
    <w:rsid w:val="003459D7"/>
    <w:rsid w:val="003566B0"/>
    <w:rsid w:val="00360068"/>
    <w:rsid w:val="00361F4A"/>
    <w:rsid w:val="00362EEB"/>
    <w:rsid w:val="00362F8D"/>
    <w:rsid w:val="00367A42"/>
    <w:rsid w:val="00381F09"/>
    <w:rsid w:val="00382528"/>
    <w:rsid w:val="00382C7E"/>
    <w:rsid w:val="00392256"/>
    <w:rsid w:val="003977D4"/>
    <w:rsid w:val="003A093A"/>
    <w:rsid w:val="003A119A"/>
    <w:rsid w:val="003A53D8"/>
    <w:rsid w:val="003B3D32"/>
    <w:rsid w:val="003C0F8E"/>
    <w:rsid w:val="003C2864"/>
    <w:rsid w:val="003C6565"/>
    <w:rsid w:val="003C79BF"/>
    <w:rsid w:val="003E1790"/>
    <w:rsid w:val="003F25C5"/>
    <w:rsid w:val="003F4B69"/>
    <w:rsid w:val="003F6A4F"/>
    <w:rsid w:val="004007E0"/>
    <w:rsid w:val="00404366"/>
    <w:rsid w:val="0040530C"/>
    <w:rsid w:val="004105AB"/>
    <w:rsid w:val="00413EBE"/>
    <w:rsid w:val="00421B61"/>
    <w:rsid w:val="00423937"/>
    <w:rsid w:val="0042505A"/>
    <w:rsid w:val="0043302B"/>
    <w:rsid w:val="004479D1"/>
    <w:rsid w:val="004551BA"/>
    <w:rsid w:val="00461507"/>
    <w:rsid w:val="004660D9"/>
    <w:rsid w:val="004738FF"/>
    <w:rsid w:val="00482CCD"/>
    <w:rsid w:val="00492C03"/>
    <w:rsid w:val="00493C64"/>
    <w:rsid w:val="00494807"/>
    <w:rsid w:val="004A0013"/>
    <w:rsid w:val="004A2259"/>
    <w:rsid w:val="004A4258"/>
    <w:rsid w:val="004B0A36"/>
    <w:rsid w:val="004C2235"/>
    <w:rsid w:val="004C2F4D"/>
    <w:rsid w:val="004D0BFF"/>
    <w:rsid w:val="004D75D6"/>
    <w:rsid w:val="004E1268"/>
    <w:rsid w:val="004E2B35"/>
    <w:rsid w:val="004E2D2B"/>
    <w:rsid w:val="004E7C80"/>
    <w:rsid w:val="004F22F8"/>
    <w:rsid w:val="004F2818"/>
    <w:rsid w:val="004F3FDF"/>
    <w:rsid w:val="00503391"/>
    <w:rsid w:val="00503FCE"/>
    <w:rsid w:val="005044A7"/>
    <w:rsid w:val="00514E4C"/>
    <w:rsid w:val="00524120"/>
    <w:rsid w:val="005242DE"/>
    <w:rsid w:val="0052454C"/>
    <w:rsid w:val="00527A87"/>
    <w:rsid w:val="00530BBA"/>
    <w:rsid w:val="00541230"/>
    <w:rsid w:val="00546D99"/>
    <w:rsid w:val="00553549"/>
    <w:rsid w:val="00556A8A"/>
    <w:rsid w:val="00556EF0"/>
    <w:rsid w:val="00563AFA"/>
    <w:rsid w:val="00564B0A"/>
    <w:rsid w:val="005845CE"/>
    <w:rsid w:val="0058677E"/>
    <w:rsid w:val="005939A5"/>
    <w:rsid w:val="005A2639"/>
    <w:rsid w:val="005B2853"/>
    <w:rsid w:val="005B43EB"/>
    <w:rsid w:val="005B5A5E"/>
    <w:rsid w:val="005D4A64"/>
    <w:rsid w:val="005D5E0F"/>
    <w:rsid w:val="005E4BBB"/>
    <w:rsid w:val="005E5400"/>
    <w:rsid w:val="005F5EAC"/>
    <w:rsid w:val="00604202"/>
    <w:rsid w:val="00623885"/>
    <w:rsid w:val="0062424A"/>
    <w:rsid w:val="006339A3"/>
    <w:rsid w:val="00633ABA"/>
    <w:rsid w:val="00634508"/>
    <w:rsid w:val="00636ED6"/>
    <w:rsid w:val="0063712F"/>
    <w:rsid w:val="00640087"/>
    <w:rsid w:val="006539E0"/>
    <w:rsid w:val="00660544"/>
    <w:rsid w:val="00672559"/>
    <w:rsid w:val="0067294C"/>
    <w:rsid w:val="006741DF"/>
    <w:rsid w:val="00680008"/>
    <w:rsid w:val="00681168"/>
    <w:rsid w:val="0068309D"/>
    <w:rsid w:val="006845D5"/>
    <w:rsid w:val="00695EF9"/>
    <w:rsid w:val="006A036E"/>
    <w:rsid w:val="006A22A4"/>
    <w:rsid w:val="006A33F2"/>
    <w:rsid w:val="006A3C05"/>
    <w:rsid w:val="006A6690"/>
    <w:rsid w:val="006C31E2"/>
    <w:rsid w:val="006C48ED"/>
    <w:rsid w:val="006C5E7B"/>
    <w:rsid w:val="006D3920"/>
    <w:rsid w:val="006E2AC3"/>
    <w:rsid w:val="006E60D2"/>
    <w:rsid w:val="006F2E93"/>
    <w:rsid w:val="006F4598"/>
    <w:rsid w:val="006F4A7F"/>
    <w:rsid w:val="00703359"/>
    <w:rsid w:val="00705A21"/>
    <w:rsid w:val="00707782"/>
    <w:rsid w:val="00715E23"/>
    <w:rsid w:val="0072111F"/>
    <w:rsid w:val="00725D6D"/>
    <w:rsid w:val="007412B6"/>
    <w:rsid w:val="00746BE7"/>
    <w:rsid w:val="00747B9F"/>
    <w:rsid w:val="007501A3"/>
    <w:rsid w:val="0075517D"/>
    <w:rsid w:val="007551D5"/>
    <w:rsid w:val="007635F5"/>
    <w:rsid w:val="007740B9"/>
    <w:rsid w:val="0078772F"/>
    <w:rsid w:val="00794CD9"/>
    <w:rsid w:val="007A092C"/>
    <w:rsid w:val="007A093E"/>
    <w:rsid w:val="007B3335"/>
    <w:rsid w:val="007B3720"/>
    <w:rsid w:val="007B5F97"/>
    <w:rsid w:val="007B76AD"/>
    <w:rsid w:val="007C39C9"/>
    <w:rsid w:val="007C5949"/>
    <w:rsid w:val="007D1475"/>
    <w:rsid w:val="007D549F"/>
    <w:rsid w:val="007D6D72"/>
    <w:rsid w:val="007E0DB7"/>
    <w:rsid w:val="007E184E"/>
    <w:rsid w:val="007F3F92"/>
    <w:rsid w:val="007F5864"/>
    <w:rsid w:val="00800DF4"/>
    <w:rsid w:val="008019E2"/>
    <w:rsid w:val="0081763E"/>
    <w:rsid w:val="00825DEB"/>
    <w:rsid w:val="008265CB"/>
    <w:rsid w:val="00833BA1"/>
    <w:rsid w:val="0083717B"/>
    <w:rsid w:val="008375F0"/>
    <w:rsid w:val="00857638"/>
    <w:rsid w:val="00860EDA"/>
    <w:rsid w:val="00865A06"/>
    <w:rsid w:val="00871965"/>
    <w:rsid w:val="00873D37"/>
    <w:rsid w:val="00874A28"/>
    <w:rsid w:val="00874FCF"/>
    <w:rsid w:val="0087537C"/>
    <w:rsid w:val="008764BA"/>
    <w:rsid w:val="0088504A"/>
    <w:rsid w:val="008879A2"/>
    <w:rsid w:val="00892A8F"/>
    <w:rsid w:val="008941E9"/>
    <w:rsid w:val="008973D3"/>
    <w:rsid w:val="008976E0"/>
    <w:rsid w:val="008A4E57"/>
    <w:rsid w:val="008A6D15"/>
    <w:rsid w:val="008A713D"/>
    <w:rsid w:val="008A7B0F"/>
    <w:rsid w:val="008B0B13"/>
    <w:rsid w:val="008C235B"/>
    <w:rsid w:val="008C2B9F"/>
    <w:rsid w:val="008C3C72"/>
    <w:rsid w:val="008C44DA"/>
    <w:rsid w:val="008C59B3"/>
    <w:rsid w:val="008D361B"/>
    <w:rsid w:val="008D69D6"/>
    <w:rsid w:val="008E129D"/>
    <w:rsid w:val="008F4CF4"/>
    <w:rsid w:val="00900580"/>
    <w:rsid w:val="009021F6"/>
    <w:rsid w:val="009051FF"/>
    <w:rsid w:val="00906548"/>
    <w:rsid w:val="009078A8"/>
    <w:rsid w:val="00922CFD"/>
    <w:rsid w:val="00924D4F"/>
    <w:rsid w:val="009334B9"/>
    <w:rsid w:val="00940428"/>
    <w:rsid w:val="00946CCA"/>
    <w:rsid w:val="009611AC"/>
    <w:rsid w:val="00964FF6"/>
    <w:rsid w:val="00970D19"/>
    <w:rsid w:val="00971734"/>
    <w:rsid w:val="009A2938"/>
    <w:rsid w:val="009A370D"/>
    <w:rsid w:val="009A4331"/>
    <w:rsid w:val="009B30BE"/>
    <w:rsid w:val="009C7938"/>
    <w:rsid w:val="009D232A"/>
    <w:rsid w:val="009E3974"/>
    <w:rsid w:val="009F5984"/>
    <w:rsid w:val="00A06BBA"/>
    <w:rsid w:val="00A07440"/>
    <w:rsid w:val="00A21A46"/>
    <w:rsid w:val="00A25AC1"/>
    <w:rsid w:val="00A339C5"/>
    <w:rsid w:val="00A442CA"/>
    <w:rsid w:val="00A51F2C"/>
    <w:rsid w:val="00A57C62"/>
    <w:rsid w:val="00A61306"/>
    <w:rsid w:val="00A654CF"/>
    <w:rsid w:val="00A74247"/>
    <w:rsid w:val="00A86930"/>
    <w:rsid w:val="00A872E2"/>
    <w:rsid w:val="00A9018A"/>
    <w:rsid w:val="00A903A2"/>
    <w:rsid w:val="00A91C1D"/>
    <w:rsid w:val="00A91C5D"/>
    <w:rsid w:val="00A93A9E"/>
    <w:rsid w:val="00AA32DF"/>
    <w:rsid w:val="00AA450F"/>
    <w:rsid w:val="00AB0957"/>
    <w:rsid w:val="00AB28F1"/>
    <w:rsid w:val="00AB5312"/>
    <w:rsid w:val="00AC11B1"/>
    <w:rsid w:val="00AC7098"/>
    <w:rsid w:val="00AD241C"/>
    <w:rsid w:val="00AD47C9"/>
    <w:rsid w:val="00AD5A76"/>
    <w:rsid w:val="00AD7894"/>
    <w:rsid w:val="00AE5801"/>
    <w:rsid w:val="00AE6D24"/>
    <w:rsid w:val="00AE6E59"/>
    <w:rsid w:val="00AF5646"/>
    <w:rsid w:val="00AF6677"/>
    <w:rsid w:val="00B424E5"/>
    <w:rsid w:val="00B43E7F"/>
    <w:rsid w:val="00B44E26"/>
    <w:rsid w:val="00B450F1"/>
    <w:rsid w:val="00B5000C"/>
    <w:rsid w:val="00B537FA"/>
    <w:rsid w:val="00B65C03"/>
    <w:rsid w:val="00B844A5"/>
    <w:rsid w:val="00B86D39"/>
    <w:rsid w:val="00BB75F2"/>
    <w:rsid w:val="00BD389C"/>
    <w:rsid w:val="00BD47E7"/>
    <w:rsid w:val="00BF1D3B"/>
    <w:rsid w:val="00BF39BA"/>
    <w:rsid w:val="00BF3F41"/>
    <w:rsid w:val="00C04585"/>
    <w:rsid w:val="00C069D7"/>
    <w:rsid w:val="00C0758A"/>
    <w:rsid w:val="00C12934"/>
    <w:rsid w:val="00C16A01"/>
    <w:rsid w:val="00C2186D"/>
    <w:rsid w:val="00C256B2"/>
    <w:rsid w:val="00C27E62"/>
    <w:rsid w:val="00C31B9E"/>
    <w:rsid w:val="00C37E0F"/>
    <w:rsid w:val="00C401FD"/>
    <w:rsid w:val="00C41701"/>
    <w:rsid w:val="00C53FF7"/>
    <w:rsid w:val="00C63A51"/>
    <w:rsid w:val="00C65540"/>
    <w:rsid w:val="00C7414B"/>
    <w:rsid w:val="00C76C5A"/>
    <w:rsid w:val="00C85A85"/>
    <w:rsid w:val="00C879E6"/>
    <w:rsid w:val="00C93E54"/>
    <w:rsid w:val="00CA3829"/>
    <w:rsid w:val="00CA65AD"/>
    <w:rsid w:val="00CA714D"/>
    <w:rsid w:val="00CB0454"/>
    <w:rsid w:val="00CB0488"/>
    <w:rsid w:val="00CB2D31"/>
    <w:rsid w:val="00CB5B78"/>
    <w:rsid w:val="00CC3CC1"/>
    <w:rsid w:val="00CC5481"/>
    <w:rsid w:val="00CC6AD3"/>
    <w:rsid w:val="00CD3203"/>
    <w:rsid w:val="00CE1B80"/>
    <w:rsid w:val="00CE20E3"/>
    <w:rsid w:val="00CE5253"/>
    <w:rsid w:val="00CF1CFC"/>
    <w:rsid w:val="00CF3DD7"/>
    <w:rsid w:val="00D0000B"/>
    <w:rsid w:val="00D00B1A"/>
    <w:rsid w:val="00D0358D"/>
    <w:rsid w:val="00D0460F"/>
    <w:rsid w:val="00D05ED7"/>
    <w:rsid w:val="00D06616"/>
    <w:rsid w:val="00D06958"/>
    <w:rsid w:val="00D06FA3"/>
    <w:rsid w:val="00D11A08"/>
    <w:rsid w:val="00D1306D"/>
    <w:rsid w:val="00D13319"/>
    <w:rsid w:val="00D13500"/>
    <w:rsid w:val="00D21152"/>
    <w:rsid w:val="00D227C6"/>
    <w:rsid w:val="00D25413"/>
    <w:rsid w:val="00D26AA7"/>
    <w:rsid w:val="00D27573"/>
    <w:rsid w:val="00D3585C"/>
    <w:rsid w:val="00D41CD7"/>
    <w:rsid w:val="00D627F3"/>
    <w:rsid w:val="00D63158"/>
    <w:rsid w:val="00D64D3D"/>
    <w:rsid w:val="00D65A16"/>
    <w:rsid w:val="00D8292C"/>
    <w:rsid w:val="00D952CD"/>
    <w:rsid w:val="00DA5C58"/>
    <w:rsid w:val="00DA6C47"/>
    <w:rsid w:val="00DB109B"/>
    <w:rsid w:val="00DB2C7C"/>
    <w:rsid w:val="00DB5320"/>
    <w:rsid w:val="00DB5578"/>
    <w:rsid w:val="00DD385F"/>
    <w:rsid w:val="00DE04CA"/>
    <w:rsid w:val="00DE233E"/>
    <w:rsid w:val="00DE56DE"/>
    <w:rsid w:val="00DE6DE0"/>
    <w:rsid w:val="00DF5F5A"/>
    <w:rsid w:val="00DF664F"/>
    <w:rsid w:val="00E0220B"/>
    <w:rsid w:val="00E1104C"/>
    <w:rsid w:val="00E114AA"/>
    <w:rsid w:val="00E126FA"/>
    <w:rsid w:val="00E20763"/>
    <w:rsid w:val="00E25EC5"/>
    <w:rsid w:val="00E268E5"/>
    <w:rsid w:val="00E336A0"/>
    <w:rsid w:val="00E53A7E"/>
    <w:rsid w:val="00E54FA2"/>
    <w:rsid w:val="00E611EB"/>
    <w:rsid w:val="00E625C9"/>
    <w:rsid w:val="00E62621"/>
    <w:rsid w:val="00E65772"/>
    <w:rsid w:val="00E67156"/>
    <w:rsid w:val="00E67884"/>
    <w:rsid w:val="00E70E45"/>
    <w:rsid w:val="00E75B93"/>
    <w:rsid w:val="00E81179"/>
    <w:rsid w:val="00E825B2"/>
    <w:rsid w:val="00E8625D"/>
    <w:rsid w:val="00E90E3F"/>
    <w:rsid w:val="00E927E4"/>
    <w:rsid w:val="00EA0D07"/>
    <w:rsid w:val="00EB16B2"/>
    <w:rsid w:val="00EB1C58"/>
    <w:rsid w:val="00EB7467"/>
    <w:rsid w:val="00ED6610"/>
    <w:rsid w:val="00EE28BA"/>
    <w:rsid w:val="00EE3713"/>
    <w:rsid w:val="00EF41A2"/>
    <w:rsid w:val="00EF5434"/>
    <w:rsid w:val="00EF6DD8"/>
    <w:rsid w:val="00F12068"/>
    <w:rsid w:val="00F2021D"/>
    <w:rsid w:val="00F2400C"/>
    <w:rsid w:val="00F270D3"/>
    <w:rsid w:val="00F30157"/>
    <w:rsid w:val="00F322A3"/>
    <w:rsid w:val="00F35D79"/>
    <w:rsid w:val="00F36053"/>
    <w:rsid w:val="00F61F4F"/>
    <w:rsid w:val="00F70E7E"/>
    <w:rsid w:val="00F72BE1"/>
    <w:rsid w:val="00F73576"/>
    <w:rsid w:val="00F743D7"/>
    <w:rsid w:val="00F746F6"/>
    <w:rsid w:val="00F85AFC"/>
    <w:rsid w:val="00F90165"/>
    <w:rsid w:val="00F91282"/>
    <w:rsid w:val="00F93547"/>
    <w:rsid w:val="00F9384E"/>
    <w:rsid w:val="00FA1DC8"/>
    <w:rsid w:val="00FA7C30"/>
    <w:rsid w:val="00FB2F13"/>
    <w:rsid w:val="00FB67DD"/>
    <w:rsid w:val="00FC590E"/>
    <w:rsid w:val="00FD5EAF"/>
    <w:rsid w:val="00FE26CF"/>
    <w:rsid w:val="00FF38EA"/>
    <w:rsid w:val="00FF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docId w15:val="{D71C0107-D421-42C0-94DD-A0F83B90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iPriority w:val="99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uiPriority w:val="99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F73576"/>
    <w:rPr>
      <w:sz w:val="28"/>
    </w:rPr>
  </w:style>
  <w:style w:type="character" w:styleId="af">
    <w:name w:val="Hyperlink"/>
    <w:rsid w:val="00F73576"/>
    <w:rPr>
      <w:color w:val="0000FF"/>
      <w:u w:val="single"/>
    </w:rPr>
  </w:style>
  <w:style w:type="character" w:customStyle="1" w:styleId="FontStyle71">
    <w:name w:val="Font Style71"/>
    <w:uiPriority w:val="99"/>
    <w:rsid w:val="00F73576"/>
    <w:rPr>
      <w:rFonts w:ascii="Times New Roman" w:hAnsi="Times New Roman" w:cs="Times New Roman"/>
      <w:sz w:val="26"/>
      <w:szCs w:val="26"/>
    </w:rPr>
  </w:style>
  <w:style w:type="paragraph" w:customStyle="1" w:styleId="210">
    <w:name w:val="Основной текст с отступом 21"/>
    <w:basedOn w:val="a"/>
    <w:rsid w:val="00F73576"/>
    <w:pPr>
      <w:ind w:firstLine="709"/>
      <w:jc w:val="both"/>
    </w:pPr>
    <w:rPr>
      <w:sz w:val="28"/>
    </w:rPr>
  </w:style>
  <w:style w:type="paragraph" w:customStyle="1" w:styleId="Style6">
    <w:name w:val="Style6"/>
    <w:basedOn w:val="a"/>
    <w:uiPriority w:val="99"/>
    <w:rsid w:val="00167D1E"/>
    <w:pPr>
      <w:widowControl w:val="0"/>
      <w:autoSpaceDE w:val="0"/>
      <w:autoSpaceDN w:val="0"/>
      <w:adjustRightInd w:val="0"/>
      <w:spacing w:line="338" w:lineRule="exact"/>
      <w:jc w:val="both"/>
    </w:pPr>
    <w:rPr>
      <w:rFonts w:eastAsiaTheme="minorEastAsia"/>
      <w:sz w:val="24"/>
      <w:szCs w:val="24"/>
    </w:rPr>
  </w:style>
  <w:style w:type="character" w:customStyle="1" w:styleId="FontStyle39">
    <w:name w:val="Font Style39"/>
    <w:basedOn w:val="a0"/>
    <w:uiPriority w:val="99"/>
    <w:rsid w:val="00167D1E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167D1E"/>
    <w:pPr>
      <w:widowControl w:val="0"/>
      <w:autoSpaceDE w:val="0"/>
      <w:autoSpaceDN w:val="0"/>
      <w:adjustRightInd w:val="0"/>
      <w:spacing w:line="332" w:lineRule="exact"/>
      <w:ind w:firstLine="706"/>
      <w:jc w:val="both"/>
    </w:pPr>
    <w:rPr>
      <w:rFonts w:eastAsiaTheme="minorEastAsia"/>
      <w:sz w:val="24"/>
      <w:szCs w:val="24"/>
    </w:rPr>
  </w:style>
  <w:style w:type="paragraph" w:customStyle="1" w:styleId="Style26">
    <w:name w:val="Style26"/>
    <w:basedOn w:val="a"/>
    <w:uiPriority w:val="99"/>
    <w:rsid w:val="00167D1E"/>
    <w:pPr>
      <w:widowControl w:val="0"/>
      <w:autoSpaceDE w:val="0"/>
      <w:autoSpaceDN w:val="0"/>
      <w:adjustRightInd w:val="0"/>
      <w:spacing w:line="324" w:lineRule="exact"/>
      <w:ind w:firstLine="727"/>
    </w:pPr>
    <w:rPr>
      <w:rFonts w:eastAsiaTheme="minorEastAsia"/>
      <w:sz w:val="24"/>
      <w:szCs w:val="24"/>
    </w:rPr>
  </w:style>
  <w:style w:type="paragraph" w:customStyle="1" w:styleId="Style32">
    <w:name w:val="Style32"/>
    <w:basedOn w:val="a"/>
    <w:uiPriority w:val="99"/>
    <w:rsid w:val="00167D1E"/>
    <w:pPr>
      <w:widowControl w:val="0"/>
      <w:autoSpaceDE w:val="0"/>
      <w:autoSpaceDN w:val="0"/>
      <w:adjustRightInd w:val="0"/>
      <w:spacing w:line="331" w:lineRule="exact"/>
      <w:ind w:firstLine="533"/>
      <w:jc w:val="both"/>
    </w:pPr>
    <w:rPr>
      <w:sz w:val="24"/>
      <w:szCs w:val="24"/>
    </w:rPr>
  </w:style>
  <w:style w:type="character" w:customStyle="1" w:styleId="FontStyle13">
    <w:name w:val="Font Style13"/>
    <w:basedOn w:val="a0"/>
    <w:uiPriority w:val="99"/>
    <w:rsid w:val="00167D1E"/>
    <w:rPr>
      <w:rFonts w:ascii="Times New Roman" w:hAnsi="Times New Roman" w:cs="Times New Roman"/>
      <w:i/>
      <w:iCs/>
      <w:sz w:val="112"/>
      <w:szCs w:val="112"/>
    </w:rPr>
  </w:style>
  <w:style w:type="paragraph" w:customStyle="1" w:styleId="Style2">
    <w:name w:val="Style2"/>
    <w:basedOn w:val="a"/>
    <w:uiPriority w:val="99"/>
    <w:rsid w:val="00167D1E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  <w:szCs w:val="24"/>
    </w:rPr>
  </w:style>
  <w:style w:type="paragraph" w:styleId="af0">
    <w:name w:val="No Spacing"/>
    <w:uiPriority w:val="1"/>
    <w:qFormat/>
    <w:rsid w:val="00C93E54"/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C93E54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Абзац списка1"/>
    <w:basedOn w:val="a"/>
    <w:rsid w:val="00C93E5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21">
    <w:name w:val="Основной текст 2 Знак"/>
    <w:link w:val="20"/>
    <w:rsid w:val="0043302B"/>
    <w:rPr>
      <w:sz w:val="28"/>
    </w:rPr>
  </w:style>
  <w:style w:type="paragraph" w:styleId="af1">
    <w:name w:val="List Paragraph"/>
    <w:basedOn w:val="a"/>
    <w:uiPriority w:val="34"/>
    <w:qFormat/>
    <w:rsid w:val="00FC590E"/>
    <w:pPr>
      <w:ind w:left="720"/>
      <w:contextualSpacing/>
    </w:pPr>
  </w:style>
  <w:style w:type="table" w:styleId="af2">
    <w:name w:val="Table Grid"/>
    <w:basedOn w:val="a1"/>
    <w:rsid w:val="001A16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uiPriority w:val="99"/>
    <w:rsid w:val="001A163C"/>
    <w:pPr>
      <w:widowControl w:val="0"/>
      <w:autoSpaceDE w:val="0"/>
      <w:autoSpaceDN w:val="0"/>
      <w:adjustRightInd w:val="0"/>
      <w:spacing w:line="325" w:lineRule="exact"/>
      <w:ind w:firstLine="691"/>
      <w:jc w:val="both"/>
    </w:pPr>
    <w:rPr>
      <w:rFonts w:eastAsiaTheme="minorEastAsia"/>
      <w:sz w:val="24"/>
      <w:szCs w:val="24"/>
    </w:rPr>
  </w:style>
  <w:style w:type="character" w:customStyle="1" w:styleId="FontStyle14">
    <w:name w:val="Font Style14"/>
    <w:basedOn w:val="a0"/>
    <w:uiPriority w:val="99"/>
    <w:rsid w:val="001A163C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A163C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1D7C67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2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2022-11-13T20:00:00+00:00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21 октября 2022 г. № 74/1073 «Об установлении дополнительных мер социальной поддержки семьям граждан, призванных на территории Волгоградской области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 </FullName>
  </documentManagement>
</p:properties>
</file>

<file path=customXml/itemProps1.xml><?xml version="1.0" encoding="utf-8"?>
<ds:datastoreItem xmlns:ds="http://schemas.openxmlformats.org/officeDocument/2006/customXml" ds:itemID="{6B5646E6-AE62-4A00-A587-053A9888652E}"/>
</file>

<file path=customXml/itemProps2.xml><?xml version="1.0" encoding="utf-8"?>
<ds:datastoreItem xmlns:ds="http://schemas.openxmlformats.org/officeDocument/2006/customXml" ds:itemID="{653A2117-DEA0-41BB-B9F0-B5B6BD4BA1DD}"/>
</file>

<file path=customXml/itemProps3.xml><?xml version="1.0" encoding="utf-8"?>
<ds:datastoreItem xmlns:ds="http://schemas.openxmlformats.org/officeDocument/2006/customXml" ds:itemID="{621D9E46-3A51-4BFE-91FD-E8256E210C62}"/>
</file>

<file path=customXml/itemProps4.xml><?xml version="1.0" encoding="utf-8"?>
<ds:datastoreItem xmlns:ds="http://schemas.openxmlformats.org/officeDocument/2006/customXml" ds:itemID="{9F998833-4938-4C3A-93AA-422CEA5AB2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2022-10-19T18:01:00Z</cp:lastPrinted>
  <dcterms:created xsi:type="dcterms:W3CDTF">2022-11-11T12:35:00Z</dcterms:created>
  <dcterms:modified xsi:type="dcterms:W3CDTF">2022-11-11T13:34:00Z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