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9E234F">
        <w:rPr>
          <w:rFonts w:ascii="Times New Roman" w:hAnsi="Times New Roman" w:cs="Times New Roman"/>
          <w:sz w:val="28"/>
          <w:szCs w:val="28"/>
        </w:rPr>
        <w:t>1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Default="00D17650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</w:t>
      </w:r>
      <w:r w:rsidR="00680A77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03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81C76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65D1">
        <w:rPr>
          <w:rFonts w:ascii="Times New Roman" w:hAnsi="Times New Roman" w:cs="Times New Roman"/>
          <w:sz w:val="28"/>
          <w:szCs w:val="28"/>
        </w:rPr>
        <w:t>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EE033F">
        <w:rPr>
          <w:rFonts w:ascii="Times New Roman" w:hAnsi="Times New Roman" w:cs="Times New Roman"/>
          <w:sz w:val="28"/>
          <w:szCs w:val="28"/>
        </w:rPr>
        <w:t>1</w:t>
      </w:r>
      <w:r w:rsidR="008E7228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EE033F">
        <w:rPr>
          <w:rFonts w:ascii="Times New Roman" w:hAnsi="Times New Roman" w:cs="Times New Roman"/>
          <w:sz w:val="28"/>
          <w:szCs w:val="28"/>
        </w:rPr>
        <w:t>2</w:t>
      </w:r>
      <w:r w:rsidR="00680A77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A31B6C" w:rsidRPr="00A31B6C" w:rsidTr="00B7412F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A31B6C" w:rsidTr="00B7412F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E03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E03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E03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A31B6C" w:rsidTr="00B7412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6A3F5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6A3F5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6A3F5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да-героя Волгограда «Родительская слава Волг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C3625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25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3625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25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25" w:rsidRDefault="003C3625" w:rsidP="003C3625">
            <w:pPr>
              <w:jc w:val="center"/>
            </w:pPr>
            <w:r w:rsidRPr="0085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25" w:rsidRDefault="003C3625" w:rsidP="003C3625">
            <w:pPr>
              <w:jc w:val="center"/>
            </w:pPr>
            <w:r w:rsidRPr="0085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2710,5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3C36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br w:type="page"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3C36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3C36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6A3F52" w:rsidRPr="00A31B6C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94C90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90" w:rsidRPr="00205510" w:rsidRDefault="00194C90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C90" w:rsidRPr="00205510" w:rsidRDefault="00194C90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коллективов муниципальн</w:t>
            </w:r>
            <w:bookmarkStart w:id="0" w:name="_GoBack"/>
            <w:bookmarkEnd w:id="0"/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4C90" w:rsidRPr="00205510" w:rsidRDefault="00194C90" w:rsidP="00194C9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4C90" w:rsidRDefault="00194C90" w:rsidP="00194C90">
            <w:pPr>
              <w:jc w:val="center"/>
            </w:pPr>
            <w:r w:rsidRPr="00A42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4C90" w:rsidRDefault="00194C90" w:rsidP="00194C90">
            <w:pPr>
              <w:jc w:val="center"/>
            </w:pPr>
            <w:r w:rsidRPr="00A42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6A3F52" w:rsidTr="00194C9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9A47B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9A47B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194C90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A3F52" w:rsidTr="00194C9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3E3607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39418,5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3E3607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39358,5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3E3607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39358,5</w:t>
            </w:r>
          </w:p>
        </w:tc>
      </w:tr>
    </w:tbl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9429A8" w:rsidRDefault="006A3F52" w:rsidP="006A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9A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9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6A3F52" w:rsidRPr="009429A8" w:rsidSect="00B7412F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FA" w:rsidRDefault="004A0CFA" w:rsidP="00944A72">
      <w:pPr>
        <w:spacing w:after="0" w:line="240" w:lineRule="auto"/>
      </w:pPr>
      <w:r>
        <w:separator/>
      </w:r>
    </w:p>
  </w:endnote>
  <w:end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EE033F" w:rsidRPr="00984BF5" w:rsidRDefault="00EE033F" w:rsidP="00EE033F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FA" w:rsidRDefault="004A0CFA" w:rsidP="00944A72">
      <w:pPr>
        <w:spacing w:after="0" w:line="240" w:lineRule="auto"/>
      </w:pPr>
      <w:r>
        <w:separator/>
      </w:r>
    </w:p>
  </w:footnote>
  <w:foot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B7412F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4DD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Продолжение приложения </w:t>
    </w:r>
    <w:r>
      <w:rPr>
        <w:rFonts w:ascii="Times New Roman" w:hAnsi="Times New Roman" w:cs="Times New Roman"/>
        <w:sz w:val="20"/>
        <w:szCs w:val="20"/>
      </w:rPr>
      <w:t>1</w:t>
    </w:r>
    <w:r w:rsidR="00A31B6C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3464"/>
    <w:rsid w:val="00194C90"/>
    <w:rsid w:val="001967B2"/>
    <w:rsid w:val="001C6285"/>
    <w:rsid w:val="001F060D"/>
    <w:rsid w:val="001F4B8B"/>
    <w:rsid w:val="0020108E"/>
    <w:rsid w:val="00205510"/>
    <w:rsid w:val="00221ECB"/>
    <w:rsid w:val="00281C76"/>
    <w:rsid w:val="00294D4C"/>
    <w:rsid w:val="002A3CB4"/>
    <w:rsid w:val="002E0645"/>
    <w:rsid w:val="002F4E0E"/>
    <w:rsid w:val="003069E9"/>
    <w:rsid w:val="00320A63"/>
    <w:rsid w:val="00320FC9"/>
    <w:rsid w:val="00324B8B"/>
    <w:rsid w:val="003424E6"/>
    <w:rsid w:val="0037080E"/>
    <w:rsid w:val="003A3836"/>
    <w:rsid w:val="003A3A3A"/>
    <w:rsid w:val="003C3625"/>
    <w:rsid w:val="003C6E49"/>
    <w:rsid w:val="003D05BC"/>
    <w:rsid w:val="003D59C9"/>
    <w:rsid w:val="003E3607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73EB"/>
    <w:rsid w:val="00584831"/>
    <w:rsid w:val="005B2BFD"/>
    <w:rsid w:val="005F00B1"/>
    <w:rsid w:val="005F3F72"/>
    <w:rsid w:val="005F4824"/>
    <w:rsid w:val="0060595F"/>
    <w:rsid w:val="00631AB2"/>
    <w:rsid w:val="0066675F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17C8"/>
    <w:rsid w:val="007733CB"/>
    <w:rsid w:val="00775F5E"/>
    <w:rsid w:val="007812C1"/>
    <w:rsid w:val="00781EA4"/>
    <w:rsid w:val="007D16B7"/>
    <w:rsid w:val="007F0320"/>
    <w:rsid w:val="00806624"/>
    <w:rsid w:val="00817338"/>
    <w:rsid w:val="008475A4"/>
    <w:rsid w:val="00853D4C"/>
    <w:rsid w:val="00856F90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51AA5"/>
    <w:rsid w:val="00964CFD"/>
    <w:rsid w:val="009A47B3"/>
    <w:rsid w:val="009B4EA5"/>
    <w:rsid w:val="009B7391"/>
    <w:rsid w:val="009C2690"/>
    <w:rsid w:val="009D4E1F"/>
    <w:rsid w:val="009D6CE3"/>
    <w:rsid w:val="009E234F"/>
    <w:rsid w:val="00A00449"/>
    <w:rsid w:val="00A31B6C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56A97"/>
    <w:rsid w:val="00B57867"/>
    <w:rsid w:val="00B6789F"/>
    <w:rsid w:val="00B730BC"/>
    <w:rsid w:val="00B7412F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554D"/>
    <w:rsid w:val="00C7405E"/>
    <w:rsid w:val="00C82EC8"/>
    <w:rsid w:val="00C9548B"/>
    <w:rsid w:val="00C97B5E"/>
    <w:rsid w:val="00CC07BB"/>
    <w:rsid w:val="00CC2B29"/>
    <w:rsid w:val="00D02F12"/>
    <w:rsid w:val="00D17650"/>
    <w:rsid w:val="00D21405"/>
    <w:rsid w:val="00D3302D"/>
    <w:rsid w:val="00D331D4"/>
    <w:rsid w:val="00D43494"/>
    <w:rsid w:val="00D75808"/>
    <w:rsid w:val="00D9181B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033F"/>
    <w:rsid w:val="00EE5C5F"/>
    <w:rsid w:val="00EF301E"/>
    <w:rsid w:val="00F17924"/>
    <w:rsid w:val="00F32684"/>
    <w:rsid w:val="00F3435F"/>
    <w:rsid w:val="00F407DB"/>
    <w:rsid w:val="00F519D4"/>
    <w:rsid w:val="00F61292"/>
    <w:rsid w:val="00F8045C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01E5B-3A16-4FBD-B860-F1501BB3DCAC}"/>
</file>

<file path=customXml/itemProps2.xml><?xml version="1.0" encoding="utf-8"?>
<ds:datastoreItem xmlns:ds="http://schemas.openxmlformats.org/officeDocument/2006/customXml" ds:itemID="{63F112E3-E71D-42E3-B867-5D69305AA85E}"/>
</file>

<file path=customXml/itemProps3.xml><?xml version="1.0" encoding="utf-8"?>
<ds:datastoreItem xmlns:ds="http://schemas.openxmlformats.org/officeDocument/2006/customXml" ds:itemID="{76F13BD8-0DCB-4B02-B846-94921BF6976F}"/>
</file>

<file path=customXml/itemProps4.xml><?xml version="1.0" encoding="utf-8"?>
<ds:datastoreItem xmlns:ds="http://schemas.openxmlformats.org/officeDocument/2006/customXml" ds:itemID="{154E80C4-3AA6-43F0-A8BB-0D10595E9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"Общий объем бюджетных ассигнований, направляемых на исполнение публичных нормативных обязательств на 2020 год и на плановый период 2021 и 2022 годов"</dc:title>
  <dc:creator>Шатеев Александр Валерьевич</dc:creator>
  <cp:lastModifiedBy>Захарова Инна Леонидовна</cp:lastModifiedBy>
  <cp:revision>9</cp:revision>
  <cp:lastPrinted>2018-12-18T10:37:00Z</cp:lastPrinted>
  <dcterms:created xsi:type="dcterms:W3CDTF">2018-12-29T06:58:00Z</dcterms:created>
  <dcterms:modified xsi:type="dcterms:W3CDTF">2019-11-13T08:27:00Z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