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AA1ABD" w:rsidRDefault="00AA1ABD" w:rsidP="00715E23">
      <w:pPr>
        <w:rPr>
          <w:b/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</w:t>
      </w:r>
      <w:r w:rsidRPr="00AA1ABD">
        <w:rPr>
          <w:b/>
          <w:sz w:val="28"/>
        </w:rPr>
        <w:t>Проект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A10842" w:rsidRDefault="00A10842" w:rsidP="003700E7">
      <w:pPr>
        <w:ind w:right="4059"/>
        <w:jc w:val="both"/>
        <w:rPr>
          <w:sz w:val="28"/>
          <w:szCs w:val="28"/>
        </w:rPr>
      </w:pPr>
    </w:p>
    <w:p w:rsidR="003700E7" w:rsidRDefault="003700E7" w:rsidP="00193D82">
      <w:pPr>
        <w:ind w:right="3969"/>
        <w:jc w:val="both"/>
        <w:rPr>
          <w:sz w:val="28"/>
          <w:szCs w:val="28"/>
        </w:rPr>
      </w:pPr>
      <w:r w:rsidRPr="005F2CB4">
        <w:rPr>
          <w:sz w:val="28"/>
          <w:szCs w:val="28"/>
        </w:rPr>
        <w:t>О</w:t>
      </w:r>
      <w:r w:rsidR="00A7402B">
        <w:rPr>
          <w:sz w:val="28"/>
          <w:szCs w:val="28"/>
        </w:rPr>
        <w:t>б утверждении Порядка осуществления</w:t>
      </w:r>
      <w:r w:rsidRPr="005F2CB4">
        <w:rPr>
          <w:sz w:val="28"/>
          <w:szCs w:val="28"/>
        </w:rPr>
        <w:t xml:space="preserve"> </w:t>
      </w:r>
      <w:r w:rsidR="00A7402B">
        <w:rPr>
          <w:sz w:val="28"/>
          <w:szCs w:val="28"/>
        </w:rPr>
        <w:t>личного</w:t>
      </w:r>
      <w:r w:rsidR="00B13570">
        <w:rPr>
          <w:sz w:val="28"/>
          <w:szCs w:val="28"/>
        </w:rPr>
        <w:t xml:space="preserve"> </w:t>
      </w:r>
      <w:r w:rsidRPr="005F2CB4">
        <w:rPr>
          <w:sz w:val="28"/>
          <w:szCs w:val="28"/>
        </w:rPr>
        <w:t>с</w:t>
      </w:r>
      <w:r w:rsidR="00A7402B">
        <w:rPr>
          <w:sz w:val="28"/>
          <w:szCs w:val="28"/>
        </w:rPr>
        <w:t>трахования</w:t>
      </w:r>
      <w:r w:rsidR="00193D82">
        <w:rPr>
          <w:sz w:val="28"/>
          <w:szCs w:val="28"/>
        </w:rPr>
        <w:t xml:space="preserve"> народных дружинников</w:t>
      </w:r>
      <w:r w:rsidR="0050215B">
        <w:rPr>
          <w:sz w:val="28"/>
          <w:szCs w:val="28"/>
        </w:rPr>
        <w:t>,</w:t>
      </w:r>
      <w:r w:rsidR="0050215B" w:rsidRPr="0050215B">
        <w:rPr>
          <w:sz w:val="28"/>
          <w:szCs w:val="28"/>
        </w:rPr>
        <w:t xml:space="preserve"> </w:t>
      </w:r>
      <w:r w:rsidR="0050215B">
        <w:rPr>
          <w:sz w:val="28"/>
          <w:szCs w:val="28"/>
        </w:rPr>
        <w:t>являющихся членами народных дружин,</w:t>
      </w:r>
      <w:r w:rsidR="00A10842">
        <w:rPr>
          <w:sz w:val="28"/>
          <w:szCs w:val="28"/>
        </w:rPr>
        <w:t xml:space="preserve"> </w:t>
      </w:r>
      <w:r w:rsidR="00193D82">
        <w:rPr>
          <w:sz w:val="28"/>
          <w:szCs w:val="28"/>
        </w:rPr>
        <w:t>на период их участия в проводимых органами внутренних дел (полицией) или иными  правоохранительными органами</w:t>
      </w:r>
      <w:r w:rsidRPr="005F2CB4">
        <w:rPr>
          <w:sz w:val="28"/>
          <w:szCs w:val="28"/>
        </w:rPr>
        <w:t xml:space="preserve"> </w:t>
      </w:r>
      <w:r w:rsidR="00193D82">
        <w:rPr>
          <w:sz w:val="28"/>
          <w:szCs w:val="28"/>
        </w:rPr>
        <w:t xml:space="preserve">мероприятиях по </w:t>
      </w:r>
      <w:r w:rsidRPr="005F2CB4">
        <w:rPr>
          <w:sz w:val="28"/>
          <w:szCs w:val="28"/>
        </w:rPr>
        <w:t>охране общественного порядка</w:t>
      </w:r>
      <w:r w:rsidR="00CB5ECF">
        <w:rPr>
          <w:sz w:val="28"/>
          <w:szCs w:val="28"/>
        </w:rPr>
        <w:t xml:space="preserve"> на территории городского округа город-герой Волгоград</w:t>
      </w:r>
    </w:p>
    <w:p w:rsidR="003700E7" w:rsidRDefault="003700E7" w:rsidP="00A10842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:rsidR="003700E7" w:rsidRDefault="003700E7" w:rsidP="003700E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193D82">
        <w:rPr>
          <w:sz w:val="28"/>
          <w:szCs w:val="28"/>
        </w:rPr>
        <w:t>соответствии  Федеральными</w:t>
      </w:r>
      <w:r>
        <w:rPr>
          <w:sz w:val="28"/>
          <w:szCs w:val="28"/>
        </w:rPr>
        <w:t xml:space="preserve"> закона</w:t>
      </w:r>
      <w:r w:rsidR="00193D82">
        <w:rPr>
          <w:sz w:val="28"/>
          <w:szCs w:val="28"/>
        </w:rPr>
        <w:t>ми</w:t>
      </w:r>
      <w:r>
        <w:rPr>
          <w:sz w:val="28"/>
          <w:szCs w:val="28"/>
        </w:rPr>
        <w:t xml:space="preserve"> от 06 октября 2003</w:t>
      </w:r>
      <w:r w:rsidR="00474F0B">
        <w:rPr>
          <w:sz w:val="28"/>
          <w:szCs w:val="28"/>
        </w:rPr>
        <w:t>г.</w:t>
      </w:r>
      <w:r>
        <w:rPr>
          <w:sz w:val="28"/>
          <w:szCs w:val="28"/>
        </w:rPr>
        <w:t xml:space="preserve"> № 131 </w:t>
      </w:r>
      <w:r w:rsidR="00474F0B">
        <w:rPr>
          <w:sz w:val="28"/>
          <w:szCs w:val="28"/>
        </w:rPr>
        <w:t>-</w:t>
      </w:r>
      <w:r>
        <w:rPr>
          <w:sz w:val="28"/>
          <w:szCs w:val="28"/>
        </w:rPr>
        <w:t xml:space="preserve"> ФЗ «Об общих принципах организации местного самоуправления Российской Федерации», от 02 апреля 2014</w:t>
      </w:r>
      <w:r w:rsidR="00474F0B">
        <w:rPr>
          <w:sz w:val="28"/>
          <w:szCs w:val="28"/>
        </w:rPr>
        <w:t>г.</w:t>
      </w:r>
      <w:r>
        <w:rPr>
          <w:sz w:val="28"/>
          <w:szCs w:val="28"/>
        </w:rPr>
        <w:t xml:space="preserve"> № 44 </w:t>
      </w:r>
      <w:r w:rsidR="00474F0B">
        <w:rPr>
          <w:sz w:val="28"/>
          <w:szCs w:val="28"/>
        </w:rPr>
        <w:t>-</w:t>
      </w:r>
      <w:r>
        <w:rPr>
          <w:sz w:val="28"/>
          <w:szCs w:val="28"/>
        </w:rPr>
        <w:t xml:space="preserve"> ФЗ «Об участии граждан в охране общественного порядка», в целях оказания поддержки гражданам и их объединениям, участвующим в охране общественного порядка, создания условий для деятельности народных дружин, руководствуясь статьями 5, 7, 24, 26 Устава города-героя Волгограда, Волгоградская</w:t>
      </w:r>
      <w:proofErr w:type="gramEnd"/>
      <w:r>
        <w:rPr>
          <w:sz w:val="28"/>
          <w:szCs w:val="28"/>
        </w:rPr>
        <w:t xml:space="preserve"> городская Дума </w:t>
      </w:r>
    </w:p>
    <w:p w:rsidR="00CD7EBA" w:rsidRPr="00CD7EBA" w:rsidRDefault="003700E7" w:rsidP="00CD7EB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Р</w:t>
      </w:r>
      <w:r w:rsidR="006750F1">
        <w:rPr>
          <w:b/>
          <w:sz w:val="28"/>
          <w:szCs w:val="28"/>
        </w:rPr>
        <w:t>ЕШИЛА</w:t>
      </w:r>
      <w:r w:rsidRPr="001305AC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    </w:t>
      </w:r>
    </w:p>
    <w:p w:rsidR="00CD7EBA" w:rsidRPr="00CD7EBA" w:rsidRDefault="00CD7EBA" w:rsidP="000F7C62">
      <w:pPr>
        <w:ind w:firstLine="720"/>
        <w:jc w:val="both"/>
        <w:rPr>
          <w:sz w:val="28"/>
          <w:szCs w:val="28"/>
        </w:rPr>
      </w:pPr>
      <w:r w:rsidRPr="00CD7EBA">
        <w:rPr>
          <w:sz w:val="28"/>
          <w:szCs w:val="28"/>
        </w:rPr>
        <w:t xml:space="preserve">1. Утвердить Порядок осуществления </w:t>
      </w:r>
      <w:r w:rsidR="00B13570">
        <w:rPr>
          <w:sz w:val="28"/>
          <w:szCs w:val="28"/>
        </w:rPr>
        <w:t xml:space="preserve">личного </w:t>
      </w:r>
      <w:r w:rsidRPr="00CD7EBA">
        <w:rPr>
          <w:sz w:val="28"/>
          <w:szCs w:val="28"/>
        </w:rPr>
        <w:t>страхования народных дружинников</w:t>
      </w:r>
      <w:r w:rsidR="00CB5ECF">
        <w:rPr>
          <w:sz w:val="28"/>
          <w:szCs w:val="28"/>
        </w:rPr>
        <w:t>, являющихся членами народных дружин,</w:t>
      </w:r>
      <w:r w:rsidRPr="00CD7EBA">
        <w:rPr>
          <w:sz w:val="28"/>
          <w:szCs w:val="28"/>
        </w:rPr>
        <w:t xml:space="preserve"> на период их участия в проводимых органами внутренних дел (полицией) или иными правоохранительными органами мероприяти</w:t>
      </w:r>
      <w:r w:rsidR="00734EC8">
        <w:rPr>
          <w:sz w:val="28"/>
          <w:szCs w:val="28"/>
        </w:rPr>
        <w:t>ях</w:t>
      </w:r>
      <w:r w:rsidRPr="00CD7EBA">
        <w:rPr>
          <w:sz w:val="28"/>
          <w:szCs w:val="28"/>
        </w:rPr>
        <w:t xml:space="preserve"> по охране общественного порядка</w:t>
      </w:r>
      <w:r w:rsidR="00B13570">
        <w:rPr>
          <w:sz w:val="28"/>
          <w:szCs w:val="28"/>
        </w:rPr>
        <w:t xml:space="preserve"> </w:t>
      </w:r>
      <w:r w:rsidR="00A7402B">
        <w:rPr>
          <w:sz w:val="28"/>
          <w:szCs w:val="28"/>
        </w:rPr>
        <w:t xml:space="preserve">на территории городского округа город-герой Волгоград </w:t>
      </w:r>
      <w:r w:rsidR="00675A0F">
        <w:rPr>
          <w:sz w:val="28"/>
          <w:szCs w:val="28"/>
        </w:rPr>
        <w:t>(прилагается)</w:t>
      </w:r>
      <w:r w:rsidRPr="00CD7EBA">
        <w:rPr>
          <w:sz w:val="28"/>
          <w:szCs w:val="28"/>
        </w:rPr>
        <w:t>.</w:t>
      </w:r>
    </w:p>
    <w:p w:rsidR="00BC3148" w:rsidRPr="00BC3148" w:rsidRDefault="000F7C62" w:rsidP="000F7C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3148">
        <w:rPr>
          <w:sz w:val="28"/>
          <w:szCs w:val="28"/>
        </w:rPr>
        <w:t>. Администрации Волгограда о</w:t>
      </w:r>
      <w:r w:rsidR="00BC3148" w:rsidRPr="00BC3148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BC3148" w:rsidRPr="00BC3148" w:rsidRDefault="000F7C62" w:rsidP="000F7C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3148" w:rsidRPr="00BC3148">
        <w:rPr>
          <w:sz w:val="28"/>
          <w:szCs w:val="28"/>
        </w:rPr>
        <w:t>. Настоящее решение вступает в силу с</w:t>
      </w:r>
      <w:r w:rsidR="00BC3148">
        <w:rPr>
          <w:sz w:val="28"/>
          <w:szCs w:val="28"/>
        </w:rPr>
        <w:t xml:space="preserve">о дня его официального опубликования и распространяет свое действие на правоотношения, возникшие </w:t>
      </w:r>
      <w:r w:rsidR="00BC3148" w:rsidRPr="00CB5ECF">
        <w:rPr>
          <w:sz w:val="28"/>
          <w:szCs w:val="28"/>
          <w:shd w:val="clear" w:color="auto" w:fill="FFFFFF" w:themeFill="background1"/>
        </w:rPr>
        <w:t>с  01.01.2017 г.</w:t>
      </w:r>
    </w:p>
    <w:p w:rsidR="00BC3148" w:rsidRPr="00BC3148" w:rsidRDefault="000F7C62" w:rsidP="000F7C6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C3148" w:rsidRPr="00BC3148">
        <w:rPr>
          <w:sz w:val="28"/>
          <w:szCs w:val="28"/>
        </w:rPr>
        <w:t xml:space="preserve">. </w:t>
      </w:r>
      <w:proofErr w:type="gramStart"/>
      <w:r w:rsidR="00BC3148" w:rsidRPr="00BC3148">
        <w:rPr>
          <w:sz w:val="28"/>
          <w:szCs w:val="28"/>
        </w:rPr>
        <w:t>Контроль за</w:t>
      </w:r>
      <w:proofErr w:type="gramEnd"/>
      <w:r w:rsidR="00BC3148" w:rsidRPr="00BC3148">
        <w:rPr>
          <w:sz w:val="28"/>
          <w:szCs w:val="28"/>
        </w:rPr>
        <w:t xml:space="preserve"> исполнением настоящего решения возложить на заместителя главы Волгограда А.А. </w:t>
      </w:r>
      <w:proofErr w:type="spellStart"/>
      <w:r w:rsidR="00BC3148" w:rsidRPr="00BC3148">
        <w:rPr>
          <w:sz w:val="28"/>
          <w:szCs w:val="28"/>
        </w:rPr>
        <w:t>Волоцкова</w:t>
      </w:r>
      <w:proofErr w:type="spellEnd"/>
      <w:r w:rsidR="00BC3148" w:rsidRPr="00BC3148">
        <w:rPr>
          <w:sz w:val="28"/>
          <w:szCs w:val="28"/>
        </w:rPr>
        <w:t>.</w:t>
      </w:r>
    </w:p>
    <w:p w:rsidR="00675A0F" w:rsidRDefault="00675A0F" w:rsidP="00CD7EBA">
      <w:pPr>
        <w:jc w:val="both"/>
        <w:rPr>
          <w:sz w:val="28"/>
          <w:szCs w:val="28"/>
        </w:rPr>
      </w:pPr>
    </w:p>
    <w:p w:rsidR="00BC3148" w:rsidRDefault="00BC3148" w:rsidP="00BC3148">
      <w:pPr>
        <w:jc w:val="both"/>
        <w:rPr>
          <w:sz w:val="28"/>
          <w:szCs w:val="28"/>
        </w:rPr>
      </w:pPr>
    </w:p>
    <w:p w:rsidR="004B5C97" w:rsidRDefault="004B5C97" w:rsidP="00BC3148">
      <w:pPr>
        <w:jc w:val="both"/>
        <w:rPr>
          <w:sz w:val="28"/>
          <w:szCs w:val="28"/>
        </w:rPr>
      </w:pPr>
    </w:p>
    <w:p w:rsidR="00BC3148" w:rsidRDefault="00BC3148" w:rsidP="00BC3148">
      <w:pPr>
        <w:jc w:val="both"/>
        <w:rPr>
          <w:sz w:val="28"/>
          <w:szCs w:val="28"/>
        </w:rPr>
      </w:pPr>
      <w:r w:rsidRPr="00BC3148">
        <w:rPr>
          <w:sz w:val="28"/>
          <w:szCs w:val="28"/>
        </w:rPr>
        <w:t xml:space="preserve">Глава Волгограда                                                                            </w:t>
      </w:r>
      <w:proofErr w:type="spellStart"/>
      <w:r w:rsidRPr="00BC3148">
        <w:rPr>
          <w:sz w:val="28"/>
          <w:szCs w:val="28"/>
        </w:rPr>
        <w:t>А.В.Косолапов</w:t>
      </w:r>
      <w:proofErr w:type="spellEnd"/>
      <w:r w:rsidRPr="00BC3148">
        <w:rPr>
          <w:sz w:val="28"/>
          <w:szCs w:val="28"/>
        </w:rPr>
        <w:t xml:space="preserve">     </w:t>
      </w:r>
    </w:p>
    <w:p w:rsidR="004B5C97" w:rsidRDefault="004B5C97" w:rsidP="00BC3148">
      <w:pPr>
        <w:jc w:val="both"/>
        <w:rPr>
          <w:sz w:val="28"/>
          <w:szCs w:val="28"/>
        </w:rPr>
      </w:pPr>
    </w:p>
    <w:p w:rsidR="00C53020" w:rsidRDefault="00C5302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53020" w:rsidRDefault="00C53020" w:rsidP="00C53020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Утвержден</w:t>
      </w:r>
    </w:p>
    <w:p w:rsidR="00C53020" w:rsidRDefault="00C53020" w:rsidP="00C530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решением </w:t>
      </w:r>
    </w:p>
    <w:p w:rsidR="00C53020" w:rsidRDefault="00C53020" w:rsidP="00C530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Волгоградской городской Думы</w:t>
      </w:r>
    </w:p>
    <w:p w:rsidR="00C53020" w:rsidRPr="00CD7EBA" w:rsidRDefault="00C53020" w:rsidP="00C53020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от ___________№_____</w:t>
      </w:r>
    </w:p>
    <w:p w:rsidR="00C53020" w:rsidRDefault="00C53020" w:rsidP="00C53020">
      <w:pPr>
        <w:rPr>
          <w:sz w:val="28"/>
          <w:szCs w:val="28"/>
        </w:rPr>
      </w:pPr>
    </w:p>
    <w:p w:rsidR="00C53020" w:rsidRPr="00DB0FB4" w:rsidRDefault="00C53020" w:rsidP="00C53020">
      <w:pPr>
        <w:jc w:val="center"/>
        <w:rPr>
          <w:sz w:val="28"/>
          <w:szCs w:val="28"/>
        </w:rPr>
      </w:pPr>
      <w:r w:rsidRPr="00DB0FB4">
        <w:rPr>
          <w:sz w:val="28"/>
          <w:szCs w:val="28"/>
        </w:rPr>
        <w:t>ПОРЯДОК</w:t>
      </w:r>
    </w:p>
    <w:p w:rsidR="00C53020" w:rsidRPr="00DB0FB4" w:rsidRDefault="00C53020" w:rsidP="00C530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осуществления личного страхования народных </w:t>
      </w:r>
      <w:r w:rsidRPr="00DB0FB4">
        <w:rPr>
          <w:sz w:val="28"/>
          <w:szCs w:val="28"/>
        </w:rPr>
        <w:t>дружинников</w:t>
      </w:r>
      <w:r>
        <w:rPr>
          <w:sz w:val="28"/>
          <w:szCs w:val="28"/>
        </w:rPr>
        <w:t xml:space="preserve">, являющихся членами народных дружин, на период их участия в проводимых органами внутренних дел (полицией) или иными правоохранительными органами мероприятиях по охране общественного порядка </w:t>
      </w:r>
      <w:r w:rsidRPr="00D36118">
        <w:rPr>
          <w:sz w:val="28"/>
          <w:szCs w:val="28"/>
        </w:rPr>
        <w:t>на территории городского округа гор</w:t>
      </w:r>
      <w:r>
        <w:rPr>
          <w:sz w:val="28"/>
          <w:szCs w:val="28"/>
        </w:rPr>
        <w:t>од-герой Волгоград (далее Поря</w:t>
      </w:r>
      <w:bookmarkStart w:id="0" w:name="_GoBack"/>
      <w:bookmarkEnd w:id="0"/>
      <w:r>
        <w:rPr>
          <w:sz w:val="28"/>
          <w:szCs w:val="28"/>
        </w:rPr>
        <w:t>док)</w:t>
      </w:r>
    </w:p>
    <w:p w:rsidR="00C53020" w:rsidRPr="00DB0FB4" w:rsidRDefault="00C53020" w:rsidP="00C53020">
      <w:pPr>
        <w:jc w:val="both"/>
        <w:rPr>
          <w:sz w:val="28"/>
          <w:szCs w:val="28"/>
        </w:rPr>
      </w:pPr>
    </w:p>
    <w:p w:rsidR="00C53020" w:rsidRDefault="00C53020" w:rsidP="00C53020">
      <w:pPr>
        <w:jc w:val="center"/>
        <w:rPr>
          <w:sz w:val="28"/>
          <w:szCs w:val="28"/>
        </w:rPr>
      </w:pPr>
      <w:r w:rsidRPr="00CD7EBA">
        <w:rPr>
          <w:sz w:val="28"/>
          <w:szCs w:val="28"/>
        </w:rPr>
        <w:t>1. Общие положения</w:t>
      </w:r>
    </w:p>
    <w:p w:rsidR="00C53020" w:rsidRDefault="00C53020" w:rsidP="00C53020">
      <w:pPr>
        <w:jc w:val="center"/>
        <w:rPr>
          <w:sz w:val="28"/>
          <w:szCs w:val="28"/>
        </w:rPr>
      </w:pPr>
    </w:p>
    <w:p w:rsidR="00C53020" w:rsidRPr="00CD7EBA" w:rsidRDefault="00C53020" w:rsidP="00C530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1.1. </w:t>
      </w:r>
      <w:proofErr w:type="gramStart"/>
      <w:r>
        <w:rPr>
          <w:sz w:val="28"/>
          <w:szCs w:val="28"/>
        </w:rPr>
        <w:t>Настоящий Порядок разработан в соответствии ф</w:t>
      </w:r>
      <w:r w:rsidRPr="0095346D">
        <w:rPr>
          <w:sz w:val="28"/>
          <w:szCs w:val="28"/>
        </w:rPr>
        <w:t xml:space="preserve">едеральными законами от 06 октября 2003г. № 131 - ФЗ «Об общих принципах организации местного самоуправления Российской Федерации», от 02 апреля 2014г. </w:t>
      </w:r>
      <w:r>
        <w:rPr>
          <w:sz w:val="28"/>
          <w:szCs w:val="28"/>
        </w:rPr>
        <w:t xml:space="preserve">           </w:t>
      </w:r>
      <w:r w:rsidRPr="0095346D">
        <w:rPr>
          <w:sz w:val="28"/>
          <w:szCs w:val="28"/>
        </w:rPr>
        <w:t xml:space="preserve">№ 44 - ФЗ «Об участии граждан </w:t>
      </w:r>
      <w:r>
        <w:rPr>
          <w:sz w:val="28"/>
          <w:szCs w:val="28"/>
        </w:rPr>
        <w:t>в охране общественного порядка», Уставом города-героя Волгограда в целях материального стимулирования граждан, народных дружинников, осуществляющих свою деятельность на территории городского округа город-герой Волгоград.</w:t>
      </w:r>
      <w:proofErr w:type="gramEnd"/>
    </w:p>
    <w:p w:rsidR="00C53020" w:rsidRDefault="00C53020" w:rsidP="00C5302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1.2</w:t>
      </w:r>
      <w:r w:rsidRPr="00CD7EBA">
        <w:rPr>
          <w:sz w:val="28"/>
          <w:szCs w:val="28"/>
        </w:rPr>
        <w:t xml:space="preserve">. </w:t>
      </w:r>
      <w:proofErr w:type="gramStart"/>
      <w:r w:rsidRPr="00CD7EBA">
        <w:rPr>
          <w:sz w:val="28"/>
          <w:szCs w:val="28"/>
        </w:rPr>
        <w:t xml:space="preserve">Настоящий Порядок </w:t>
      </w:r>
      <w:r>
        <w:rPr>
          <w:sz w:val="28"/>
          <w:szCs w:val="28"/>
        </w:rPr>
        <w:t xml:space="preserve">определяет условия личного </w:t>
      </w:r>
      <w:r w:rsidRPr="00CD7EBA">
        <w:rPr>
          <w:sz w:val="28"/>
          <w:szCs w:val="28"/>
        </w:rPr>
        <w:t>страхования дружинников</w:t>
      </w:r>
      <w:r>
        <w:rPr>
          <w:sz w:val="28"/>
          <w:szCs w:val="28"/>
        </w:rPr>
        <w:t>, являющихся членами народных дружин, внесенных в региональный реестр народных дружин и общественных объединений правоохранительной направленности в Волгоградской области,</w:t>
      </w:r>
      <w:r w:rsidRPr="00143F89">
        <w:rPr>
          <w:sz w:val="28"/>
          <w:szCs w:val="28"/>
        </w:rPr>
        <w:t xml:space="preserve"> </w:t>
      </w:r>
      <w:r w:rsidRPr="00CD7EBA">
        <w:rPr>
          <w:sz w:val="28"/>
          <w:szCs w:val="28"/>
        </w:rPr>
        <w:t>на период их участия в проводимых органами внутренних дел (полицией) или иными правоохранительными органами мероприятиях по охране общественного порядка</w:t>
      </w:r>
      <w:r>
        <w:rPr>
          <w:sz w:val="28"/>
          <w:szCs w:val="28"/>
        </w:rPr>
        <w:t xml:space="preserve"> на территории городского округа город-герой Волгоград </w:t>
      </w:r>
      <w:r w:rsidRPr="00B13570">
        <w:rPr>
          <w:sz w:val="28"/>
          <w:szCs w:val="28"/>
        </w:rPr>
        <w:t>(далее – дружинник</w:t>
      </w:r>
      <w:r>
        <w:rPr>
          <w:sz w:val="28"/>
          <w:szCs w:val="28"/>
        </w:rPr>
        <w:t>и</w:t>
      </w:r>
      <w:r w:rsidRPr="00B13570">
        <w:rPr>
          <w:sz w:val="28"/>
          <w:szCs w:val="28"/>
        </w:rPr>
        <w:t>)</w:t>
      </w:r>
      <w:r w:rsidRPr="00CD7EBA">
        <w:rPr>
          <w:sz w:val="28"/>
          <w:szCs w:val="28"/>
        </w:rPr>
        <w:t>.</w:t>
      </w:r>
      <w:proofErr w:type="gramEnd"/>
    </w:p>
    <w:p w:rsidR="00C53020" w:rsidRPr="00CD7EBA" w:rsidRDefault="00C53020" w:rsidP="00C5302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1.3. Ф</w:t>
      </w:r>
      <w:r w:rsidRPr="0030245D">
        <w:rPr>
          <w:sz w:val="28"/>
          <w:szCs w:val="28"/>
        </w:rPr>
        <w:t xml:space="preserve">инансирование расходов на </w:t>
      </w:r>
      <w:r>
        <w:rPr>
          <w:sz w:val="28"/>
          <w:szCs w:val="28"/>
        </w:rPr>
        <w:t xml:space="preserve">личное </w:t>
      </w:r>
      <w:r w:rsidRPr="0030245D">
        <w:rPr>
          <w:sz w:val="28"/>
          <w:szCs w:val="28"/>
        </w:rPr>
        <w:t>страхование дружинников, являющихся членами народных дружин, на период их участия в проводимых органами внутренних дел (полицией) или иными  правоохранительными органами мероприятиях по охране общественного порядка, осуществляется за счет средств бюджета Волгограда.</w:t>
      </w:r>
    </w:p>
    <w:p w:rsidR="00C53020" w:rsidRDefault="00C53020" w:rsidP="00C5302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C53020" w:rsidRPr="00CD7EBA" w:rsidRDefault="00C53020" w:rsidP="00C53020">
      <w:pPr>
        <w:tabs>
          <w:tab w:val="left" w:pos="709"/>
        </w:tabs>
        <w:jc w:val="center"/>
        <w:rPr>
          <w:sz w:val="28"/>
          <w:szCs w:val="28"/>
        </w:rPr>
      </w:pPr>
      <w:r w:rsidRPr="00CD7EBA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Порядок и условия личного </w:t>
      </w:r>
      <w:r w:rsidRPr="00CD7EBA">
        <w:rPr>
          <w:sz w:val="28"/>
          <w:szCs w:val="28"/>
        </w:rPr>
        <w:t>страхования</w:t>
      </w:r>
      <w:r>
        <w:rPr>
          <w:sz w:val="28"/>
          <w:szCs w:val="28"/>
        </w:rPr>
        <w:t xml:space="preserve"> дружинников</w:t>
      </w:r>
    </w:p>
    <w:p w:rsidR="00C53020" w:rsidRDefault="00C53020" w:rsidP="00C53020">
      <w:pPr>
        <w:ind w:firstLine="720"/>
        <w:jc w:val="both"/>
        <w:rPr>
          <w:sz w:val="28"/>
          <w:szCs w:val="28"/>
        </w:rPr>
      </w:pPr>
    </w:p>
    <w:p w:rsidR="00C53020" w:rsidRPr="00D63579" w:rsidRDefault="00C53020" w:rsidP="00C530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D63579">
        <w:rPr>
          <w:sz w:val="28"/>
          <w:szCs w:val="28"/>
        </w:rPr>
        <w:t>Объектами личного страхования являются жизнь и здоровье дружинника.</w:t>
      </w:r>
    </w:p>
    <w:p w:rsidR="00C53020" w:rsidRPr="00CD7EBA" w:rsidRDefault="00C53020" w:rsidP="00C53020">
      <w:pPr>
        <w:ind w:firstLine="720"/>
        <w:jc w:val="both"/>
        <w:rPr>
          <w:sz w:val="28"/>
          <w:szCs w:val="28"/>
        </w:rPr>
      </w:pPr>
      <w:r w:rsidRPr="00D63579">
        <w:rPr>
          <w:sz w:val="28"/>
          <w:szCs w:val="28"/>
        </w:rPr>
        <w:t>2.2. Жизнь и здоровье дружинника подлежат личному страхованию со дня вступления в народную дружину на период его участия в проводимых органами внутренних дел (полицией) или иными правоохранительными органами мероприятиях по охране общественного порядка по день прекращения членства (участия) в народной дружине.</w:t>
      </w:r>
    </w:p>
    <w:p w:rsidR="00C53020" w:rsidRPr="00D36118" w:rsidRDefault="00C53020" w:rsidP="00C5302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>
        <w:rPr>
          <w:sz w:val="28"/>
          <w:szCs w:val="28"/>
        </w:rPr>
        <w:tab/>
      </w:r>
      <w:r w:rsidRPr="00CD7EBA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CD7EB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36118">
        <w:rPr>
          <w:sz w:val="28"/>
          <w:szCs w:val="28"/>
        </w:rPr>
        <w:t xml:space="preserve">Страховщиками по </w:t>
      </w:r>
      <w:r>
        <w:rPr>
          <w:sz w:val="28"/>
          <w:szCs w:val="28"/>
        </w:rPr>
        <w:t xml:space="preserve">личному </w:t>
      </w:r>
      <w:r w:rsidRPr="00D36118">
        <w:rPr>
          <w:sz w:val="28"/>
          <w:szCs w:val="28"/>
        </w:rPr>
        <w:t xml:space="preserve">страхованию </w:t>
      </w:r>
      <w:r>
        <w:rPr>
          <w:sz w:val="28"/>
          <w:szCs w:val="28"/>
        </w:rPr>
        <w:t xml:space="preserve">дружинников </w:t>
      </w:r>
      <w:r w:rsidRPr="00D36118">
        <w:rPr>
          <w:sz w:val="28"/>
          <w:szCs w:val="28"/>
        </w:rPr>
        <w:t xml:space="preserve">(далее - страховщики) могут быть страховые организации, имеющие разрешения (лицензии) на </w:t>
      </w:r>
      <w:r w:rsidRPr="00A54E24">
        <w:rPr>
          <w:sz w:val="28"/>
          <w:szCs w:val="28"/>
        </w:rPr>
        <w:t>право осуществления страхо</w:t>
      </w:r>
      <w:r>
        <w:rPr>
          <w:sz w:val="28"/>
          <w:szCs w:val="28"/>
        </w:rPr>
        <w:t>вой деятельности, предоставленны</w:t>
      </w:r>
      <w:r w:rsidRPr="00A54E24">
        <w:rPr>
          <w:sz w:val="28"/>
          <w:szCs w:val="28"/>
        </w:rPr>
        <w:t>е органом страхового н</w:t>
      </w:r>
      <w:r>
        <w:rPr>
          <w:sz w:val="28"/>
          <w:szCs w:val="28"/>
        </w:rPr>
        <w:t xml:space="preserve">адзора субъекту страхового дела, и заключившие со страхователем </w:t>
      </w:r>
      <w:r w:rsidRPr="00D36118">
        <w:rPr>
          <w:sz w:val="28"/>
          <w:szCs w:val="28"/>
        </w:rPr>
        <w:t xml:space="preserve"> договоры страхования.</w:t>
      </w:r>
    </w:p>
    <w:p w:rsidR="00C53020" w:rsidRDefault="00C53020" w:rsidP="00C5302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Личное с</w:t>
      </w:r>
      <w:r w:rsidRPr="004579DC">
        <w:rPr>
          <w:sz w:val="28"/>
          <w:szCs w:val="28"/>
        </w:rPr>
        <w:t xml:space="preserve">трахование дружинников осуществляется по договору страхования со страховщиком, </w:t>
      </w:r>
      <w:r>
        <w:rPr>
          <w:sz w:val="28"/>
          <w:szCs w:val="28"/>
        </w:rPr>
        <w:t>выбираемым</w:t>
      </w:r>
      <w:r w:rsidRPr="00D36118">
        <w:rPr>
          <w:sz w:val="28"/>
          <w:szCs w:val="28"/>
        </w:rPr>
        <w:t xml:space="preserve"> в порядке, предусмотренном законодательством Российской Федерации о размещении заказов на поставки товаров, выполнение работ, оказание услуг для государственных и муниципальных нужд.</w:t>
      </w:r>
    </w:p>
    <w:p w:rsidR="00C53020" w:rsidRPr="00D36118" w:rsidRDefault="00C53020" w:rsidP="00C5302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2.4. Страхователем</w:t>
      </w:r>
      <w:r w:rsidRPr="00D36118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личному </w:t>
      </w:r>
      <w:r w:rsidRPr="00D36118">
        <w:rPr>
          <w:sz w:val="28"/>
          <w:szCs w:val="28"/>
        </w:rPr>
        <w:t xml:space="preserve">страхованию </w:t>
      </w:r>
      <w:r>
        <w:rPr>
          <w:sz w:val="28"/>
          <w:szCs w:val="28"/>
        </w:rPr>
        <w:t>дружинников (далее - страхователь</w:t>
      </w:r>
      <w:r w:rsidRPr="00D36118">
        <w:rPr>
          <w:sz w:val="28"/>
          <w:szCs w:val="28"/>
        </w:rPr>
        <w:t xml:space="preserve">) </w:t>
      </w:r>
      <w:r>
        <w:rPr>
          <w:sz w:val="28"/>
          <w:szCs w:val="28"/>
        </w:rPr>
        <w:t>выступает администрация Волгограда.</w:t>
      </w:r>
    </w:p>
    <w:p w:rsidR="00C53020" w:rsidRDefault="00C53020" w:rsidP="00C53020">
      <w:pPr>
        <w:shd w:val="clear" w:color="auto" w:fill="FFFFFF" w:themeFill="background1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2.5</w:t>
      </w:r>
      <w:r w:rsidRPr="00D36118">
        <w:rPr>
          <w:sz w:val="28"/>
          <w:szCs w:val="28"/>
        </w:rPr>
        <w:t xml:space="preserve">. Застрахованными </w:t>
      </w:r>
      <w:r>
        <w:rPr>
          <w:sz w:val="28"/>
          <w:szCs w:val="28"/>
        </w:rPr>
        <w:t>в соответствии с настоящим Порядком</w:t>
      </w:r>
      <w:r w:rsidRPr="00D36118">
        <w:rPr>
          <w:sz w:val="28"/>
          <w:szCs w:val="28"/>
        </w:rPr>
        <w:t xml:space="preserve"> являются </w:t>
      </w:r>
      <w:r>
        <w:rPr>
          <w:sz w:val="28"/>
          <w:szCs w:val="28"/>
        </w:rPr>
        <w:t>дружинники -</w:t>
      </w:r>
      <w:r w:rsidRPr="004579DC">
        <w:rPr>
          <w:sz w:val="28"/>
          <w:szCs w:val="28"/>
        </w:rPr>
        <w:t xml:space="preserve"> член</w:t>
      </w:r>
      <w:r>
        <w:rPr>
          <w:sz w:val="28"/>
          <w:szCs w:val="28"/>
        </w:rPr>
        <w:t>ы</w:t>
      </w:r>
      <w:r w:rsidRPr="004579DC">
        <w:rPr>
          <w:sz w:val="28"/>
          <w:szCs w:val="28"/>
        </w:rPr>
        <w:t xml:space="preserve"> народных дружин</w:t>
      </w:r>
      <w:r>
        <w:rPr>
          <w:sz w:val="28"/>
          <w:szCs w:val="28"/>
        </w:rPr>
        <w:t xml:space="preserve"> </w:t>
      </w:r>
      <w:r w:rsidRPr="00D36118">
        <w:rPr>
          <w:sz w:val="28"/>
          <w:szCs w:val="28"/>
        </w:rPr>
        <w:t>(далее - застрахованные лица)</w:t>
      </w:r>
      <w:r>
        <w:rPr>
          <w:sz w:val="28"/>
          <w:szCs w:val="28"/>
        </w:rPr>
        <w:t>, внесенные</w:t>
      </w:r>
      <w:r w:rsidRPr="004579DC">
        <w:rPr>
          <w:sz w:val="28"/>
          <w:szCs w:val="28"/>
        </w:rPr>
        <w:t xml:space="preserve"> в региональный реестр народных дружин и общественных объединений правоохранительной направл</w:t>
      </w:r>
      <w:r>
        <w:rPr>
          <w:sz w:val="28"/>
          <w:szCs w:val="28"/>
        </w:rPr>
        <w:t xml:space="preserve">енности в Волгоградской области.  </w:t>
      </w:r>
    </w:p>
    <w:p w:rsidR="00C53020" w:rsidRDefault="00C53020" w:rsidP="00C5302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B4275">
        <w:rPr>
          <w:sz w:val="28"/>
          <w:szCs w:val="28"/>
        </w:rPr>
        <w:t>Договор личного страхования дружинника заключается в порядке, предусмотренном ст. 934 Гражданского кодекса Российской Федерации, в том числе с письменного согласия застрахованного лица.</w:t>
      </w:r>
    </w:p>
    <w:p w:rsidR="00C53020" w:rsidRDefault="00C53020" w:rsidP="00C5302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13570">
        <w:rPr>
          <w:sz w:val="28"/>
          <w:szCs w:val="28"/>
        </w:rPr>
        <w:t xml:space="preserve">К </w:t>
      </w:r>
      <w:r>
        <w:rPr>
          <w:sz w:val="28"/>
          <w:szCs w:val="28"/>
        </w:rPr>
        <w:t>письменному согласию</w:t>
      </w:r>
      <w:r w:rsidRPr="00B13570">
        <w:rPr>
          <w:sz w:val="28"/>
          <w:szCs w:val="28"/>
        </w:rPr>
        <w:t xml:space="preserve"> прилагается согласие на обработку персональных данных, составленное в соответствии с требовани</w:t>
      </w:r>
      <w:r>
        <w:rPr>
          <w:sz w:val="28"/>
          <w:szCs w:val="28"/>
        </w:rPr>
        <w:t xml:space="preserve">ями Федерального закона от 27 июля </w:t>
      </w:r>
      <w:r w:rsidRPr="00B13570">
        <w:rPr>
          <w:sz w:val="28"/>
          <w:szCs w:val="28"/>
        </w:rPr>
        <w:t>2006</w:t>
      </w:r>
      <w:r>
        <w:rPr>
          <w:sz w:val="28"/>
          <w:szCs w:val="28"/>
        </w:rPr>
        <w:t xml:space="preserve"> г.</w:t>
      </w:r>
      <w:r w:rsidRPr="00B13570">
        <w:rPr>
          <w:sz w:val="28"/>
          <w:szCs w:val="28"/>
        </w:rPr>
        <w:t xml:space="preserve"> № 152-ФЗ «О персональ</w:t>
      </w:r>
      <w:r>
        <w:rPr>
          <w:sz w:val="28"/>
          <w:szCs w:val="28"/>
        </w:rPr>
        <w:t>ных данных»</w:t>
      </w:r>
      <w:r w:rsidRPr="00B13570">
        <w:rPr>
          <w:sz w:val="28"/>
          <w:szCs w:val="28"/>
        </w:rPr>
        <w:t>.</w:t>
      </w:r>
    </w:p>
    <w:p w:rsidR="00C53020" w:rsidRDefault="00C53020" w:rsidP="00C53020">
      <w:pPr>
        <w:tabs>
          <w:tab w:val="left" w:pos="709"/>
        </w:tabs>
        <w:jc w:val="both"/>
        <w:rPr>
          <w:sz w:val="28"/>
          <w:szCs w:val="28"/>
        </w:rPr>
      </w:pPr>
      <w:r w:rsidRPr="00B13570">
        <w:rPr>
          <w:sz w:val="28"/>
          <w:szCs w:val="28"/>
        </w:rPr>
        <w:t xml:space="preserve">         На основании </w:t>
      </w:r>
      <w:r>
        <w:rPr>
          <w:sz w:val="28"/>
          <w:szCs w:val="28"/>
        </w:rPr>
        <w:t xml:space="preserve">письменных согласий дружинников </w:t>
      </w:r>
      <w:r w:rsidRPr="00B13570">
        <w:rPr>
          <w:sz w:val="28"/>
          <w:szCs w:val="28"/>
        </w:rPr>
        <w:t xml:space="preserve"> страхователь формирует список лиц, подлежащих включению в договор страхования в качестве застрахованных лиц.</w:t>
      </w:r>
    </w:p>
    <w:p w:rsidR="00C53020" w:rsidRDefault="00C53020" w:rsidP="00C5302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2.6</w:t>
      </w:r>
      <w:r w:rsidRPr="00D36118">
        <w:rPr>
          <w:sz w:val="28"/>
          <w:szCs w:val="28"/>
        </w:rPr>
        <w:t xml:space="preserve">. </w:t>
      </w:r>
      <w:proofErr w:type="gramStart"/>
      <w:r w:rsidRPr="00D36118">
        <w:rPr>
          <w:sz w:val="28"/>
          <w:szCs w:val="28"/>
        </w:rPr>
        <w:t>Выгодоприобретателями по страхованию</w:t>
      </w:r>
      <w:r>
        <w:rPr>
          <w:sz w:val="28"/>
          <w:szCs w:val="28"/>
        </w:rPr>
        <w:t xml:space="preserve"> дружинников</w:t>
      </w:r>
      <w:r w:rsidRPr="00D36118">
        <w:rPr>
          <w:sz w:val="28"/>
          <w:szCs w:val="28"/>
        </w:rPr>
        <w:t xml:space="preserve"> (далее - выгодоприобретатели) помимо застрахованных лиц в случае гибели (смерти) застрахованного лица являются супруг (супруга), состоящий (состоящая) на день гибели (смерти) застрахованного лица в зарегистрированном браке с ним, родители (усыновители) застрахованного лица, дедушка и бабушка застрахованного лица - при условии отсутствия у него родителей, если они воспитывали или содержали его не менее трех лет, отчим и мачеха застрахованного</w:t>
      </w:r>
      <w:proofErr w:type="gramEnd"/>
      <w:r w:rsidRPr="00D36118">
        <w:rPr>
          <w:sz w:val="28"/>
          <w:szCs w:val="28"/>
        </w:rPr>
        <w:t xml:space="preserve"> </w:t>
      </w:r>
      <w:proofErr w:type="gramStart"/>
      <w:r w:rsidRPr="00D36118">
        <w:rPr>
          <w:sz w:val="28"/>
          <w:szCs w:val="28"/>
        </w:rPr>
        <w:t>лица - при условии, если они воспитывали или содержали его не менее пяти лет, дети, не достигшие 18 лет или старше этого возраста, если они стали инвалидами до достижения 18 лет, а также обучающиеся в образовательных учреждениях независимо от их организационно-правовых форм и форм собственности, до окончания обучения или до достижения ими 23 лет, подопечные застрахованного лица.</w:t>
      </w:r>
      <w:proofErr w:type="gramEnd"/>
    </w:p>
    <w:p w:rsidR="00C53020" w:rsidRPr="001F4B77" w:rsidRDefault="00C53020" w:rsidP="00C53020">
      <w:pPr>
        <w:tabs>
          <w:tab w:val="left" w:pos="-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23A4C">
        <w:rPr>
          <w:sz w:val="28"/>
          <w:szCs w:val="28"/>
        </w:rPr>
        <w:t>2.</w:t>
      </w:r>
      <w:r>
        <w:rPr>
          <w:sz w:val="28"/>
          <w:szCs w:val="28"/>
        </w:rPr>
        <w:t xml:space="preserve">7. </w:t>
      </w:r>
      <w:r w:rsidRPr="001F4B77">
        <w:rPr>
          <w:sz w:val="28"/>
          <w:szCs w:val="28"/>
        </w:rPr>
        <w:t>Страховыми случаями при осуществлении страхования застрахованных лиц (далее - страховые случаи) являются:</w:t>
      </w:r>
    </w:p>
    <w:p w:rsidR="00C53020" w:rsidRPr="001F4B77" w:rsidRDefault="00C53020" w:rsidP="00C5302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1F4B77">
        <w:rPr>
          <w:sz w:val="28"/>
          <w:szCs w:val="28"/>
        </w:rPr>
        <w:t>гибель (смерть) застрахованного лица в период его участия в проводимых органами внутренних дел (полицией) или иными правоохранительными органами мероприятиях по охране общественного порядка на территории городского округа город-герой Волгоград вследствие телесных повреждений, полученных при исполнении обязанностей дружинника;</w:t>
      </w:r>
      <w:proofErr w:type="gramEnd"/>
    </w:p>
    <w:p w:rsidR="00C53020" w:rsidRPr="001F4B77" w:rsidRDefault="00C53020" w:rsidP="00C5302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proofErr w:type="gramStart"/>
      <w:r w:rsidRPr="001F4B77">
        <w:rPr>
          <w:sz w:val="28"/>
          <w:szCs w:val="28"/>
        </w:rPr>
        <w:t>установление застрахованному лицу инвалидности вследствие увечья (ранения, травмы, контузии) или заболевания, полученных им в период его участия в проводимых органами внутренних дел (полицией) или иными правоохранительными органами мероприятиях по охране общественного порядка на территории городского округа город-герой Волгоград;</w:t>
      </w:r>
      <w:proofErr w:type="gramEnd"/>
    </w:p>
    <w:p w:rsidR="00C53020" w:rsidRDefault="00C53020" w:rsidP="00C5302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1F4B77">
        <w:rPr>
          <w:sz w:val="28"/>
          <w:szCs w:val="28"/>
        </w:rPr>
        <w:t>получение застрахованным лицом в период его участия в проводимых органами внутренних дел (полицией) или иными правоохранительными органами мероприятиях по охране общественного порядка на территории городского округа город-герой Волгоград тяжелого (ранения, травмы, контузии)  или легкого увечья (ранения, травмы, контузии).</w:t>
      </w:r>
      <w:proofErr w:type="gramEnd"/>
    </w:p>
    <w:p w:rsidR="00C53020" w:rsidRPr="001F4B77" w:rsidRDefault="00C53020" w:rsidP="00C53020">
      <w:pPr>
        <w:ind w:firstLine="720"/>
        <w:jc w:val="both"/>
        <w:rPr>
          <w:sz w:val="28"/>
          <w:szCs w:val="28"/>
        </w:rPr>
      </w:pPr>
      <w:r w:rsidRPr="009047A5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9047A5">
        <w:rPr>
          <w:sz w:val="28"/>
          <w:szCs w:val="28"/>
        </w:rPr>
        <w:t xml:space="preserve">. </w:t>
      </w:r>
      <w:r w:rsidRPr="001F4B77">
        <w:rPr>
          <w:sz w:val="28"/>
          <w:szCs w:val="28"/>
        </w:rPr>
        <w:t>Страховые суммы выплачиваются при наступлении страховых случаев в следующих размерах:</w:t>
      </w:r>
    </w:p>
    <w:p w:rsidR="00C53020" w:rsidRPr="001F4B77" w:rsidRDefault="00C53020" w:rsidP="00C53020">
      <w:pPr>
        <w:ind w:firstLine="720"/>
        <w:jc w:val="both"/>
        <w:rPr>
          <w:sz w:val="28"/>
          <w:szCs w:val="28"/>
        </w:rPr>
      </w:pPr>
      <w:proofErr w:type="gramStart"/>
      <w:r w:rsidRPr="001F4B77">
        <w:rPr>
          <w:sz w:val="28"/>
          <w:szCs w:val="28"/>
        </w:rPr>
        <w:t>в случае гибели (смерти) застрахованного лица в период его участия в проводимых органами внутренних дел (полицией) или иными правоохранительными органами мероприятиях по охране общественного порядка на территории городского округа город-герой Волгоград вследствие телесных повреждений, полученных при исполнении обязанностей дружинника - 100 000 рублей выгодоприобретателям в равных долях;</w:t>
      </w:r>
      <w:proofErr w:type="gramEnd"/>
    </w:p>
    <w:p w:rsidR="00C53020" w:rsidRPr="001F4B77" w:rsidRDefault="00C53020" w:rsidP="00C53020">
      <w:pPr>
        <w:ind w:firstLine="720"/>
        <w:jc w:val="both"/>
        <w:rPr>
          <w:sz w:val="28"/>
          <w:szCs w:val="28"/>
        </w:rPr>
      </w:pPr>
      <w:proofErr w:type="gramStart"/>
      <w:r w:rsidRPr="001F4B77">
        <w:rPr>
          <w:sz w:val="28"/>
          <w:szCs w:val="28"/>
        </w:rPr>
        <w:t>в случае установления застрахованному лицу инвалидности вследствие увечья (ранения, травмы, контузии) или заболевания, полученных им в период его участия в проводимых органами внутренних дел (полицией) или иными правоохранительными органами мероприятиях по охране общественного порядка на территории городского округа город-герой Волгоград в зависимости от установленной группы инвалидности:</w:t>
      </w:r>
      <w:proofErr w:type="gramEnd"/>
    </w:p>
    <w:p w:rsidR="00C53020" w:rsidRPr="001F4B77" w:rsidRDefault="00C53020" w:rsidP="00C53020">
      <w:pPr>
        <w:ind w:firstLine="720"/>
        <w:jc w:val="both"/>
        <w:rPr>
          <w:sz w:val="28"/>
          <w:szCs w:val="28"/>
        </w:rPr>
      </w:pPr>
      <w:r w:rsidRPr="001F4B77">
        <w:rPr>
          <w:sz w:val="28"/>
          <w:szCs w:val="28"/>
        </w:rPr>
        <w:t>инвалиду I группы -  50 000 рублей;</w:t>
      </w:r>
    </w:p>
    <w:p w:rsidR="00C53020" w:rsidRPr="001F4B77" w:rsidRDefault="00C53020" w:rsidP="00C53020">
      <w:pPr>
        <w:ind w:firstLine="720"/>
        <w:jc w:val="both"/>
        <w:rPr>
          <w:sz w:val="28"/>
          <w:szCs w:val="28"/>
        </w:rPr>
      </w:pPr>
      <w:r w:rsidRPr="001F4B77">
        <w:rPr>
          <w:sz w:val="28"/>
          <w:szCs w:val="28"/>
        </w:rPr>
        <w:t>инвалиду II группы - 40 000 рублей;</w:t>
      </w:r>
    </w:p>
    <w:p w:rsidR="00C53020" w:rsidRPr="001F4B77" w:rsidRDefault="00C53020" w:rsidP="00C53020">
      <w:pPr>
        <w:ind w:firstLine="720"/>
        <w:jc w:val="both"/>
        <w:rPr>
          <w:sz w:val="28"/>
          <w:szCs w:val="28"/>
        </w:rPr>
      </w:pPr>
      <w:r w:rsidRPr="001F4B77">
        <w:rPr>
          <w:sz w:val="28"/>
          <w:szCs w:val="28"/>
        </w:rPr>
        <w:t>инвалиду III группы - 30 000 рублей;</w:t>
      </w:r>
    </w:p>
    <w:p w:rsidR="00C53020" w:rsidRPr="009047A5" w:rsidRDefault="00C53020" w:rsidP="00C53020">
      <w:pPr>
        <w:ind w:firstLine="720"/>
        <w:jc w:val="both"/>
        <w:rPr>
          <w:sz w:val="28"/>
          <w:szCs w:val="28"/>
        </w:rPr>
      </w:pPr>
      <w:proofErr w:type="gramStart"/>
      <w:r w:rsidRPr="001F4B77">
        <w:rPr>
          <w:sz w:val="28"/>
          <w:szCs w:val="28"/>
        </w:rPr>
        <w:t>в случае получения застрахованным лицом в период его участия в проводимых органами внутренних дел (полицией) или иными правоохранительными органами мероприятиях по охране общественного порядка на территории городского округа город-герой Волгоград тяжелого увечья (ранения, травмы, контузии) - 50 000 рублей или легкого увечья (ранения, травмы, контузии) - 30 000 рублей.</w:t>
      </w:r>
      <w:proofErr w:type="gramEnd"/>
    </w:p>
    <w:p w:rsidR="00C53020" w:rsidRPr="007A2DDE" w:rsidRDefault="00C53020" w:rsidP="00C53020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42355">
        <w:rPr>
          <w:sz w:val="28"/>
          <w:szCs w:val="28"/>
        </w:rPr>
        <w:t xml:space="preserve">2.9. </w:t>
      </w:r>
      <w:r w:rsidRPr="007A2DDE">
        <w:rPr>
          <w:sz w:val="28"/>
          <w:szCs w:val="28"/>
        </w:rPr>
        <w:t>Выплата страховых сумм производится страховщиком на основании документов, подтверждающих наступление страхового случая.</w:t>
      </w:r>
    </w:p>
    <w:p w:rsidR="00C53020" w:rsidRPr="00CD7EBA" w:rsidRDefault="00C53020" w:rsidP="00C530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Pr="007A2DDE">
        <w:rPr>
          <w:sz w:val="28"/>
          <w:szCs w:val="28"/>
        </w:rPr>
        <w:t xml:space="preserve">. Определение степени тяжести увечий (ранений, травм, контузий) застрахованных лиц осуществляется </w:t>
      </w:r>
      <w:r>
        <w:rPr>
          <w:sz w:val="28"/>
          <w:szCs w:val="28"/>
        </w:rPr>
        <w:t>организациями здравоохранения</w:t>
      </w:r>
      <w:r w:rsidRPr="007A2DDE">
        <w:rPr>
          <w:sz w:val="28"/>
          <w:szCs w:val="28"/>
        </w:rPr>
        <w:t>. Перечень увечий (ранений, травм, контузий), относящихся к тяжелым или легким, определяется в соответствии с федеральным законодательством.</w:t>
      </w:r>
    </w:p>
    <w:p w:rsidR="00C53020" w:rsidRDefault="00C53020" w:rsidP="00C53020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Pr="00DF1041">
        <w:rPr>
          <w:sz w:val="28"/>
          <w:szCs w:val="28"/>
        </w:rPr>
        <w:t>Выплата страховых сумм застрахованным лицам (выгодоприобретателям) производится страховщиком на территории Российской Федерации путем перечисления причитающихся сумм в рублях способом, определенным договором страхования.</w:t>
      </w:r>
    </w:p>
    <w:p w:rsidR="00C53020" w:rsidRDefault="00C53020" w:rsidP="00C53020">
      <w:pPr>
        <w:shd w:val="clear" w:color="auto" w:fill="FFFFFF" w:themeFill="background1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2.12 Перечень документов, необходимых для получения страховой выплаты и порядок их представления </w:t>
      </w:r>
      <w:r w:rsidRPr="00DF1041">
        <w:rPr>
          <w:sz w:val="28"/>
          <w:szCs w:val="28"/>
        </w:rPr>
        <w:t>застрахованным</w:t>
      </w:r>
      <w:r>
        <w:rPr>
          <w:sz w:val="28"/>
          <w:szCs w:val="28"/>
        </w:rPr>
        <w:t>и</w:t>
      </w:r>
      <w:r w:rsidRPr="00DF1041">
        <w:rPr>
          <w:sz w:val="28"/>
          <w:szCs w:val="28"/>
        </w:rPr>
        <w:t xml:space="preserve"> лицам</w:t>
      </w:r>
      <w:r>
        <w:rPr>
          <w:sz w:val="28"/>
          <w:szCs w:val="28"/>
        </w:rPr>
        <w:t>и</w:t>
      </w:r>
      <w:r w:rsidRPr="00DF1041">
        <w:rPr>
          <w:sz w:val="28"/>
          <w:szCs w:val="28"/>
        </w:rPr>
        <w:t xml:space="preserve"> (выгодоприобретателям</w:t>
      </w:r>
      <w:r>
        <w:rPr>
          <w:sz w:val="28"/>
          <w:szCs w:val="28"/>
        </w:rPr>
        <w:t>и</w:t>
      </w:r>
      <w:r w:rsidRPr="00DF1041">
        <w:rPr>
          <w:sz w:val="28"/>
          <w:szCs w:val="28"/>
        </w:rPr>
        <w:t>)</w:t>
      </w:r>
      <w:r>
        <w:rPr>
          <w:sz w:val="28"/>
          <w:szCs w:val="28"/>
        </w:rPr>
        <w:t xml:space="preserve"> прописывается в </w:t>
      </w:r>
      <w:r w:rsidRPr="00DF1041">
        <w:rPr>
          <w:sz w:val="28"/>
          <w:szCs w:val="28"/>
        </w:rPr>
        <w:t>договор</w:t>
      </w:r>
      <w:r>
        <w:rPr>
          <w:sz w:val="28"/>
          <w:szCs w:val="28"/>
        </w:rPr>
        <w:t>е</w:t>
      </w:r>
      <w:r w:rsidRPr="00DF1041">
        <w:rPr>
          <w:sz w:val="28"/>
          <w:szCs w:val="28"/>
        </w:rPr>
        <w:t xml:space="preserve"> страхования</w:t>
      </w:r>
      <w:r>
        <w:rPr>
          <w:sz w:val="28"/>
          <w:szCs w:val="28"/>
        </w:rPr>
        <w:t>.</w:t>
      </w:r>
    </w:p>
    <w:p w:rsidR="00C53020" w:rsidRDefault="00C53020" w:rsidP="00C53020">
      <w:pPr>
        <w:shd w:val="clear" w:color="auto" w:fill="FFFFFF" w:themeFill="background1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53020" w:rsidRDefault="00C53020" w:rsidP="00C53020">
      <w:pPr>
        <w:shd w:val="clear" w:color="auto" w:fill="FFFFFF" w:themeFill="background1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53020" w:rsidRDefault="00C53020" w:rsidP="00C53020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53020" w:rsidRDefault="00C53020" w:rsidP="00C53020">
      <w:pPr>
        <w:tabs>
          <w:tab w:val="left" w:pos="70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Комитет взаимодействия с </w:t>
      </w:r>
      <w:proofErr w:type="gramStart"/>
      <w:r>
        <w:rPr>
          <w:sz w:val="28"/>
          <w:szCs w:val="28"/>
        </w:rPr>
        <w:t>гражданским</w:t>
      </w:r>
      <w:proofErr w:type="gramEnd"/>
      <w:r>
        <w:rPr>
          <w:sz w:val="28"/>
          <w:szCs w:val="28"/>
        </w:rPr>
        <w:t xml:space="preserve"> </w:t>
      </w:r>
    </w:p>
    <w:p w:rsidR="00C53020" w:rsidRPr="00CD7EBA" w:rsidRDefault="00C53020" w:rsidP="00C53020">
      <w:pPr>
        <w:tabs>
          <w:tab w:val="left" w:pos="709"/>
          <w:tab w:val="left" w:pos="4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обществом администрации Волгограда</w:t>
      </w:r>
    </w:p>
    <w:p w:rsidR="00C53020" w:rsidRPr="00CD7EBA" w:rsidRDefault="00C53020" w:rsidP="00C53020">
      <w:pPr>
        <w:jc w:val="right"/>
        <w:rPr>
          <w:sz w:val="28"/>
          <w:szCs w:val="28"/>
        </w:rPr>
      </w:pPr>
    </w:p>
    <w:p w:rsidR="00C53020" w:rsidRDefault="00C53020" w:rsidP="00C53020">
      <w:pPr>
        <w:jc w:val="both"/>
        <w:rPr>
          <w:sz w:val="28"/>
          <w:szCs w:val="28"/>
        </w:rPr>
      </w:pPr>
    </w:p>
    <w:p w:rsidR="00C53020" w:rsidRDefault="00C53020" w:rsidP="00C53020">
      <w:pPr>
        <w:jc w:val="both"/>
        <w:rPr>
          <w:sz w:val="28"/>
          <w:szCs w:val="28"/>
        </w:rPr>
      </w:pPr>
    </w:p>
    <w:p w:rsidR="00C53020" w:rsidRDefault="00C53020" w:rsidP="00C53020">
      <w:pPr>
        <w:jc w:val="both"/>
        <w:rPr>
          <w:sz w:val="28"/>
          <w:szCs w:val="28"/>
        </w:rPr>
      </w:pPr>
    </w:p>
    <w:p w:rsidR="00C53020" w:rsidRDefault="00C53020" w:rsidP="00C53020">
      <w:pPr>
        <w:jc w:val="both"/>
        <w:rPr>
          <w:sz w:val="28"/>
          <w:szCs w:val="28"/>
        </w:rPr>
      </w:pPr>
    </w:p>
    <w:p w:rsidR="00C53020" w:rsidRDefault="00C53020" w:rsidP="00C53020">
      <w:pPr>
        <w:jc w:val="both"/>
        <w:rPr>
          <w:sz w:val="28"/>
          <w:szCs w:val="28"/>
        </w:rPr>
      </w:pPr>
    </w:p>
    <w:p w:rsidR="00C53020" w:rsidRDefault="00C53020" w:rsidP="00C53020">
      <w:pPr>
        <w:jc w:val="both"/>
        <w:rPr>
          <w:sz w:val="28"/>
          <w:szCs w:val="28"/>
        </w:rPr>
      </w:pPr>
    </w:p>
    <w:p w:rsidR="00C53020" w:rsidRDefault="00C53020" w:rsidP="00C53020">
      <w:pPr>
        <w:jc w:val="both"/>
        <w:rPr>
          <w:sz w:val="28"/>
          <w:szCs w:val="28"/>
        </w:rPr>
      </w:pPr>
    </w:p>
    <w:p w:rsidR="00C53020" w:rsidRDefault="00C53020" w:rsidP="00C53020">
      <w:pPr>
        <w:jc w:val="both"/>
        <w:rPr>
          <w:sz w:val="28"/>
          <w:szCs w:val="28"/>
        </w:rPr>
      </w:pPr>
    </w:p>
    <w:p w:rsidR="00C53020" w:rsidRDefault="00C53020" w:rsidP="00C53020">
      <w:pPr>
        <w:jc w:val="both"/>
        <w:rPr>
          <w:sz w:val="28"/>
          <w:szCs w:val="28"/>
        </w:rPr>
      </w:pPr>
    </w:p>
    <w:p w:rsidR="00C53020" w:rsidRDefault="00C53020" w:rsidP="00C53020">
      <w:pPr>
        <w:jc w:val="both"/>
        <w:rPr>
          <w:sz w:val="28"/>
          <w:szCs w:val="28"/>
        </w:rPr>
      </w:pPr>
    </w:p>
    <w:p w:rsidR="00C53020" w:rsidRDefault="00C53020" w:rsidP="00C53020">
      <w:pPr>
        <w:jc w:val="both"/>
        <w:rPr>
          <w:sz w:val="28"/>
          <w:szCs w:val="28"/>
        </w:rPr>
      </w:pPr>
    </w:p>
    <w:p w:rsidR="00C53020" w:rsidRDefault="00C53020" w:rsidP="00C53020">
      <w:pPr>
        <w:jc w:val="both"/>
        <w:rPr>
          <w:sz w:val="28"/>
          <w:szCs w:val="28"/>
        </w:rPr>
      </w:pPr>
    </w:p>
    <w:p w:rsidR="00C53020" w:rsidRDefault="00C53020" w:rsidP="00C53020">
      <w:pPr>
        <w:jc w:val="both"/>
        <w:rPr>
          <w:sz w:val="28"/>
          <w:szCs w:val="28"/>
        </w:rPr>
      </w:pPr>
    </w:p>
    <w:p w:rsidR="00C53020" w:rsidRDefault="00C53020" w:rsidP="00C53020">
      <w:pPr>
        <w:jc w:val="both"/>
        <w:rPr>
          <w:sz w:val="28"/>
          <w:szCs w:val="28"/>
        </w:rPr>
      </w:pPr>
    </w:p>
    <w:p w:rsidR="00C53020" w:rsidRDefault="00C53020" w:rsidP="00C53020">
      <w:pPr>
        <w:jc w:val="both"/>
        <w:rPr>
          <w:sz w:val="24"/>
          <w:szCs w:val="24"/>
        </w:rPr>
      </w:pPr>
    </w:p>
    <w:p w:rsidR="00C53020" w:rsidRDefault="00C53020" w:rsidP="00C53020">
      <w:pPr>
        <w:jc w:val="both"/>
        <w:rPr>
          <w:sz w:val="24"/>
          <w:szCs w:val="24"/>
        </w:rPr>
      </w:pPr>
    </w:p>
    <w:p w:rsidR="00C53020" w:rsidRDefault="00C53020" w:rsidP="00C53020">
      <w:pPr>
        <w:jc w:val="both"/>
        <w:rPr>
          <w:sz w:val="24"/>
          <w:szCs w:val="24"/>
        </w:rPr>
      </w:pPr>
    </w:p>
    <w:p w:rsidR="00C53020" w:rsidRDefault="00C53020" w:rsidP="00C53020">
      <w:pPr>
        <w:jc w:val="both"/>
        <w:rPr>
          <w:sz w:val="24"/>
          <w:szCs w:val="24"/>
        </w:rPr>
      </w:pPr>
    </w:p>
    <w:p w:rsidR="00C53020" w:rsidRDefault="00C53020" w:rsidP="00C53020">
      <w:pPr>
        <w:jc w:val="both"/>
        <w:rPr>
          <w:sz w:val="24"/>
          <w:szCs w:val="24"/>
        </w:rPr>
      </w:pPr>
    </w:p>
    <w:p w:rsidR="00DA7256" w:rsidRDefault="00DA7256" w:rsidP="005A3EBC">
      <w:pPr>
        <w:jc w:val="both"/>
        <w:rPr>
          <w:sz w:val="24"/>
          <w:szCs w:val="24"/>
        </w:rPr>
      </w:pPr>
    </w:p>
    <w:sectPr w:rsidR="00DA7256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DEE" w:rsidRDefault="00E07DEE">
      <w:r>
        <w:separator/>
      </w:r>
    </w:p>
  </w:endnote>
  <w:endnote w:type="continuationSeparator" w:id="0">
    <w:p w:rsidR="00E07DEE" w:rsidRDefault="00E0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DEE" w:rsidRDefault="00E07DEE">
      <w:r>
        <w:separator/>
      </w:r>
    </w:p>
  </w:footnote>
  <w:footnote w:type="continuationSeparator" w:id="0">
    <w:p w:rsidR="00E07DEE" w:rsidRDefault="00E07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53020">
      <w:rPr>
        <w:rStyle w:val="a6"/>
        <w:noProof/>
      </w:rPr>
      <w:t>5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5610226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6113"/>
    <w:rsid w:val="00044556"/>
    <w:rsid w:val="000817C5"/>
    <w:rsid w:val="0008531E"/>
    <w:rsid w:val="000911C3"/>
    <w:rsid w:val="00097CBF"/>
    <w:rsid w:val="000D4B98"/>
    <w:rsid w:val="000D753F"/>
    <w:rsid w:val="000E5594"/>
    <w:rsid w:val="000F7C62"/>
    <w:rsid w:val="00101AC3"/>
    <w:rsid w:val="0010551E"/>
    <w:rsid w:val="00113382"/>
    <w:rsid w:val="00137E48"/>
    <w:rsid w:val="00143F89"/>
    <w:rsid w:val="00157D6A"/>
    <w:rsid w:val="00186D25"/>
    <w:rsid w:val="00193D82"/>
    <w:rsid w:val="001D7F9D"/>
    <w:rsid w:val="001F2C10"/>
    <w:rsid w:val="001F4B77"/>
    <w:rsid w:val="00200F1E"/>
    <w:rsid w:val="002259A5"/>
    <w:rsid w:val="002429A1"/>
    <w:rsid w:val="0026334D"/>
    <w:rsid w:val="002706E7"/>
    <w:rsid w:val="00286049"/>
    <w:rsid w:val="0029454C"/>
    <w:rsid w:val="00295AF7"/>
    <w:rsid w:val="002A45FA"/>
    <w:rsid w:val="002A5452"/>
    <w:rsid w:val="002A5DEF"/>
    <w:rsid w:val="002B5A3D"/>
    <w:rsid w:val="002D73F6"/>
    <w:rsid w:val="002E7DDC"/>
    <w:rsid w:val="0030245D"/>
    <w:rsid w:val="003414A8"/>
    <w:rsid w:val="003554CB"/>
    <w:rsid w:val="00361F4A"/>
    <w:rsid w:val="00367D34"/>
    <w:rsid w:val="003700E7"/>
    <w:rsid w:val="00382528"/>
    <w:rsid w:val="00384598"/>
    <w:rsid w:val="003B4275"/>
    <w:rsid w:val="003C0F8E"/>
    <w:rsid w:val="003C6AE1"/>
    <w:rsid w:val="003D27B3"/>
    <w:rsid w:val="0040530C"/>
    <w:rsid w:val="00421B61"/>
    <w:rsid w:val="00430E5D"/>
    <w:rsid w:val="004579DC"/>
    <w:rsid w:val="00474F0B"/>
    <w:rsid w:val="00482CCD"/>
    <w:rsid w:val="00492C03"/>
    <w:rsid w:val="004A0EBA"/>
    <w:rsid w:val="004A638C"/>
    <w:rsid w:val="004B0A36"/>
    <w:rsid w:val="004B5C97"/>
    <w:rsid w:val="004D75D6"/>
    <w:rsid w:val="004E1268"/>
    <w:rsid w:val="0050215B"/>
    <w:rsid w:val="00514E4C"/>
    <w:rsid w:val="00522604"/>
    <w:rsid w:val="00556EF0"/>
    <w:rsid w:val="00563AFA"/>
    <w:rsid w:val="00564B0A"/>
    <w:rsid w:val="005845CE"/>
    <w:rsid w:val="005A2EA5"/>
    <w:rsid w:val="005A3EBC"/>
    <w:rsid w:val="005B43EB"/>
    <w:rsid w:val="005D1E6C"/>
    <w:rsid w:val="005E70B9"/>
    <w:rsid w:val="00634632"/>
    <w:rsid w:val="006539E0"/>
    <w:rsid w:val="006606AE"/>
    <w:rsid w:val="00672559"/>
    <w:rsid w:val="00672F26"/>
    <w:rsid w:val="006741DF"/>
    <w:rsid w:val="006750F1"/>
    <w:rsid w:val="00675A0F"/>
    <w:rsid w:val="006A13E7"/>
    <w:rsid w:val="006A3C05"/>
    <w:rsid w:val="006C48ED"/>
    <w:rsid w:val="006D2260"/>
    <w:rsid w:val="006E2AC3"/>
    <w:rsid w:val="006E60D2"/>
    <w:rsid w:val="006F17B6"/>
    <w:rsid w:val="006F7652"/>
    <w:rsid w:val="00703359"/>
    <w:rsid w:val="00712AFE"/>
    <w:rsid w:val="00715E23"/>
    <w:rsid w:val="007215B9"/>
    <w:rsid w:val="00734EC8"/>
    <w:rsid w:val="007402DD"/>
    <w:rsid w:val="00746606"/>
    <w:rsid w:val="00746BE7"/>
    <w:rsid w:val="007740B9"/>
    <w:rsid w:val="00792FA9"/>
    <w:rsid w:val="007A2DDE"/>
    <w:rsid w:val="007A4828"/>
    <w:rsid w:val="007C5949"/>
    <w:rsid w:val="007D549F"/>
    <w:rsid w:val="007D6D72"/>
    <w:rsid w:val="007E19A7"/>
    <w:rsid w:val="007E65C0"/>
    <w:rsid w:val="007F5864"/>
    <w:rsid w:val="007F5CB1"/>
    <w:rsid w:val="00800073"/>
    <w:rsid w:val="00812C84"/>
    <w:rsid w:val="00820F38"/>
    <w:rsid w:val="008265CB"/>
    <w:rsid w:val="00833BA1"/>
    <w:rsid w:val="0083717B"/>
    <w:rsid w:val="00842355"/>
    <w:rsid w:val="008561AF"/>
    <w:rsid w:val="00874FCF"/>
    <w:rsid w:val="00880200"/>
    <w:rsid w:val="008855C6"/>
    <w:rsid w:val="008879A2"/>
    <w:rsid w:val="00893838"/>
    <w:rsid w:val="008941E9"/>
    <w:rsid w:val="008A3356"/>
    <w:rsid w:val="008A6D15"/>
    <w:rsid w:val="008A7B0F"/>
    <w:rsid w:val="008B6280"/>
    <w:rsid w:val="008C17E0"/>
    <w:rsid w:val="008C44DA"/>
    <w:rsid w:val="008D2F1D"/>
    <w:rsid w:val="008D361B"/>
    <w:rsid w:val="008D4963"/>
    <w:rsid w:val="008D69D6"/>
    <w:rsid w:val="008E129D"/>
    <w:rsid w:val="009047A5"/>
    <w:rsid w:val="009078A8"/>
    <w:rsid w:val="00923A4C"/>
    <w:rsid w:val="00942223"/>
    <w:rsid w:val="0095346D"/>
    <w:rsid w:val="00955738"/>
    <w:rsid w:val="009600C2"/>
    <w:rsid w:val="00964FF6"/>
    <w:rsid w:val="00971734"/>
    <w:rsid w:val="00974360"/>
    <w:rsid w:val="00976E5E"/>
    <w:rsid w:val="009B4C9D"/>
    <w:rsid w:val="009D533C"/>
    <w:rsid w:val="00A07440"/>
    <w:rsid w:val="00A10842"/>
    <w:rsid w:val="00A21EE9"/>
    <w:rsid w:val="00A25AC1"/>
    <w:rsid w:val="00A323F8"/>
    <w:rsid w:val="00A36AC8"/>
    <w:rsid w:val="00A41A88"/>
    <w:rsid w:val="00A53A61"/>
    <w:rsid w:val="00A54E24"/>
    <w:rsid w:val="00A7402B"/>
    <w:rsid w:val="00A81475"/>
    <w:rsid w:val="00A9113D"/>
    <w:rsid w:val="00A92C3B"/>
    <w:rsid w:val="00AA1ABD"/>
    <w:rsid w:val="00AA302C"/>
    <w:rsid w:val="00AB432C"/>
    <w:rsid w:val="00AC15F1"/>
    <w:rsid w:val="00AD1261"/>
    <w:rsid w:val="00AE6D24"/>
    <w:rsid w:val="00AF1CEF"/>
    <w:rsid w:val="00B035DB"/>
    <w:rsid w:val="00B13570"/>
    <w:rsid w:val="00B208F0"/>
    <w:rsid w:val="00B420F3"/>
    <w:rsid w:val="00B537FA"/>
    <w:rsid w:val="00B86D39"/>
    <w:rsid w:val="00B923F2"/>
    <w:rsid w:val="00BC3148"/>
    <w:rsid w:val="00C1126F"/>
    <w:rsid w:val="00C44FDC"/>
    <w:rsid w:val="00C50444"/>
    <w:rsid w:val="00C53020"/>
    <w:rsid w:val="00C53FF7"/>
    <w:rsid w:val="00C7414B"/>
    <w:rsid w:val="00C85A85"/>
    <w:rsid w:val="00C97722"/>
    <w:rsid w:val="00CA5E5E"/>
    <w:rsid w:val="00CB5ECF"/>
    <w:rsid w:val="00CB7383"/>
    <w:rsid w:val="00CC6E98"/>
    <w:rsid w:val="00CD3550"/>
    <w:rsid w:val="00CD7EBA"/>
    <w:rsid w:val="00D0358D"/>
    <w:rsid w:val="00D069CC"/>
    <w:rsid w:val="00D36118"/>
    <w:rsid w:val="00D3655F"/>
    <w:rsid w:val="00D63579"/>
    <w:rsid w:val="00D65A16"/>
    <w:rsid w:val="00D67D3E"/>
    <w:rsid w:val="00D952CD"/>
    <w:rsid w:val="00DA6C47"/>
    <w:rsid w:val="00DA7256"/>
    <w:rsid w:val="00DB0FB4"/>
    <w:rsid w:val="00DD0672"/>
    <w:rsid w:val="00DE47D2"/>
    <w:rsid w:val="00DE6DE0"/>
    <w:rsid w:val="00DF1041"/>
    <w:rsid w:val="00DF54A7"/>
    <w:rsid w:val="00DF664F"/>
    <w:rsid w:val="00E07DEE"/>
    <w:rsid w:val="00E1556B"/>
    <w:rsid w:val="00E268E5"/>
    <w:rsid w:val="00E52BC7"/>
    <w:rsid w:val="00E611EB"/>
    <w:rsid w:val="00E62183"/>
    <w:rsid w:val="00E625C9"/>
    <w:rsid w:val="00E67884"/>
    <w:rsid w:val="00E75B93"/>
    <w:rsid w:val="00E81179"/>
    <w:rsid w:val="00E81E61"/>
    <w:rsid w:val="00E8625D"/>
    <w:rsid w:val="00ED6610"/>
    <w:rsid w:val="00EE2392"/>
    <w:rsid w:val="00EE3713"/>
    <w:rsid w:val="00EF41A2"/>
    <w:rsid w:val="00F2021D"/>
    <w:rsid w:val="00F2400C"/>
    <w:rsid w:val="00F3414E"/>
    <w:rsid w:val="00F36DB3"/>
    <w:rsid w:val="00F47C52"/>
    <w:rsid w:val="00F72BE1"/>
    <w:rsid w:val="00FB67DD"/>
    <w:rsid w:val="00FD557C"/>
    <w:rsid w:val="00FE26CF"/>
    <w:rsid w:val="00FE32D7"/>
    <w:rsid w:val="00FE4846"/>
    <w:rsid w:val="00FE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3700E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B420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3700E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B42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2017-05-11T21:00:00+00:00</PublicDate>
    <FullName xmlns="187f101c-d28f-401d-bb7b-5dbfdfa52424">Проект решения Волгоградской городской Думы «Об утверждении Порядка осуществления личного страхования народных дружинников, являющихся членами народных дружин, на период их участия в проводимых органами внутренних дел (полицией) или иными правоохранительными органами мероприятиях по охране общественного порядка на территории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1ADCDF6C-598B-42BA-B8CE-B42D24406887}"/>
</file>

<file path=customXml/itemProps2.xml><?xml version="1.0" encoding="utf-8"?>
<ds:datastoreItem xmlns:ds="http://schemas.openxmlformats.org/officeDocument/2006/customXml" ds:itemID="{F77991F8-A4A9-4E2D-9422-92EEE4FC16AB}"/>
</file>

<file path=customXml/itemProps3.xml><?xml version="1.0" encoding="utf-8"?>
<ds:datastoreItem xmlns:ds="http://schemas.openxmlformats.org/officeDocument/2006/customXml" ds:itemID="{0C8A2E33-240A-4EB9-BBC5-8B3D8DEF2942}"/>
</file>

<file path=customXml/itemProps4.xml><?xml version="1.0" encoding="utf-8"?>
<ds:datastoreItem xmlns:ds="http://schemas.openxmlformats.org/officeDocument/2006/customXml" ds:itemID="{744B3468-4237-4EAC-BC6D-E240D6A12B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1148</Words>
  <Characters>9096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Выходцева Алла Викторовна</cp:lastModifiedBy>
  <cp:revision>2</cp:revision>
  <cp:lastPrinted>2017-03-27T13:37:00Z</cp:lastPrinted>
  <dcterms:created xsi:type="dcterms:W3CDTF">2017-05-12T10:51:00Z</dcterms:created>
  <dcterms:modified xsi:type="dcterms:W3CDTF">2017-05-12T10:51:00Z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