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4A292A" w:rsidP="00715E23">
      <w:pPr>
        <w:jc w:val="center"/>
        <w:rPr>
          <w:b/>
          <w:caps/>
          <w:sz w:val="32"/>
          <w:szCs w:val="32"/>
        </w:rPr>
      </w:pPr>
      <w:r w:rsidRPr="004A292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C71B5" wp14:editId="42632949">
                <wp:simplePos x="0" y="0"/>
                <wp:positionH relativeFrom="column">
                  <wp:posOffset>3716655</wp:posOffset>
                </wp:positionH>
                <wp:positionV relativeFrom="paragraph">
                  <wp:posOffset>-408940</wp:posOffset>
                </wp:positionV>
                <wp:extent cx="2374265" cy="1403985"/>
                <wp:effectExtent l="0" t="0" r="698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92A" w:rsidRDefault="004A292A" w:rsidP="004A292A">
                            <w:pPr>
                              <w:jc w:val="right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2.65pt;margin-top:-32.2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" stroked="f">
                <v:textbox style="mso-fit-shape-to-text:t">
                  <w:txbxContent>
                    <w:p w:rsidR="004A292A" w:rsidRDefault="004A292A" w:rsidP="004A292A">
                      <w:pPr>
                        <w:jc w:val="right"/>
                      </w:pPr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715E23"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AA2257" w:rsidRDefault="00AA2257" w:rsidP="00B56CE1">
      <w:pPr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  <w:r w:rsidRPr="00AA2257">
        <w:rPr>
          <w:sz w:val="28"/>
          <w:szCs w:val="28"/>
        </w:rPr>
        <w:t xml:space="preserve">О </w:t>
      </w:r>
      <w:r w:rsidR="005C2AEB">
        <w:rPr>
          <w:sz w:val="28"/>
          <w:szCs w:val="28"/>
        </w:rPr>
        <w:t>внесении изменени</w:t>
      </w:r>
      <w:r w:rsidR="00CB4AC5">
        <w:rPr>
          <w:sz w:val="28"/>
          <w:szCs w:val="28"/>
        </w:rPr>
        <w:t>я</w:t>
      </w:r>
      <w:r w:rsidR="00F77D83">
        <w:rPr>
          <w:sz w:val="28"/>
          <w:szCs w:val="28"/>
        </w:rPr>
        <w:t xml:space="preserve"> в</w:t>
      </w:r>
      <w:r w:rsidR="007F1BF2">
        <w:rPr>
          <w:sz w:val="28"/>
          <w:szCs w:val="28"/>
        </w:rPr>
        <w:t xml:space="preserve"> </w:t>
      </w:r>
      <w:r w:rsidR="00CB4AC5">
        <w:rPr>
          <w:sz w:val="28"/>
          <w:szCs w:val="28"/>
        </w:rPr>
        <w:t xml:space="preserve">решение Волгоградской городской Думы </w:t>
      </w:r>
      <w:r w:rsidR="00B56CE1">
        <w:rPr>
          <w:sz w:val="28"/>
          <w:szCs w:val="28"/>
        </w:rPr>
        <w:br/>
      </w:r>
      <w:r w:rsidR="00CB4AC5">
        <w:rPr>
          <w:sz w:val="28"/>
          <w:szCs w:val="28"/>
        </w:rPr>
        <w:t>от</w:t>
      </w:r>
      <w:r w:rsidR="00CB4AC5" w:rsidRPr="00990E3D">
        <w:t xml:space="preserve"> </w:t>
      </w:r>
      <w:r w:rsidR="00CB4AC5">
        <w:t xml:space="preserve"> </w:t>
      </w:r>
      <w:r w:rsidR="00CB4AC5">
        <w:rPr>
          <w:sz w:val="28"/>
          <w:szCs w:val="28"/>
        </w:rPr>
        <w:t>15</w:t>
      </w:r>
      <w:r w:rsidR="00B56CE1">
        <w:rPr>
          <w:sz w:val="28"/>
          <w:szCs w:val="28"/>
        </w:rPr>
        <w:t>.07.</w:t>
      </w:r>
      <w:r w:rsidR="00CB4AC5">
        <w:rPr>
          <w:sz w:val="28"/>
          <w:szCs w:val="28"/>
        </w:rPr>
        <w:t>2015</w:t>
      </w:r>
      <w:r w:rsidR="00B56CE1">
        <w:rPr>
          <w:sz w:val="28"/>
          <w:szCs w:val="28"/>
        </w:rPr>
        <w:t xml:space="preserve"> </w:t>
      </w:r>
      <w:r w:rsidR="00CB4AC5" w:rsidRPr="00990E3D">
        <w:rPr>
          <w:sz w:val="28"/>
          <w:szCs w:val="28"/>
        </w:rPr>
        <w:t xml:space="preserve">№ </w:t>
      </w:r>
      <w:r w:rsidR="00CB4AC5">
        <w:rPr>
          <w:sz w:val="28"/>
          <w:szCs w:val="28"/>
        </w:rPr>
        <w:t>32/10</w:t>
      </w:r>
      <w:r w:rsidR="00CB4AC5" w:rsidRPr="00990E3D">
        <w:rPr>
          <w:sz w:val="28"/>
          <w:szCs w:val="28"/>
        </w:rPr>
        <w:t xml:space="preserve">02 </w:t>
      </w:r>
      <w:r w:rsidR="00CB4AC5">
        <w:rPr>
          <w:sz w:val="28"/>
          <w:szCs w:val="28"/>
        </w:rPr>
        <w:t>«Об утверждении Положения о стратегическом планировании в городском округе город-герой Волгоград»</w:t>
      </w:r>
    </w:p>
    <w:p w:rsidR="00F24E76" w:rsidRPr="00AA2257" w:rsidRDefault="00F24E76" w:rsidP="00F24E76">
      <w:pPr>
        <w:tabs>
          <w:tab w:val="left" w:pos="4536"/>
        </w:tabs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</w:p>
    <w:p w:rsidR="00AA2257" w:rsidRPr="00AA2257" w:rsidRDefault="00182BCB" w:rsidP="004C05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82BCB">
        <w:rPr>
          <w:sz w:val="28"/>
          <w:szCs w:val="28"/>
        </w:rPr>
        <w:t xml:space="preserve"> </w:t>
      </w:r>
      <w:r w:rsidR="005C2AEB" w:rsidRPr="00D80EAB">
        <w:rPr>
          <w:sz w:val="28"/>
          <w:szCs w:val="28"/>
        </w:rPr>
        <w:t>соответствии</w:t>
      </w:r>
      <w:r w:rsidR="005C2AEB">
        <w:rPr>
          <w:color w:val="FF0000"/>
          <w:sz w:val="28"/>
          <w:szCs w:val="28"/>
        </w:rPr>
        <w:t xml:space="preserve"> </w:t>
      </w:r>
      <w:r w:rsidRPr="00182BCB">
        <w:rPr>
          <w:sz w:val="28"/>
          <w:szCs w:val="28"/>
        </w:rPr>
        <w:t>с Федераль</w:t>
      </w:r>
      <w:r w:rsidR="00CB4AC5">
        <w:rPr>
          <w:sz w:val="28"/>
          <w:szCs w:val="28"/>
        </w:rPr>
        <w:t xml:space="preserve">ными законами </w:t>
      </w:r>
      <w:r w:rsidR="00CB4AC5" w:rsidRPr="00CB4AC5">
        <w:rPr>
          <w:sz w:val="28"/>
          <w:szCs w:val="28"/>
        </w:rPr>
        <w:t xml:space="preserve">от 30 октября 2017 г. </w:t>
      </w:r>
      <w:r w:rsidR="00B56CE1">
        <w:rPr>
          <w:sz w:val="28"/>
          <w:szCs w:val="28"/>
        </w:rPr>
        <w:br/>
      </w:r>
      <w:r w:rsidR="00CB4AC5" w:rsidRPr="00CB4AC5">
        <w:rPr>
          <w:sz w:val="28"/>
          <w:szCs w:val="28"/>
        </w:rPr>
        <w:t>№ 299-ФЗ «О внесении изменений в отдельные законодательные акты Российской Федерации</w:t>
      </w:r>
      <w:r w:rsidR="00CB4AC5">
        <w:rPr>
          <w:sz w:val="28"/>
          <w:szCs w:val="28"/>
        </w:rPr>
        <w:t>», от 06</w:t>
      </w:r>
      <w:r w:rsidR="004C056F">
        <w:rPr>
          <w:sz w:val="28"/>
          <w:szCs w:val="28"/>
        </w:rPr>
        <w:t xml:space="preserve"> </w:t>
      </w:r>
      <w:r w:rsidR="00CB4AC5">
        <w:rPr>
          <w:sz w:val="28"/>
          <w:szCs w:val="28"/>
        </w:rPr>
        <w:t>октября 2003</w:t>
      </w:r>
      <w:r w:rsidR="004C056F">
        <w:rPr>
          <w:sz w:val="28"/>
          <w:szCs w:val="28"/>
        </w:rPr>
        <w:t xml:space="preserve"> </w:t>
      </w:r>
      <w:r w:rsidR="00AC46ED">
        <w:rPr>
          <w:sz w:val="28"/>
          <w:szCs w:val="28"/>
        </w:rPr>
        <w:t>г. №</w:t>
      </w:r>
      <w:r w:rsidR="00CB4AC5">
        <w:rPr>
          <w:sz w:val="28"/>
          <w:szCs w:val="28"/>
        </w:rPr>
        <w:t xml:space="preserve"> 131</w:t>
      </w:r>
      <w:r w:rsidR="002474B4">
        <w:rPr>
          <w:sz w:val="28"/>
          <w:szCs w:val="28"/>
        </w:rPr>
        <w:t>-ФЗ «</w:t>
      </w:r>
      <w:r w:rsidR="00CB4AC5">
        <w:rPr>
          <w:sz w:val="28"/>
          <w:szCs w:val="28"/>
        </w:rPr>
        <w:t xml:space="preserve">Об общих принципах </w:t>
      </w:r>
      <w:r w:rsidR="005C0FC8">
        <w:rPr>
          <w:sz w:val="28"/>
          <w:szCs w:val="28"/>
        </w:rPr>
        <w:t xml:space="preserve">организации </w:t>
      </w:r>
      <w:r w:rsidR="00CB4AC5">
        <w:rPr>
          <w:sz w:val="28"/>
          <w:szCs w:val="28"/>
        </w:rPr>
        <w:t>местного самоуправления в Российской Федерации</w:t>
      </w:r>
      <w:r w:rsidR="002474B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C46ED" w:rsidRPr="00AC46ED">
        <w:rPr>
          <w:sz w:val="28"/>
          <w:szCs w:val="28"/>
        </w:rPr>
        <w:t>руководствуясь статьями 5, 7, 24, 26</w:t>
      </w:r>
      <w:r w:rsidR="002474B4">
        <w:rPr>
          <w:sz w:val="28"/>
          <w:szCs w:val="28"/>
        </w:rPr>
        <w:t xml:space="preserve"> </w:t>
      </w:r>
      <w:r w:rsidR="00AA2257" w:rsidRPr="00AA2257">
        <w:rPr>
          <w:sz w:val="28"/>
          <w:szCs w:val="28"/>
        </w:rPr>
        <w:t>Устава города-героя Волгограда, Волгоградская городская Дума</w:t>
      </w:r>
    </w:p>
    <w:p w:rsidR="00AA2257" w:rsidRPr="00AA2257" w:rsidRDefault="00AA2257" w:rsidP="00AA22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3A1A">
        <w:rPr>
          <w:b/>
          <w:sz w:val="28"/>
          <w:szCs w:val="28"/>
        </w:rPr>
        <w:t>РЕШИЛА</w:t>
      </w:r>
      <w:r w:rsidRPr="00AA2257">
        <w:rPr>
          <w:sz w:val="28"/>
          <w:szCs w:val="28"/>
        </w:rPr>
        <w:t>:</w:t>
      </w:r>
    </w:p>
    <w:p w:rsidR="007A01F8" w:rsidRDefault="00465B79" w:rsidP="007A01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5B79">
        <w:rPr>
          <w:sz w:val="28"/>
          <w:szCs w:val="28"/>
        </w:rPr>
        <w:t xml:space="preserve">1. Внести </w:t>
      </w:r>
      <w:r w:rsidR="00527F5F">
        <w:rPr>
          <w:sz w:val="28"/>
          <w:szCs w:val="28"/>
        </w:rPr>
        <w:t xml:space="preserve">в </w:t>
      </w:r>
      <w:r w:rsidR="00B56CE1">
        <w:rPr>
          <w:sz w:val="28"/>
          <w:szCs w:val="28"/>
        </w:rPr>
        <w:t>пункт</w:t>
      </w:r>
      <w:r w:rsidR="00B56CE1" w:rsidRPr="00404F1B">
        <w:rPr>
          <w:sz w:val="28"/>
          <w:szCs w:val="28"/>
        </w:rPr>
        <w:t xml:space="preserve"> 2.2.1 </w:t>
      </w:r>
      <w:r w:rsidR="00B56CE1">
        <w:rPr>
          <w:sz w:val="28"/>
          <w:szCs w:val="28"/>
        </w:rPr>
        <w:t>подраздела</w:t>
      </w:r>
      <w:r w:rsidR="00B56CE1" w:rsidRPr="00404F1B">
        <w:rPr>
          <w:sz w:val="28"/>
          <w:szCs w:val="28"/>
        </w:rPr>
        <w:t xml:space="preserve"> 2.2 </w:t>
      </w:r>
      <w:r w:rsidR="00B56CE1">
        <w:rPr>
          <w:sz w:val="28"/>
          <w:szCs w:val="28"/>
        </w:rPr>
        <w:t>«</w:t>
      </w:r>
      <w:r w:rsidR="00B56CE1" w:rsidRPr="00DF2BB2">
        <w:rPr>
          <w:sz w:val="28"/>
          <w:szCs w:val="28"/>
        </w:rPr>
        <w:t>Документы стратегического планирования</w:t>
      </w:r>
      <w:r w:rsidR="00B56CE1">
        <w:rPr>
          <w:sz w:val="28"/>
          <w:szCs w:val="28"/>
        </w:rPr>
        <w:t xml:space="preserve">» </w:t>
      </w:r>
      <w:r w:rsidR="00B56CE1" w:rsidRPr="00404F1B">
        <w:rPr>
          <w:sz w:val="28"/>
          <w:szCs w:val="28"/>
        </w:rPr>
        <w:t xml:space="preserve">раздела 2 </w:t>
      </w:r>
      <w:r w:rsidR="00B56CE1">
        <w:rPr>
          <w:sz w:val="28"/>
          <w:szCs w:val="28"/>
        </w:rPr>
        <w:t>«</w:t>
      </w:r>
      <w:r w:rsidR="00B56CE1" w:rsidRPr="00DF2BB2">
        <w:rPr>
          <w:sz w:val="28"/>
          <w:szCs w:val="28"/>
        </w:rPr>
        <w:t>Система стратегического планирования</w:t>
      </w:r>
      <w:r w:rsidR="00B56CE1">
        <w:rPr>
          <w:sz w:val="28"/>
          <w:szCs w:val="28"/>
        </w:rPr>
        <w:t>» Положения</w:t>
      </w:r>
      <w:r w:rsidR="00B56CE1" w:rsidRPr="005142DD">
        <w:rPr>
          <w:sz w:val="28"/>
          <w:szCs w:val="28"/>
        </w:rPr>
        <w:t xml:space="preserve"> о стратегическом планировании в городском округе горо</w:t>
      </w:r>
      <w:r w:rsidR="00B56CE1">
        <w:rPr>
          <w:sz w:val="28"/>
          <w:szCs w:val="28"/>
        </w:rPr>
        <w:t>д-герой Волгоград, утвержденного</w:t>
      </w:r>
      <w:r w:rsidR="00B56CE1" w:rsidRPr="005142DD">
        <w:rPr>
          <w:sz w:val="28"/>
          <w:szCs w:val="28"/>
        </w:rPr>
        <w:t xml:space="preserve"> </w:t>
      </w:r>
      <w:r w:rsidR="00B56CE1" w:rsidRPr="00404F1B">
        <w:rPr>
          <w:sz w:val="28"/>
          <w:szCs w:val="28"/>
        </w:rPr>
        <w:t>решение</w:t>
      </w:r>
      <w:r w:rsidR="00B56CE1">
        <w:rPr>
          <w:sz w:val="28"/>
          <w:szCs w:val="28"/>
        </w:rPr>
        <w:t>м</w:t>
      </w:r>
      <w:r w:rsidR="00B56CE1" w:rsidRPr="007A01F8">
        <w:rPr>
          <w:sz w:val="28"/>
          <w:szCs w:val="28"/>
        </w:rPr>
        <w:t xml:space="preserve"> </w:t>
      </w:r>
      <w:r w:rsidR="007A01F8" w:rsidRPr="007A01F8">
        <w:rPr>
          <w:sz w:val="28"/>
          <w:szCs w:val="28"/>
        </w:rPr>
        <w:t>В</w:t>
      </w:r>
      <w:r w:rsidR="00B56CE1">
        <w:rPr>
          <w:sz w:val="28"/>
          <w:szCs w:val="28"/>
        </w:rPr>
        <w:t xml:space="preserve">олгоградской городской Думы от </w:t>
      </w:r>
      <w:r w:rsidR="007A01F8" w:rsidRPr="007A01F8">
        <w:rPr>
          <w:sz w:val="28"/>
          <w:szCs w:val="28"/>
        </w:rPr>
        <w:t>15</w:t>
      </w:r>
      <w:r w:rsidR="00B56CE1">
        <w:rPr>
          <w:sz w:val="28"/>
          <w:szCs w:val="28"/>
        </w:rPr>
        <w:t>.07.</w:t>
      </w:r>
      <w:r w:rsidR="007A01F8" w:rsidRPr="007A01F8">
        <w:rPr>
          <w:sz w:val="28"/>
          <w:szCs w:val="28"/>
        </w:rPr>
        <w:t>2015</w:t>
      </w:r>
      <w:r w:rsidR="00B56CE1">
        <w:rPr>
          <w:sz w:val="28"/>
          <w:szCs w:val="28"/>
        </w:rPr>
        <w:br/>
      </w:r>
      <w:r w:rsidR="007A01F8" w:rsidRPr="007A01F8">
        <w:rPr>
          <w:sz w:val="28"/>
          <w:szCs w:val="28"/>
        </w:rPr>
        <w:t>№ 32/1002 «Об утверждении Положения о стратегическом планировании в городском округе город-герой Волгоград»</w:t>
      </w:r>
      <w:r w:rsidR="00B56CE1">
        <w:rPr>
          <w:sz w:val="28"/>
          <w:szCs w:val="28"/>
        </w:rPr>
        <w:t>,</w:t>
      </w:r>
      <w:r w:rsidR="007A01F8">
        <w:rPr>
          <w:sz w:val="28"/>
          <w:szCs w:val="28"/>
        </w:rPr>
        <w:t xml:space="preserve"> изменение</w:t>
      </w:r>
      <w:r w:rsidR="00B56CE1">
        <w:rPr>
          <w:sz w:val="28"/>
          <w:szCs w:val="28"/>
        </w:rPr>
        <w:t>,</w:t>
      </w:r>
      <w:r w:rsidR="00B56CE1" w:rsidRPr="00B56CE1">
        <w:rPr>
          <w:sz w:val="28"/>
          <w:szCs w:val="28"/>
        </w:rPr>
        <w:t xml:space="preserve"> </w:t>
      </w:r>
      <w:r w:rsidR="00B56CE1" w:rsidRPr="00404F1B">
        <w:rPr>
          <w:sz w:val="28"/>
          <w:szCs w:val="28"/>
        </w:rPr>
        <w:t>изложи</w:t>
      </w:r>
      <w:r w:rsidR="00B56CE1">
        <w:rPr>
          <w:sz w:val="28"/>
          <w:szCs w:val="28"/>
        </w:rPr>
        <w:t>в п</w:t>
      </w:r>
      <w:r w:rsidR="00B56CE1" w:rsidRPr="00404F1B">
        <w:rPr>
          <w:sz w:val="28"/>
          <w:szCs w:val="28"/>
        </w:rPr>
        <w:t>одпункт 5 в следующей редакции</w:t>
      </w:r>
      <w:r w:rsidR="007A01F8">
        <w:rPr>
          <w:sz w:val="28"/>
          <w:szCs w:val="28"/>
        </w:rPr>
        <w:t>:</w:t>
      </w:r>
    </w:p>
    <w:p w:rsidR="00404F1B" w:rsidRDefault="00404F1B" w:rsidP="00404F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4F1B">
        <w:rPr>
          <w:sz w:val="28"/>
          <w:szCs w:val="28"/>
        </w:rPr>
        <w:t>«5) муниципальные программы (разрабатываются в рамках программирования)</w:t>
      </w:r>
      <w:proofErr w:type="gramStart"/>
      <w:r w:rsidR="00481CFF">
        <w:rPr>
          <w:sz w:val="28"/>
          <w:szCs w:val="28"/>
        </w:rPr>
        <w:t>.</w:t>
      </w:r>
      <w:r w:rsidRPr="00404F1B">
        <w:rPr>
          <w:sz w:val="28"/>
          <w:szCs w:val="28"/>
        </w:rPr>
        <w:t>»</w:t>
      </w:r>
      <w:proofErr w:type="gramEnd"/>
      <w:r w:rsidRPr="00404F1B">
        <w:rPr>
          <w:sz w:val="28"/>
          <w:szCs w:val="28"/>
        </w:rPr>
        <w:t>.</w:t>
      </w:r>
    </w:p>
    <w:p w:rsidR="0033180F" w:rsidRPr="0033180F" w:rsidRDefault="00C14220" w:rsidP="00404F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3180F" w:rsidRPr="0033180F">
        <w:rPr>
          <w:sz w:val="28"/>
          <w:szCs w:val="28"/>
        </w:rPr>
        <w:t>Администрации Волгограда</w:t>
      </w:r>
      <w:r w:rsidR="00F77D83">
        <w:rPr>
          <w:sz w:val="28"/>
          <w:szCs w:val="28"/>
        </w:rPr>
        <w:t xml:space="preserve"> о</w:t>
      </w:r>
      <w:r w:rsidR="0033180F" w:rsidRPr="0033180F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E725AF" w:rsidRPr="00AA2257" w:rsidRDefault="0033180F" w:rsidP="00404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80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A2257" w:rsidRPr="00AA2257">
        <w:rPr>
          <w:sz w:val="28"/>
          <w:szCs w:val="28"/>
        </w:rPr>
        <w:t xml:space="preserve">Настоящее решение вступает в силу со дня </w:t>
      </w:r>
      <w:r w:rsidR="00F77D83">
        <w:rPr>
          <w:sz w:val="28"/>
          <w:szCs w:val="28"/>
        </w:rPr>
        <w:t xml:space="preserve">его </w:t>
      </w:r>
      <w:r w:rsidR="00182BCB">
        <w:rPr>
          <w:sz w:val="28"/>
          <w:szCs w:val="28"/>
        </w:rPr>
        <w:t>официального опубликования</w:t>
      </w:r>
      <w:r w:rsidR="00AA2257" w:rsidRPr="00AA2257">
        <w:rPr>
          <w:sz w:val="28"/>
          <w:szCs w:val="28"/>
        </w:rPr>
        <w:t>.</w:t>
      </w:r>
    </w:p>
    <w:p w:rsidR="00AA2257" w:rsidRPr="00AA2257" w:rsidRDefault="0033180F" w:rsidP="001F0843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728B">
        <w:rPr>
          <w:sz w:val="28"/>
          <w:szCs w:val="28"/>
        </w:rPr>
        <w:t xml:space="preserve">. </w:t>
      </w:r>
      <w:proofErr w:type="gramStart"/>
      <w:r w:rsidR="00AA2257" w:rsidRPr="00AA2257">
        <w:rPr>
          <w:sz w:val="28"/>
          <w:szCs w:val="28"/>
        </w:rPr>
        <w:t>Контроль за</w:t>
      </w:r>
      <w:proofErr w:type="gramEnd"/>
      <w:r w:rsidR="00AA2257" w:rsidRPr="00AA2257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</w:t>
      </w:r>
      <w:r w:rsidR="00283A1A" w:rsidRPr="00283A1A">
        <w:t xml:space="preserve"> </w:t>
      </w:r>
      <w:r w:rsidR="00283A1A">
        <w:rPr>
          <w:sz w:val="28"/>
          <w:szCs w:val="28"/>
        </w:rPr>
        <w:t>В.В.Колесникова</w:t>
      </w:r>
      <w:r w:rsidR="00AA2257" w:rsidRPr="00AA2257">
        <w:rPr>
          <w:sz w:val="28"/>
          <w:szCs w:val="28"/>
        </w:rPr>
        <w:t>.</w:t>
      </w:r>
    </w:p>
    <w:p w:rsidR="00AA2257" w:rsidRPr="00AA2257" w:rsidRDefault="00AA2257" w:rsidP="00AA22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175B" w:rsidRDefault="00A7175B" w:rsidP="009C4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7F4" w:rsidRDefault="006D67F4" w:rsidP="009C4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2984" w:rsidRDefault="008D2984" w:rsidP="009C44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</w:t>
      </w:r>
      <w:r w:rsidR="00F3159B">
        <w:rPr>
          <w:sz w:val="28"/>
          <w:szCs w:val="28"/>
        </w:rPr>
        <w:t xml:space="preserve">             </w:t>
      </w:r>
      <w:r w:rsidR="00F3159B">
        <w:rPr>
          <w:sz w:val="28"/>
          <w:szCs w:val="28"/>
        </w:rPr>
        <w:tab/>
      </w:r>
      <w:r w:rsidR="00F3159B">
        <w:rPr>
          <w:sz w:val="28"/>
          <w:szCs w:val="28"/>
        </w:rPr>
        <w:tab/>
        <w:t xml:space="preserve">   </w:t>
      </w:r>
      <w:r w:rsidR="00F3159B">
        <w:rPr>
          <w:sz w:val="28"/>
          <w:szCs w:val="28"/>
        </w:rPr>
        <w:tab/>
        <w:t xml:space="preserve">         </w:t>
      </w:r>
      <w:proofErr w:type="spellStart"/>
      <w:r w:rsidR="00F3159B">
        <w:rPr>
          <w:sz w:val="28"/>
          <w:szCs w:val="28"/>
        </w:rPr>
        <w:t>А.В.Косолапов</w:t>
      </w:r>
      <w:proofErr w:type="spellEnd"/>
    </w:p>
    <w:p w:rsidR="00A66765" w:rsidRDefault="00A66765" w:rsidP="009C4491">
      <w:pPr>
        <w:ind w:left="1418" w:hanging="1418"/>
        <w:jc w:val="both"/>
      </w:pPr>
    </w:p>
    <w:p w:rsidR="001F0843" w:rsidRDefault="001F0843" w:rsidP="009C4491">
      <w:pPr>
        <w:ind w:left="1418" w:hanging="1418"/>
        <w:jc w:val="both"/>
      </w:pPr>
    </w:p>
    <w:p w:rsidR="001F0843" w:rsidRDefault="001F0843" w:rsidP="009C4491">
      <w:pPr>
        <w:ind w:left="1418" w:hanging="1418"/>
        <w:jc w:val="both"/>
      </w:pPr>
    </w:p>
    <w:p w:rsidR="00404F1B" w:rsidRDefault="00404F1B" w:rsidP="00404F1B">
      <w:pPr>
        <w:jc w:val="both"/>
      </w:pPr>
      <w:bookmarkStart w:id="0" w:name="_GoBack"/>
      <w:bookmarkEnd w:id="0"/>
    </w:p>
    <w:sectPr w:rsidR="00404F1B" w:rsidSect="00135EBB">
      <w:headerReference w:type="even" r:id="rId9"/>
      <w:headerReference w:type="default" r:id="rId10"/>
      <w:headerReference w:type="first" r:id="rId11"/>
      <w:pgSz w:w="11907" w:h="16840"/>
      <w:pgMar w:top="1134" w:right="567" w:bottom="993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304" w:rsidRDefault="00FA7304">
      <w:r>
        <w:separator/>
      </w:r>
    </w:p>
  </w:endnote>
  <w:endnote w:type="continuationSeparator" w:id="0">
    <w:p w:rsidR="00FA7304" w:rsidRDefault="00FA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304" w:rsidRDefault="00FA7304">
      <w:r>
        <w:separator/>
      </w:r>
    </w:p>
  </w:footnote>
  <w:footnote w:type="continuationSeparator" w:id="0">
    <w:p w:rsidR="00FA7304" w:rsidRDefault="00FA7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05EE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1C6E51" w:rsidRDefault="004D75D6" w:rsidP="004D75D6">
    <w:pPr>
      <w:pStyle w:val="a5"/>
      <w:jc w:val="center"/>
      <w:rPr>
        <w:rFonts w:asciiTheme="minorHAnsi" w:hAnsiTheme="minorHAnsi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54.9pt;height:57.15pt" o:ole="">
          <v:imagedata r:id="rId1" o:title="" cropright="37137f"/>
        </v:shape>
        <o:OLEObject Type="Embed" ProgID="Word.Picture.8" ShapeID="_x0000_i1032" DrawAspect="Content" ObjectID="_158029297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A31"/>
    <w:multiLevelType w:val="hybridMultilevel"/>
    <w:tmpl w:val="0F548378"/>
    <w:lvl w:ilvl="0" w:tplc="FF3E9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D77331"/>
    <w:multiLevelType w:val="multilevel"/>
    <w:tmpl w:val="85CC783C"/>
    <w:lvl w:ilvl="0">
      <w:start w:val="1"/>
      <w:numFmt w:val="decimal"/>
      <w:lvlText w:val="%1."/>
      <w:lvlJc w:val="left"/>
      <w:pPr>
        <w:ind w:left="2274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2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0195797"/>
    <w:multiLevelType w:val="hybridMultilevel"/>
    <w:tmpl w:val="3B8CEBF6"/>
    <w:lvl w:ilvl="0" w:tplc="4F0CDBE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7481307"/>
    <w:multiLevelType w:val="hybridMultilevel"/>
    <w:tmpl w:val="9BFA6B48"/>
    <w:lvl w:ilvl="0" w:tplc="9C6C871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8"/>
  </w:num>
  <w:num w:numId="5">
    <w:abstractNumId w:val="11"/>
  </w:num>
  <w:num w:numId="6">
    <w:abstractNumId w:val="14"/>
  </w:num>
  <w:num w:numId="7">
    <w:abstractNumId w:val="6"/>
  </w:num>
  <w:num w:numId="8">
    <w:abstractNumId w:val="18"/>
  </w:num>
  <w:num w:numId="9">
    <w:abstractNumId w:val="3"/>
  </w:num>
  <w:num w:numId="10">
    <w:abstractNumId w:val="16"/>
  </w:num>
  <w:num w:numId="11">
    <w:abstractNumId w:val="5"/>
  </w:num>
  <w:num w:numId="12">
    <w:abstractNumId w:val="15"/>
  </w:num>
  <w:num w:numId="13">
    <w:abstractNumId w:val="4"/>
  </w:num>
  <w:num w:numId="14">
    <w:abstractNumId w:val="10"/>
  </w:num>
  <w:num w:numId="15">
    <w:abstractNumId w:val="9"/>
  </w:num>
  <w:num w:numId="16">
    <w:abstractNumId w:val="1"/>
  </w:num>
  <w:num w:numId="17">
    <w:abstractNumId w:val="13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6440"/>
    <w:rsid w:val="0008531E"/>
    <w:rsid w:val="000911C3"/>
    <w:rsid w:val="000B02AF"/>
    <w:rsid w:val="000D753F"/>
    <w:rsid w:val="000E1646"/>
    <w:rsid w:val="0010551E"/>
    <w:rsid w:val="00111EEF"/>
    <w:rsid w:val="00135EBB"/>
    <w:rsid w:val="00182BCB"/>
    <w:rsid w:val="0018656D"/>
    <w:rsid w:val="00186D25"/>
    <w:rsid w:val="0019287D"/>
    <w:rsid w:val="001C6E51"/>
    <w:rsid w:val="001D7F9D"/>
    <w:rsid w:val="001E0010"/>
    <w:rsid w:val="001F0843"/>
    <w:rsid w:val="00200F1E"/>
    <w:rsid w:val="002259A5"/>
    <w:rsid w:val="00232AE0"/>
    <w:rsid w:val="00236E69"/>
    <w:rsid w:val="002429A1"/>
    <w:rsid w:val="002474B4"/>
    <w:rsid w:val="00283A1A"/>
    <w:rsid w:val="00286049"/>
    <w:rsid w:val="002A45FA"/>
    <w:rsid w:val="002B5A3D"/>
    <w:rsid w:val="002E7DDC"/>
    <w:rsid w:val="002F3C23"/>
    <w:rsid w:val="002F439A"/>
    <w:rsid w:val="0033180F"/>
    <w:rsid w:val="003414A8"/>
    <w:rsid w:val="00357343"/>
    <w:rsid w:val="00361F4A"/>
    <w:rsid w:val="00382528"/>
    <w:rsid w:val="00394C12"/>
    <w:rsid w:val="003B15E9"/>
    <w:rsid w:val="003C0F8E"/>
    <w:rsid w:val="003D27AE"/>
    <w:rsid w:val="003E291C"/>
    <w:rsid w:val="00404F1B"/>
    <w:rsid w:val="0040530C"/>
    <w:rsid w:val="004129B0"/>
    <w:rsid w:val="00416720"/>
    <w:rsid w:val="00421B61"/>
    <w:rsid w:val="00433B48"/>
    <w:rsid w:val="004405C3"/>
    <w:rsid w:val="004610D0"/>
    <w:rsid w:val="00465B79"/>
    <w:rsid w:val="004705EE"/>
    <w:rsid w:val="00481CFF"/>
    <w:rsid w:val="00482CCD"/>
    <w:rsid w:val="00492C03"/>
    <w:rsid w:val="004A292A"/>
    <w:rsid w:val="004B0A36"/>
    <w:rsid w:val="004C056F"/>
    <w:rsid w:val="004D75D6"/>
    <w:rsid w:val="004E1268"/>
    <w:rsid w:val="004E3672"/>
    <w:rsid w:val="004F6310"/>
    <w:rsid w:val="005142DD"/>
    <w:rsid w:val="00514E4C"/>
    <w:rsid w:val="00527F5F"/>
    <w:rsid w:val="00556EF0"/>
    <w:rsid w:val="00557D16"/>
    <w:rsid w:val="00562B42"/>
    <w:rsid w:val="00563AFA"/>
    <w:rsid w:val="00564B0A"/>
    <w:rsid w:val="005845CE"/>
    <w:rsid w:val="005A008A"/>
    <w:rsid w:val="005A3A0C"/>
    <w:rsid w:val="005B43EB"/>
    <w:rsid w:val="005C0FC8"/>
    <w:rsid w:val="005C2AEB"/>
    <w:rsid w:val="005D3237"/>
    <w:rsid w:val="005E5400"/>
    <w:rsid w:val="00611CB2"/>
    <w:rsid w:val="00636AB9"/>
    <w:rsid w:val="006539E0"/>
    <w:rsid w:val="00660E84"/>
    <w:rsid w:val="00661CE1"/>
    <w:rsid w:val="00672559"/>
    <w:rsid w:val="006741DF"/>
    <w:rsid w:val="0069695A"/>
    <w:rsid w:val="006A3C05"/>
    <w:rsid w:val="006B5C88"/>
    <w:rsid w:val="006C0137"/>
    <w:rsid w:val="006C48ED"/>
    <w:rsid w:val="006D67F4"/>
    <w:rsid w:val="006E2AC3"/>
    <w:rsid w:val="006E60D2"/>
    <w:rsid w:val="006E6B2A"/>
    <w:rsid w:val="00703359"/>
    <w:rsid w:val="00715E23"/>
    <w:rsid w:val="00746BE7"/>
    <w:rsid w:val="007579E0"/>
    <w:rsid w:val="00763650"/>
    <w:rsid w:val="007740B9"/>
    <w:rsid w:val="007A01F8"/>
    <w:rsid w:val="007C0104"/>
    <w:rsid w:val="007C5949"/>
    <w:rsid w:val="007D549F"/>
    <w:rsid w:val="007D6D72"/>
    <w:rsid w:val="007E0887"/>
    <w:rsid w:val="007F1BF2"/>
    <w:rsid w:val="007F5864"/>
    <w:rsid w:val="008265CB"/>
    <w:rsid w:val="00833BA1"/>
    <w:rsid w:val="0083717B"/>
    <w:rsid w:val="008738C2"/>
    <w:rsid w:val="00874FCF"/>
    <w:rsid w:val="008879A2"/>
    <w:rsid w:val="008936BF"/>
    <w:rsid w:val="008941E9"/>
    <w:rsid w:val="008A6D15"/>
    <w:rsid w:val="008A7B0F"/>
    <w:rsid w:val="008B654C"/>
    <w:rsid w:val="008C44DA"/>
    <w:rsid w:val="008D2984"/>
    <w:rsid w:val="008D361B"/>
    <w:rsid w:val="008D69D6"/>
    <w:rsid w:val="008E129D"/>
    <w:rsid w:val="008F09BD"/>
    <w:rsid w:val="009060FF"/>
    <w:rsid w:val="009078A8"/>
    <w:rsid w:val="00964FF6"/>
    <w:rsid w:val="00971734"/>
    <w:rsid w:val="009917BF"/>
    <w:rsid w:val="009C4491"/>
    <w:rsid w:val="009E2C87"/>
    <w:rsid w:val="009E54D3"/>
    <w:rsid w:val="00A06C56"/>
    <w:rsid w:val="00A07440"/>
    <w:rsid w:val="00A25AC1"/>
    <w:rsid w:val="00A32B88"/>
    <w:rsid w:val="00A40710"/>
    <w:rsid w:val="00A626A1"/>
    <w:rsid w:val="00A66765"/>
    <w:rsid w:val="00A7175B"/>
    <w:rsid w:val="00A7784A"/>
    <w:rsid w:val="00AA2257"/>
    <w:rsid w:val="00AB4E95"/>
    <w:rsid w:val="00AC46ED"/>
    <w:rsid w:val="00AE6D24"/>
    <w:rsid w:val="00AF35E0"/>
    <w:rsid w:val="00B537FA"/>
    <w:rsid w:val="00B56CE1"/>
    <w:rsid w:val="00B76893"/>
    <w:rsid w:val="00B8090B"/>
    <w:rsid w:val="00B86D39"/>
    <w:rsid w:val="00B90D0F"/>
    <w:rsid w:val="00BC0F5A"/>
    <w:rsid w:val="00BE728B"/>
    <w:rsid w:val="00BE7A44"/>
    <w:rsid w:val="00C14220"/>
    <w:rsid w:val="00C26463"/>
    <w:rsid w:val="00C5187F"/>
    <w:rsid w:val="00C53FF7"/>
    <w:rsid w:val="00C7414B"/>
    <w:rsid w:val="00C840DB"/>
    <w:rsid w:val="00C85A85"/>
    <w:rsid w:val="00CA3F97"/>
    <w:rsid w:val="00CA7CBD"/>
    <w:rsid w:val="00CB4AC5"/>
    <w:rsid w:val="00CE0276"/>
    <w:rsid w:val="00CE0BBB"/>
    <w:rsid w:val="00D0358D"/>
    <w:rsid w:val="00D430ED"/>
    <w:rsid w:val="00D65007"/>
    <w:rsid w:val="00D65A16"/>
    <w:rsid w:val="00D80EAB"/>
    <w:rsid w:val="00D952CD"/>
    <w:rsid w:val="00DA6C47"/>
    <w:rsid w:val="00DE6DE0"/>
    <w:rsid w:val="00DF2BB2"/>
    <w:rsid w:val="00DF3C43"/>
    <w:rsid w:val="00DF5DF2"/>
    <w:rsid w:val="00DF664F"/>
    <w:rsid w:val="00E00498"/>
    <w:rsid w:val="00E17E22"/>
    <w:rsid w:val="00E268E5"/>
    <w:rsid w:val="00E40073"/>
    <w:rsid w:val="00E611EB"/>
    <w:rsid w:val="00E625C9"/>
    <w:rsid w:val="00E634A6"/>
    <w:rsid w:val="00E67884"/>
    <w:rsid w:val="00E725AF"/>
    <w:rsid w:val="00E75B93"/>
    <w:rsid w:val="00E81179"/>
    <w:rsid w:val="00E844BE"/>
    <w:rsid w:val="00E8625D"/>
    <w:rsid w:val="00E90B6C"/>
    <w:rsid w:val="00E96D4F"/>
    <w:rsid w:val="00EC5F8B"/>
    <w:rsid w:val="00ED1E4A"/>
    <w:rsid w:val="00ED31B9"/>
    <w:rsid w:val="00ED3A8D"/>
    <w:rsid w:val="00ED61BD"/>
    <w:rsid w:val="00ED6610"/>
    <w:rsid w:val="00EE3713"/>
    <w:rsid w:val="00EE4E13"/>
    <w:rsid w:val="00EF41A2"/>
    <w:rsid w:val="00EF454F"/>
    <w:rsid w:val="00F0083F"/>
    <w:rsid w:val="00F01E6D"/>
    <w:rsid w:val="00F2021D"/>
    <w:rsid w:val="00F2400C"/>
    <w:rsid w:val="00F247BD"/>
    <w:rsid w:val="00F24E76"/>
    <w:rsid w:val="00F3159B"/>
    <w:rsid w:val="00F6178C"/>
    <w:rsid w:val="00F657F9"/>
    <w:rsid w:val="00F6636B"/>
    <w:rsid w:val="00F72BE1"/>
    <w:rsid w:val="00F77D83"/>
    <w:rsid w:val="00F969BB"/>
    <w:rsid w:val="00FA7304"/>
    <w:rsid w:val="00FB67DD"/>
    <w:rsid w:val="00FD07A8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8D2984"/>
    <w:rPr>
      <w:color w:val="0000FF" w:themeColor="hyperlink"/>
      <w:u w:val="single"/>
    </w:rPr>
  </w:style>
  <w:style w:type="paragraph" w:customStyle="1" w:styleId="ConsPlusNormal">
    <w:name w:val="ConsPlusNormal"/>
    <w:rsid w:val="008D29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8D2984"/>
    <w:pPr>
      <w:ind w:left="720"/>
      <w:contextualSpacing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C449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9C449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8D2984"/>
    <w:rPr>
      <w:color w:val="0000FF" w:themeColor="hyperlink"/>
      <w:u w:val="single"/>
    </w:rPr>
  </w:style>
  <w:style w:type="paragraph" w:customStyle="1" w:styleId="ConsPlusNormal">
    <w:name w:val="ConsPlusNormal"/>
    <w:rsid w:val="008D29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8D2984"/>
    <w:pPr>
      <w:ind w:left="720"/>
      <w:contextualSpacing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C449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9C449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2018-02-18T21:00:00+00:00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15.07.2015 № 32/1002 «Об утверждении Положения о стратегическом планировании в городском округе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A9E6F09E-A26A-4016-889D-D4EC0D3228FF}"/>
</file>

<file path=customXml/itemProps2.xml><?xml version="1.0" encoding="utf-8"?>
<ds:datastoreItem xmlns:ds="http://schemas.openxmlformats.org/officeDocument/2006/customXml" ds:itemID="{57D403C1-615B-48B5-90A7-57B36F8614E3}"/>
</file>

<file path=customXml/itemProps3.xml><?xml version="1.0" encoding="utf-8"?>
<ds:datastoreItem xmlns:ds="http://schemas.openxmlformats.org/officeDocument/2006/customXml" ds:itemID="{74EBC878-C57E-48DC-B5A9-3A5E13559640}"/>
</file>

<file path=customXml/itemProps4.xml><?xml version="1.0" encoding="utf-8"?>
<ds:datastoreItem xmlns:ds="http://schemas.openxmlformats.org/officeDocument/2006/customXml" ds:itemID="{E83242C0-8F81-466E-847D-F2975EE26F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3</cp:revision>
  <cp:lastPrinted>2017-12-13T06:43:00Z</cp:lastPrinted>
  <dcterms:created xsi:type="dcterms:W3CDTF">2018-01-10T12:16:00Z</dcterms:created>
  <dcterms:modified xsi:type="dcterms:W3CDTF">2018-02-16T10:30:00Z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