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38662D" w:rsidRDefault="00361038" w:rsidP="00715E23">
      <w:pPr>
        <w:pBdr>
          <w:bottom w:val="doub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715E23"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="00715E23" w:rsidRPr="00703359">
        <w:rPr>
          <w:sz w:val="16"/>
          <w:szCs w:val="16"/>
        </w:rPr>
        <w:t xml:space="preserve">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</w:t>
      </w:r>
      <w:r w:rsidR="00715E23" w:rsidRPr="00703359">
        <w:rPr>
          <w:sz w:val="16"/>
          <w:szCs w:val="16"/>
        </w:rPr>
        <w:t xml:space="preserve">. </w:t>
      </w:r>
      <w:r>
        <w:rPr>
          <w:sz w:val="16"/>
          <w:szCs w:val="16"/>
        </w:rPr>
        <w:t>В. И. Ленина</w:t>
      </w:r>
      <w:r w:rsidR="00715E23"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>
        <w:rPr>
          <w:sz w:val="16"/>
          <w:szCs w:val="16"/>
        </w:rPr>
        <w:t xml:space="preserve">10, </w:t>
      </w:r>
      <w:r w:rsidR="00715E23" w:rsidRPr="00703359">
        <w:rPr>
          <w:sz w:val="16"/>
          <w:szCs w:val="16"/>
        </w:rPr>
        <w:t xml:space="preserve"> тел. </w:t>
      </w:r>
      <w:r w:rsidR="00715E23" w:rsidRPr="0038662D">
        <w:rPr>
          <w:sz w:val="16"/>
          <w:szCs w:val="16"/>
        </w:rPr>
        <w:t>(8442) 3</w:t>
      </w:r>
      <w:r w:rsidR="003414A8" w:rsidRPr="0038662D">
        <w:rPr>
          <w:sz w:val="16"/>
          <w:szCs w:val="16"/>
        </w:rPr>
        <w:t>8</w:t>
      </w:r>
      <w:r w:rsidR="00715E23" w:rsidRPr="0038662D">
        <w:rPr>
          <w:sz w:val="16"/>
          <w:szCs w:val="16"/>
        </w:rPr>
        <w:t xml:space="preserve">-08-89, </w:t>
      </w:r>
      <w:r w:rsidR="00715E23" w:rsidRPr="00703359">
        <w:rPr>
          <w:sz w:val="16"/>
          <w:szCs w:val="16"/>
          <w:lang w:val="en-US"/>
        </w:rPr>
        <w:t>E</w:t>
      </w:r>
      <w:r w:rsidR="00715E23" w:rsidRPr="0038662D">
        <w:rPr>
          <w:sz w:val="16"/>
          <w:szCs w:val="16"/>
        </w:rPr>
        <w:t>-</w:t>
      </w:r>
      <w:r w:rsidR="00715E23" w:rsidRPr="00703359">
        <w:rPr>
          <w:sz w:val="16"/>
          <w:szCs w:val="16"/>
          <w:lang w:val="en-US"/>
        </w:rPr>
        <w:t>mail</w:t>
      </w:r>
      <w:r w:rsidR="00715E23" w:rsidRPr="0038662D">
        <w:rPr>
          <w:sz w:val="16"/>
          <w:szCs w:val="16"/>
        </w:rPr>
        <w:t xml:space="preserve">: </w:t>
      </w:r>
      <w:proofErr w:type="spellStart"/>
      <w:r w:rsidR="00715E23" w:rsidRPr="00703359">
        <w:rPr>
          <w:sz w:val="16"/>
          <w:szCs w:val="16"/>
          <w:lang w:val="en-US"/>
        </w:rPr>
        <w:t>gs</w:t>
      </w:r>
      <w:proofErr w:type="spellEnd"/>
      <w:r w:rsidR="00715E23" w:rsidRPr="0038662D">
        <w:rPr>
          <w:sz w:val="16"/>
          <w:szCs w:val="16"/>
        </w:rPr>
        <w:t>_</w:t>
      </w:r>
      <w:proofErr w:type="spellStart"/>
      <w:r w:rsidR="00715E23" w:rsidRPr="00703359">
        <w:rPr>
          <w:sz w:val="16"/>
          <w:szCs w:val="16"/>
          <w:lang w:val="en-US"/>
        </w:rPr>
        <w:t>kanc</w:t>
      </w:r>
      <w:proofErr w:type="spellEnd"/>
      <w:r w:rsidR="00715E23" w:rsidRPr="0038662D">
        <w:rPr>
          <w:sz w:val="16"/>
          <w:szCs w:val="16"/>
        </w:rPr>
        <w:t>@</w:t>
      </w:r>
      <w:proofErr w:type="spellStart"/>
      <w:r w:rsidR="00715E23" w:rsidRPr="00703359">
        <w:rPr>
          <w:sz w:val="16"/>
          <w:szCs w:val="16"/>
          <w:lang w:val="en-US"/>
        </w:rPr>
        <w:t>volgsovet</w:t>
      </w:r>
      <w:proofErr w:type="spellEnd"/>
      <w:r w:rsidR="00715E23" w:rsidRPr="0038662D">
        <w:rPr>
          <w:sz w:val="16"/>
          <w:szCs w:val="16"/>
        </w:rPr>
        <w:t>.</w:t>
      </w:r>
      <w:proofErr w:type="spellStart"/>
      <w:r w:rsidR="00715E23" w:rsidRPr="00703359">
        <w:rPr>
          <w:sz w:val="16"/>
          <w:szCs w:val="16"/>
          <w:lang w:val="en-US"/>
        </w:rPr>
        <w:t>ru</w:t>
      </w:r>
      <w:proofErr w:type="spellEnd"/>
    </w:p>
    <w:p w:rsidR="00715E23" w:rsidRPr="0038662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70CC5" w:rsidRDefault="00770CC5" w:rsidP="00F15745">
      <w:pPr>
        <w:widowControl w:val="0"/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56F98">
        <w:rPr>
          <w:sz w:val="28"/>
          <w:szCs w:val="28"/>
        </w:rPr>
        <w:t xml:space="preserve">внесении изменений в </w:t>
      </w:r>
      <w:r w:rsidR="00361038">
        <w:rPr>
          <w:sz w:val="28"/>
          <w:szCs w:val="28"/>
        </w:rPr>
        <w:t>решение</w:t>
      </w:r>
      <w:r w:rsidR="00E56F98">
        <w:rPr>
          <w:sz w:val="28"/>
          <w:szCs w:val="28"/>
        </w:rPr>
        <w:t xml:space="preserve"> Волгоградской городской Думы от </w:t>
      </w:r>
      <w:r w:rsidR="00E15593">
        <w:rPr>
          <w:sz w:val="28"/>
          <w:szCs w:val="28"/>
        </w:rPr>
        <w:t>21</w:t>
      </w:r>
      <w:r w:rsidR="00D05F64">
        <w:rPr>
          <w:sz w:val="28"/>
          <w:szCs w:val="28"/>
        </w:rPr>
        <w:t>.</w:t>
      </w:r>
      <w:r w:rsidR="00E15593">
        <w:rPr>
          <w:sz w:val="28"/>
          <w:szCs w:val="28"/>
        </w:rPr>
        <w:t>10</w:t>
      </w:r>
      <w:r w:rsidR="00D05F64">
        <w:rPr>
          <w:sz w:val="28"/>
          <w:szCs w:val="28"/>
        </w:rPr>
        <w:t>.</w:t>
      </w:r>
      <w:r w:rsidR="00E56F98">
        <w:rPr>
          <w:sz w:val="28"/>
          <w:szCs w:val="28"/>
        </w:rPr>
        <w:t>20</w:t>
      </w:r>
      <w:r w:rsidR="00E15593">
        <w:rPr>
          <w:sz w:val="28"/>
          <w:szCs w:val="28"/>
        </w:rPr>
        <w:t>15</w:t>
      </w:r>
      <w:r w:rsidR="00E56F98">
        <w:rPr>
          <w:sz w:val="28"/>
          <w:szCs w:val="28"/>
        </w:rPr>
        <w:t xml:space="preserve"> № </w:t>
      </w:r>
      <w:r w:rsidR="00E15593">
        <w:rPr>
          <w:sz w:val="28"/>
          <w:szCs w:val="28"/>
        </w:rPr>
        <w:t>3</w:t>
      </w:r>
      <w:r w:rsidR="00E56F98">
        <w:rPr>
          <w:sz w:val="28"/>
          <w:szCs w:val="28"/>
        </w:rPr>
        <w:t>4/1</w:t>
      </w:r>
      <w:r w:rsidR="00E15593">
        <w:rPr>
          <w:sz w:val="28"/>
          <w:szCs w:val="28"/>
        </w:rPr>
        <w:t>091</w:t>
      </w:r>
      <w:r w:rsidR="00E56F98">
        <w:rPr>
          <w:sz w:val="28"/>
          <w:szCs w:val="28"/>
        </w:rPr>
        <w:t xml:space="preserve"> «О</w:t>
      </w:r>
      <w:r w:rsidR="00E15593">
        <w:rPr>
          <w:sz w:val="28"/>
          <w:szCs w:val="28"/>
        </w:rPr>
        <w:t>б утверждении правил благоустройства территории городского округа Волгоград</w:t>
      </w:r>
      <w:r w:rsidR="00E56F98">
        <w:rPr>
          <w:sz w:val="28"/>
          <w:szCs w:val="28"/>
        </w:rPr>
        <w:t>»</w:t>
      </w:r>
      <w:r w:rsidR="00361038">
        <w:rPr>
          <w:sz w:val="28"/>
          <w:szCs w:val="28"/>
        </w:rPr>
        <w:t xml:space="preserve"> </w:t>
      </w:r>
    </w:p>
    <w:p w:rsidR="00770CC5" w:rsidRDefault="00770CC5" w:rsidP="00770CC5">
      <w:pPr>
        <w:rPr>
          <w:sz w:val="28"/>
          <w:szCs w:val="28"/>
        </w:rPr>
      </w:pPr>
    </w:p>
    <w:p w:rsidR="00361038" w:rsidRDefault="00361038" w:rsidP="00770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70CC5">
        <w:rPr>
          <w:sz w:val="28"/>
          <w:szCs w:val="28"/>
        </w:rPr>
        <w:t xml:space="preserve"> </w:t>
      </w:r>
      <w:r w:rsidR="00250B69">
        <w:rPr>
          <w:sz w:val="28"/>
          <w:szCs w:val="28"/>
        </w:rPr>
        <w:t>с Федеральным</w:t>
      </w:r>
      <w:r w:rsidR="00E34C26">
        <w:rPr>
          <w:sz w:val="28"/>
          <w:szCs w:val="28"/>
        </w:rPr>
        <w:t>и</w:t>
      </w:r>
      <w:r w:rsidR="00250B69">
        <w:rPr>
          <w:sz w:val="28"/>
          <w:szCs w:val="28"/>
        </w:rPr>
        <w:t xml:space="preserve"> закон</w:t>
      </w:r>
      <w:r w:rsidR="00E34C26">
        <w:rPr>
          <w:sz w:val="28"/>
          <w:szCs w:val="28"/>
        </w:rPr>
        <w:t>ами</w:t>
      </w:r>
      <w:r w:rsidR="00250B6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250B69">
        <w:rPr>
          <w:sz w:val="28"/>
          <w:szCs w:val="28"/>
        </w:rPr>
        <w:t xml:space="preserve">6 октября 2003 г. </w:t>
      </w:r>
      <w:r w:rsidR="004F4C27">
        <w:rPr>
          <w:sz w:val="28"/>
          <w:szCs w:val="28"/>
        </w:rPr>
        <w:t xml:space="preserve">              </w:t>
      </w:r>
      <w:r w:rsidR="00250B69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484464">
        <w:rPr>
          <w:sz w:val="28"/>
          <w:szCs w:val="28"/>
        </w:rPr>
        <w:t xml:space="preserve">  </w:t>
      </w:r>
      <w:r w:rsidR="00770CC5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5, 7,</w:t>
      </w:r>
      <w:r w:rsidR="00E56F98">
        <w:rPr>
          <w:sz w:val="28"/>
          <w:szCs w:val="28"/>
        </w:rPr>
        <w:t xml:space="preserve"> </w:t>
      </w:r>
      <w:r w:rsidR="00770CC5">
        <w:rPr>
          <w:sz w:val="28"/>
          <w:szCs w:val="28"/>
        </w:rPr>
        <w:t>24, 26 Устава города-героя Волгограда, Волгоградская городская Дума</w:t>
      </w:r>
      <w:r>
        <w:rPr>
          <w:sz w:val="28"/>
          <w:szCs w:val="28"/>
        </w:rPr>
        <w:t xml:space="preserve"> </w:t>
      </w:r>
    </w:p>
    <w:p w:rsidR="00770CC5" w:rsidRPr="00D05F64" w:rsidRDefault="00361038" w:rsidP="00D05F64">
      <w:pPr>
        <w:jc w:val="both"/>
        <w:rPr>
          <w:b/>
          <w:sz w:val="28"/>
          <w:szCs w:val="28"/>
        </w:rPr>
      </w:pPr>
      <w:r w:rsidRPr="00D05F64">
        <w:rPr>
          <w:b/>
          <w:sz w:val="28"/>
          <w:szCs w:val="28"/>
        </w:rPr>
        <w:t>РЕШИЛА:</w:t>
      </w:r>
    </w:p>
    <w:p w:rsidR="00770CC5" w:rsidRDefault="005B7DBC" w:rsidP="004F4C27">
      <w:pPr>
        <w:pStyle w:val="ConsPlusDocList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6F98">
        <w:rPr>
          <w:rFonts w:ascii="Times New Roman" w:hAnsi="Times New Roman" w:cs="Times New Roman"/>
          <w:sz w:val="28"/>
          <w:szCs w:val="28"/>
        </w:rPr>
        <w:t xml:space="preserve"> в </w:t>
      </w:r>
      <w:r w:rsidR="00250B69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34C26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городского округа Волгоград, </w:t>
      </w:r>
      <w:r w:rsidR="009B3DE4">
        <w:rPr>
          <w:rFonts w:ascii="Times New Roman" w:hAnsi="Times New Roman" w:cs="Times New Roman"/>
          <w:sz w:val="28"/>
          <w:szCs w:val="28"/>
        </w:rPr>
        <w:t>утвержденные</w:t>
      </w:r>
      <w:r w:rsidR="00250B69">
        <w:rPr>
          <w:rFonts w:ascii="Times New Roman" w:hAnsi="Times New Roman" w:cs="Times New Roman"/>
          <w:sz w:val="28"/>
          <w:szCs w:val="28"/>
        </w:rPr>
        <w:t xml:space="preserve">  </w:t>
      </w:r>
      <w:r w:rsidR="00E56F98">
        <w:rPr>
          <w:rFonts w:ascii="Times New Roman" w:hAnsi="Times New Roman" w:cs="Times New Roman"/>
          <w:sz w:val="28"/>
          <w:szCs w:val="28"/>
        </w:rPr>
        <w:t>решение</w:t>
      </w:r>
      <w:r w:rsidR="00250B69">
        <w:rPr>
          <w:rFonts w:ascii="Times New Roman" w:hAnsi="Times New Roman" w:cs="Times New Roman"/>
          <w:sz w:val="28"/>
          <w:szCs w:val="28"/>
        </w:rPr>
        <w:t>м</w:t>
      </w:r>
      <w:r w:rsidR="00E56F98">
        <w:rPr>
          <w:rFonts w:ascii="Times New Roman" w:hAnsi="Times New Roman" w:cs="Times New Roman"/>
          <w:sz w:val="28"/>
          <w:szCs w:val="28"/>
        </w:rPr>
        <w:t xml:space="preserve"> Вол</w:t>
      </w:r>
      <w:r w:rsidR="00361038">
        <w:rPr>
          <w:rFonts w:ascii="Times New Roman" w:hAnsi="Times New Roman" w:cs="Times New Roman"/>
          <w:sz w:val="28"/>
          <w:szCs w:val="28"/>
        </w:rPr>
        <w:t xml:space="preserve">гоградской городской Думы </w:t>
      </w:r>
      <w:r w:rsidR="00CF51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1038">
        <w:rPr>
          <w:rFonts w:ascii="Times New Roman" w:hAnsi="Times New Roman" w:cs="Times New Roman"/>
          <w:sz w:val="28"/>
          <w:szCs w:val="28"/>
        </w:rPr>
        <w:t xml:space="preserve">от </w:t>
      </w:r>
      <w:r w:rsidR="00E34C26">
        <w:rPr>
          <w:rFonts w:ascii="Times New Roman" w:hAnsi="Times New Roman" w:cs="Times New Roman"/>
          <w:sz w:val="28"/>
          <w:szCs w:val="28"/>
        </w:rPr>
        <w:t>21</w:t>
      </w:r>
      <w:r w:rsidR="00CF51AE">
        <w:rPr>
          <w:rFonts w:ascii="Times New Roman" w:hAnsi="Times New Roman" w:cs="Times New Roman"/>
          <w:sz w:val="28"/>
          <w:szCs w:val="28"/>
        </w:rPr>
        <w:t>.10.</w:t>
      </w:r>
      <w:r w:rsidR="00E34C26">
        <w:rPr>
          <w:rFonts w:ascii="Times New Roman" w:hAnsi="Times New Roman" w:cs="Times New Roman"/>
          <w:sz w:val="28"/>
          <w:szCs w:val="28"/>
        </w:rPr>
        <w:t xml:space="preserve"> 2015</w:t>
      </w:r>
      <w:r w:rsidR="00E56F98">
        <w:rPr>
          <w:rFonts w:ascii="Times New Roman" w:hAnsi="Times New Roman" w:cs="Times New Roman"/>
          <w:sz w:val="28"/>
          <w:szCs w:val="28"/>
        </w:rPr>
        <w:t xml:space="preserve">  № </w:t>
      </w:r>
      <w:r w:rsidR="00E34C26">
        <w:rPr>
          <w:rFonts w:ascii="Times New Roman" w:hAnsi="Times New Roman" w:cs="Times New Roman"/>
          <w:sz w:val="28"/>
          <w:szCs w:val="28"/>
        </w:rPr>
        <w:t>3</w:t>
      </w:r>
      <w:r w:rsidR="00E56F98">
        <w:rPr>
          <w:rFonts w:ascii="Times New Roman" w:hAnsi="Times New Roman" w:cs="Times New Roman"/>
          <w:sz w:val="28"/>
          <w:szCs w:val="28"/>
        </w:rPr>
        <w:t>4/1</w:t>
      </w:r>
      <w:r w:rsidR="00E34C26">
        <w:rPr>
          <w:rFonts w:ascii="Times New Roman" w:hAnsi="Times New Roman" w:cs="Times New Roman"/>
          <w:sz w:val="28"/>
          <w:szCs w:val="28"/>
        </w:rPr>
        <w:t>091</w:t>
      </w:r>
      <w:r w:rsidR="00E56F98">
        <w:rPr>
          <w:rFonts w:ascii="Times New Roman" w:hAnsi="Times New Roman" w:cs="Times New Roman"/>
          <w:sz w:val="28"/>
          <w:szCs w:val="28"/>
        </w:rPr>
        <w:t xml:space="preserve"> «О</w:t>
      </w:r>
      <w:r w:rsidR="00E34C26">
        <w:rPr>
          <w:rFonts w:ascii="Times New Roman" w:hAnsi="Times New Roman" w:cs="Times New Roman"/>
          <w:sz w:val="28"/>
          <w:szCs w:val="28"/>
        </w:rPr>
        <w:t>б утверждении</w:t>
      </w:r>
      <w:r w:rsidR="00E56F9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E34C2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Волгоград</w:t>
      </w:r>
      <w:r w:rsidR="00E56F98">
        <w:rPr>
          <w:rFonts w:ascii="Times New Roman" w:hAnsi="Times New Roman" w:cs="Times New Roman"/>
          <w:sz w:val="28"/>
          <w:szCs w:val="28"/>
        </w:rPr>
        <w:t>»</w:t>
      </w:r>
      <w:r w:rsidR="00D05F64">
        <w:rPr>
          <w:rFonts w:ascii="Times New Roman" w:hAnsi="Times New Roman" w:cs="Times New Roman"/>
          <w:sz w:val="28"/>
          <w:szCs w:val="28"/>
        </w:rPr>
        <w:t>,</w:t>
      </w:r>
      <w:r w:rsidR="00F64D0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5C5DAB">
        <w:rPr>
          <w:rFonts w:ascii="Times New Roman" w:hAnsi="Times New Roman" w:cs="Times New Roman"/>
          <w:sz w:val="28"/>
          <w:szCs w:val="28"/>
        </w:rPr>
        <w:t>:</w:t>
      </w:r>
    </w:p>
    <w:p w:rsidR="007E2A4D" w:rsidRDefault="007D5483" w:rsidP="00784A9C">
      <w:pPr>
        <w:pStyle w:val="ConsPlusNormal"/>
        <w:numPr>
          <w:ilvl w:val="1"/>
          <w:numId w:val="19"/>
        </w:numPr>
        <w:tabs>
          <w:tab w:val="left" w:pos="1134"/>
        </w:tabs>
        <w:ind w:left="0" w:firstLine="540"/>
        <w:jc w:val="both"/>
      </w:pPr>
      <w:r>
        <w:t>П</w:t>
      </w:r>
      <w:r w:rsidR="007E2A4D" w:rsidRPr="007E2A4D">
        <w:t>ункт 2.9</w:t>
      </w:r>
      <w:r w:rsidR="007E2A4D">
        <w:t xml:space="preserve"> </w:t>
      </w:r>
      <w:r w:rsidR="003817A7">
        <w:t>раздел</w:t>
      </w:r>
      <w:r w:rsidR="007E2A4D">
        <w:t>а</w:t>
      </w:r>
      <w:r w:rsidR="003817A7">
        <w:t xml:space="preserve"> П «Общие требования благоустройства и распределения обязанностей по содержанию территории городского округа Волгоград»</w:t>
      </w:r>
      <w:r w:rsidR="007E2A4D">
        <w:t xml:space="preserve"> </w:t>
      </w:r>
      <w:r>
        <w:t xml:space="preserve">дополнить </w:t>
      </w:r>
      <w:r w:rsidR="00BC0433" w:rsidRPr="007E2A4D">
        <w:t>подпунктом</w:t>
      </w:r>
      <w:r w:rsidR="007E2A4D">
        <w:t xml:space="preserve"> 2.9.1</w:t>
      </w:r>
      <w:r w:rsidR="00A32C92" w:rsidRPr="007E2A4D">
        <w:t xml:space="preserve"> следующего содержания</w:t>
      </w:r>
      <w:r w:rsidR="00784A9C" w:rsidRPr="007E2A4D">
        <w:t xml:space="preserve">: </w:t>
      </w:r>
    </w:p>
    <w:p w:rsidR="00A96A6C" w:rsidRPr="007E2A4D" w:rsidRDefault="00915CFD" w:rsidP="007E2A4D">
      <w:pPr>
        <w:pStyle w:val="ConsPlusNormal"/>
        <w:tabs>
          <w:tab w:val="left" w:pos="1134"/>
        </w:tabs>
        <w:ind w:firstLine="540"/>
        <w:jc w:val="both"/>
      </w:pPr>
      <w:r w:rsidRPr="007E2A4D">
        <w:t>«</w:t>
      </w:r>
      <w:r w:rsidR="007E2A4D">
        <w:t xml:space="preserve">2.9.1. </w:t>
      </w:r>
      <w:r w:rsidRPr="007E2A4D">
        <w:t>Хозяйствующим субъектам, жилищным кооперативам, жилищно-строительны</w:t>
      </w:r>
      <w:r w:rsidR="007E2A4D">
        <w:t>м</w:t>
      </w:r>
      <w:r w:rsidRPr="007E2A4D">
        <w:t xml:space="preserve"> кооперативам, товариществам собственников жилья, управляющим и обслуживающим жилищный фонд организация</w:t>
      </w:r>
      <w:r w:rsidR="007E2A4D">
        <w:t>м, учреждениям социальной сферы</w:t>
      </w:r>
      <w:r w:rsidRPr="007E2A4D">
        <w:t>,</w:t>
      </w:r>
      <w:r w:rsidR="00784A9C" w:rsidRPr="007E2A4D">
        <w:t xml:space="preserve"> собственникам земельных участков,</w:t>
      </w:r>
      <w:r w:rsidR="007E2A4D">
        <w:t xml:space="preserve"> </w:t>
      </w:r>
      <w:r w:rsidRPr="007E2A4D">
        <w:t>владельцам частного жилищного фонда, р</w:t>
      </w:r>
      <w:r w:rsidR="00A32C92" w:rsidRPr="007E2A4D">
        <w:t>екомендуется</w:t>
      </w:r>
      <w:r w:rsidR="00A96A6C" w:rsidRPr="007E2A4D">
        <w:t xml:space="preserve"> сообщать специализированным организациям, осуществляющим отлов, содержание и утилизацию безнадзорных животных о наличии безнадзорных животных</w:t>
      </w:r>
      <w:r w:rsidR="00784A9C" w:rsidRPr="007E2A4D">
        <w:t xml:space="preserve"> на прилегающих территориях</w:t>
      </w:r>
      <w:proofErr w:type="gramStart"/>
      <w:r w:rsidR="005D00D6" w:rsidRPr="007E2A4D">
        <w:t>.</w:t>
      </w:r>
      <w:r w:rsidR="007E2A4D">
        <w:t>».</w:t>
      </w:r>
      <w:proofErr w:type="gramEnd"/>
    </w:p>
    <w:p w:rsidR="00BE6ABD" w:rsidRPr="00BE6ABD" w:rsidRDefault="00A96A6C" w:rsidP="00BC0433">
      <w:pPr>
        <w:pStyle w:val="ConsPlusNormal"/>
        <w:tabs>
          <w:tab w:val="left" w:pos="567"/>
        </w:tabs>
        <w:jc w:val="both"/>
      </w:pPr>
      <w:r w:rsidRPr="00484464">
        <w:t xml:space="preserve">      </w:t>
      </w:r>
      <w:r w:rsidR="00BE6ABD">
        <w:t xml:space="preserve"> 1.2. </w:t>
      </w:r>
      <w:r w:rsidR="007E2A4D">
        <w:t xml:space="preserve"> </w:t>
      </w:r>
      <w:proofErr w:type="gramStart"/>
      <w:r w:rsidR="00BE6ABD">
        <w:t xml:space="preserve">В разделе </w:t>
      </w:r>
      <w:r w:rsidR="00BE6ABD" w:rsidRPr="00484464">
        <w:t>III</w:t>
      </w:r>
      <w:r w:rsidR="00BE6ABD" w:rsidRPr="007939CA">
        <w:t xml:space="preserve"> «Требования к содержанию зданий (включая жилые</w:t>
      </w:r>
      <w:r w:rsidR="00BE6ABD">
        <w:t xml:space="preserve"> </w:t>
      </w:r>
      <w:r w:rsidR="00BE6ABD" w:rsidRPr="000A011A">
        <w:t>дома),</w:t>
      </w:r>
      <w:r w:rsidR="00BE6ABD">
        <w:t xml:space="preserve"> </w:t>
      </w:r>
      <w:r w:rsidR="00BE6ABD" w:rsidRPr="000A011A">
        <w:t xml:space="preserve">сооружений и земельных участков, на которых они расположены, дорог, </w:t>
      </w:r>
      <w:r w:rsidR="00BE6ABD">
        <w:t>объектов (средств) наружного освещения, сетей ливневой канализации, смотровых и ливневых колодцев, водоотводящих сооружений, садово-парковой мебели, садово-паркового оборудования и скульптур, мест производства строительных работ, к внешнему виду фасадов и ограждений соответствующих зданий и сооружений»</w:t>
      </w:r>
      <w:r w:rsidR="00BE6ABD" w:rsidRPr="00BE6ABD">
        <w:t>:</w:t>
      </w:r>
      <w:proofErr w:type="gramEnd"/>
    </w:p>
    <w:p w:rsidR="000A011A" w:rsidRPr="007939CA" w:rsidRDefault="00BE6ABD" w:rsidP="00BE6ABD">
      <w:pPr>
        <w:spacing w:after="1" w:line="280" w:lineRule="atLeast"/>
        <w:ind w:firstLine="567"/>
        <w:jc w:val="both"/>
        <w:outlineLvl w:val="0"/>
        <w:rPr>
          <w:sz w:val="28"/>
        </w:rPr>
      </w:pPr>
      <w:r w:rsidRPr="00BE6ABD">
        <w:rPr>
          <w:sz w:val="28"/>
          <w:szCs w:val="28"/>
        </w:rPr>
        <w:t>1</w:t>
      </w:r>
      <w:r>
        <w:rPr>
          <w:sz w:val="28"/>
          <w:szCs w:val="28"/>
        </w:rPr>
        <w:t>.2.1. В наименовании</w:t>
      </w:r>
      <w:r w:rsidR="007939CA" w:rsidRPr="00484464">
        <w:rPr>
          <w:sz w:val="28"/>
          <w:szCs w:val="28"/>
        </w:rPr>
        <w:t xml:space="preserve"> </w:t>
      </w:r>
      <w:r w:rsidR="000A011A">
        <w:rPr>
          <w:sz w:val="28"/>
        </w:rPr>
        <w:t>после слов</w:t>
      </w:r>
      <w:r w:rsidR="004867BA">
        <w:rPr>
          <w:sz w:val="28"/>
        </w:rPr>
        <w:t>а</w:t>
      </w:r>
      <w:r w:rsidR="000A011A">
        <w:rPr>
          <w:sz w:val="28"/>
        </w:rPr>
        <w:t xml:space="preserve"> «расположены</w:t>
      </w:r>
      <w:proofErr w:type="gramStart"/>
      <w:r>
        <w:rPr>
          <w:sz w:val="28"/>
        </w:rPr>
        <w:t>,</w:t>
      </w:r>
      <w:r w:rsidR="000A011A">
        <w:rPr>
          <w:sz w:val="28"/>
        </w:rPr>
        <w:t>»</w:t>
      </w:r>
      <w:proofErr w:type="gramEnd"/>
      <w:r w:rsidR="000A011A">
        <w:rPr>
          <w:sz w:val="28"/>
        </w:rPr>
        <w:t xml:space="preserve"> дополнить словами  «нестационарных торговых объектов</w:t>
      </w:r>
      <w:r>
        <w:rPr>
          <w:sz w:val="28"/>
        </w:rPr>
        <w:t>,</w:t>
      </w:r>
      <w:r w:rsidR="000A011A">
        <w:rPr>
          <w:sz w:val="28"/>
        </w:rPr>
        <w:t>»</w:t>
      </w:r>
      <w:r>
        <w:rPr>
          <w:sz w:val="28"/>
        </w:rPr>
        <w:t>.</w:t>
      </w:r>
    </w:p>
    <w:p w:rsidR="007939CA" w:rsidRDefault="006B539A" w:rsidP="006B539A">
      <w:pPr>
        <w:pStyle w:val="ConsPlusNormal"/>
        <w:jc w:val="both"/>
      </w:pPr>
      <w:r>
        <w:lastRenderedPageBreak/>
        <w:t xml:space="preserve">     </w:t>
      </w:r>
      <w:r w:rsidR="00484464">
        <w:t xml:space="preserve">  </w:t>
      </w:r>
      <w:r>
        <w:t xml:space="preserve"> </w:t>
      </w:r>
      <w:r w:rsidR="00BE6ABD">
        <w:t>1</w:t>
      </w:r>
      <w:r w:rsidR="007939CA">
        <w:t>.</w:t>
      </w:r>
      <w:r w:rsidR="00BE6ABD">
        <w:t>2</w:t>
      </w:r>
      <w:r w:rsidR="007939CA">
        <w:t>.</w:t>
      </w:r>
      <w:r w:rsidR="00BC0433">
        <w:t xml:space="preserve">2. </w:t>
      </w:r>
      <w:r w:rsidR="004F4C27">
        <w:t xml:space="preserve">Подпункт 3.3.11 пункта 3.3 </w:t>
      </w:r>
      <w:r w:rsidR="007939CA">
        <w:t xml:space="preserve">дополнить </w:t>
      </w:r>
      <w:r w:rsidR="004F4C27">
        <w:t>под</w:t>
      </w:r>
      <w:r w:rsidR="007939CA">
        <w:t>пунктом 3.3.11.7 следующего содержания:</w:t>
      </w:r>
    </w:p>
    <w:p w:rsidR="007939CA" w:rsidRDefault="007939CA" w:rsidP="006B539A">
      <w:pPr>
        <w:pStyle w:val="ConsPlusNormal"/>
        <w:jc w:val="both"/>
      </w:pPr>
      <w:r>
        <w:t xml:space="preserve">      </w:t>
      </w:r>
      <w:r w:rsidR="00484464">
        <w:t xml:space="preserve"> </w:t>
      </w:r>
      <w:r w:rsidR="004F4C27">
        <w:t>«3.3.11.7.</w:t>
      </w:r>
      <w:r w:rsidR="00492C35">
        <w:t xml:space="preserve"> </w:t>
      </w:r>
      <w:r w:rsidR="00741391">
        <w:t xml:space="preserve">Размещать </w:t>
      </w:r>
      <w:r w:rsidR="00741391" w:rsidRPr="00492C35">
        <w:t xml:space="preserve">на территории дворов жилых зданий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автостоянок </w:t>
      </w:r>
      <w:proofErr w:type="gramStart"/>
      <w:r w:rsidR="00741391" w:rsidRPr="00492C35">
        <w:t>кроме</w:t>
      </w:r>
      <w:proofErr w:type="gramEnd"/>
      <w:r w:rsidR="00741391" w:rsidRPr="00492C35">
        <w:t xml:space="preserve"> гостевых.</w:t>
      </w:r>
      <w:r w:rsidR="004F4C27">
        <w:t>».</w:t>
      </w:r>
      <w:r>
        <w:t xml:space="preserve"> </w:t>
      </w:r>
    </w:p>
    <w:p w:rsidR="007D5483" w:rsidRDefault="007D5483" w:rsidP="007D5483">
      <w:pPr>
        <w:pStyle w:val="ConsPlusNormal"/>
        <w:ind w:firstLine="567"/>
        <w:jc w:val="both"/>
      </w:pPr>
      <w:r>
        <w:t xml:space="preserve">1.2.3. </w:t>
      </w:r>
      <w:r w:rsidRPr="007D5483">
        <w:t xml:space="preserve">Пункты 5.10, 5.11 </w:t>
      </w:r>
      <w:r>
        <w:t xml:space="preserve">раздела </w:t>
      </w:r>
      <w:r>
        <w:rPr>
          <w:lang w:val="en-US"/>
        </w:rPr>
        <w:t>V</w:t>
      </w:r>
      <w:r>
        <w:t xml:space="preserve"> </w:t>
      </w:r>
      <w:r w:rsidRPr="007D5483">
        <w:t>«Требования к элементам комплексного благоустройства»</w:t>
      </w:r>
      <w:r>
        <w:rPr>
          <w:sz w:val="24"/>
          <w:szCs w:val="24"/>
        </w:rPr>
        <w:t xml:space="preserve"> </w:t>
      </w:r>
      <w:r w:rsidRPr="007D5483">
        <w:t>исключить.</w:t>
      </w:r>
    </w:p>
    <w:p w:rsidR="004F4C27" w:rsidRDefault="00770CC5" w:rsidP="004F4C27">
      <w:pPr>
        <w:pStyle w:val="ConsPlusNormal"/>
        <w:numPr>
          <w:ilvl w:val="0"/>
          <w:numId w:val="19"/>
        </w:numPr>
        <w:tabs>
          <w:tab w:val="left" w:pos="993"/>
        </w:tabs>
        <w:ind w:hanging="33"/>
        <w:jc w:val="both"/>
        <w:rPr>
          <w:lang w:val="en-US"/>
        </w:rPr>
      </w:pPr>
      <w:r w:rsidRPr="00E0675C">
        <w:t>Администрации Волгограда</w:t>
      </w:r>
      <w:r w:rsidR="004F4C27">
        <w:rPr>
          <w:lang w:val="en-US"/>
        </w:rPr>
        <w:t>:</w:t>
      </w:r>
    </w:p>
    <w:p w:rsidR="00770CC5" w:rsidRDefault="004F4C27" w:rsidP="004F4C27">
      <w:pPr>
        <w:pStyle w:val="ConsPlusNormal"/>
        <w:ind w:firstLine="600"/>
        <w:jc w:val="both"/>
      </w:pPr>
      <w:r w:rsidRPr="004F4C27">
        <w:t>2</w:t>
      </w:r>
      <w:r>
        <w:t>.1.</w:t>
      </w:r>
      <w:r w:rsidR="00770CC5" w:rsidRPr="00E0675C">
        <w:t xml:space="preserve"> </w:t>
      </w:r>
      <w:r>
        <w:t>О</w:t>
      </w:r>
      <w:r w:rsidR="00770CC5" w:rsidRPr="00E0675C">
        <w:t>публиковать настоящее решение в</w:t>
      </w:r>
      <w:r w:rsidR="00770CC5">
        <w:t xml:space="preserve"> официальных средствах массовой информации в установленном порядке.</w:t>
      </w:r>
    </w:p>
    <w:p w:rsidR="00C139F4" w:rsidRDefault="00C139F4" w:rsidP="004F4C27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4464">
        <w:rPr>
          <w:sz w:val="28"/>
          <w:szCs w:val="28"/>
        </w:rPr>
        <w:t xml:space="preserve">  </w:t>
      </w:r>
      <w:r w:rsidR="004F4C27">
        <w:rPr>
          <w:sz w:val="28"/>
          <w:szCs w:val="28"/>
        </w:rPr>
        <w:t xml:space="preserve"> 2.2</w:t>
      </w:r>
      <w:r>
        <w:rPr>
          <w:sz w:val="28"/>
          <w:szCs w:val="28"/>
        </w:rPr>
        <w:t>.</w:t>
      </w:r>
      <w:r w:rsidR="004F4C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Привести муниципальные правовые акты  </w:t>
      </w:r>
      <w:r w:rsidR="004F4C27">
        <w:rPr>
          <w:sz w:val="28"/>
          <w:szCs w:val="28"/>
        </w:rPr>
        <w:t xml:space="preserve">Волгограда </w:t>
      </w:r>
      <w:r>
        <w:rPr>
          <w:sz w:val="28"/>
          <w:szCs w:val="28"/>
        </w:rPr>
        <w:t>соответстви</w:t>
      </w:r>
      <w:r w:rsidR="004F4C27">
        <w:rPr>
          <w:sz w:val="28"/>
          <w:szCs w:val="28"/>
        </w:rPr>
        <w:t>е</w:t>
      </w:r>
      <w:r>
        <w:rPr>
          <w:sz w:val="28"/>
          <w:szCs w:val="28"/>
        </w:rPr>
        <w:t xml:space="preserve"> с настоящим решением.</w:t>
      </w:r>
      <w:r w:rsidR="006B539A">
        <w:rPr>
          <w:sz w:val="28"/>
          <w:szCs w:val="28"/>
        </w:rPr>
        <w:t xml:space="preserve">      </w:t>
      </w:r>
    </w:p>
    <w:p w:rsidR="00770CC5" w:rsidRDefault="00C139F4" w:rsidP="004F4C2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4464">
        <w:rPr>
          <w:sz w:val="28"/>
          <w:szCs w:val="28"/>
        </w:rPr>
        <w:t xml:space="preserve"> </w:t>
      </w:r>
      <w:r w:rsidR="004F4C27">
        <w:rPr>
          <w:sz w:val="28"/>
          <w:szCs w:val="28"/>
        </w:rPr>
        <w:t xml:space="preserve">3. </w:t>
      </w:r>
      <w:r w:rsidR="00770CC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70CC5" w:rsidRDefault="006B539A" w:rsidP="006B53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39F4">
        <w:rPr>
          <w:sz w:val="28"/>
          <w:szCs w:val="28"/>
        </w:rPr>
        <w:t>4</w:t>
      </w:r>
      <w:r w:rsidR="00770CC5">
        <w:rPr>
          <w:sz w:val="28"/>
          <w:szCs w:val="28"/>
        </w:rPr>
        <w:t xml:space="preserve">. </w:t>
      </w:r>
      <w:proofErr w:type="gramStart"/>
      <w:r w:rsidR="00770CC5">
        <w:rPr>
          <w:sz w:val="28"/>
          <w:szCs w:val="28"/>
        </w:rPr>
        <w:t>Контроль за</w:t>
      </w:r>
      <w:proofErr w:type="gramEnd"/>
      <w:r w:rsidR="00770CC5">
        <w:rPr>
          <w:sz w:val="28"/>
          <w:szCs w:val="28"/>
        </w:rPr>
        <w:t xml:space="preserve"> исполнением настоящего решения возложить на </w:t>
      </w:r>
      <w:r w:rsidR="005F4226">
        <w:rPr>
          <w:sz w:val="28"/>
          <w:szCs w:val="28"/>
        </w:rPr>
        <w:t xml:space="preserve">первого </w:t>
      </w:r>
      <w:r w:rsidR="004F4C27">
        <w:rPr>
          <w:sz w:val="28"/>
          <w:szCs w:val="28"/>
        </w:rPr>
        <w:t xml:space="preserve">заместителя главы Волгограда </w:t>
      </w:r>
      <w:proofErr w:type="spellStart"/>
      <w:r w:rsidR="004F4C27">
        <w:rPr>
          <w:sz w:val="28"/>
          <w:szCs w:val="28"/>
        </w:rPr>
        <w:t>В.В.</w:t>
      </w:r>
      <w:r w:rsidR="005F4226">
        <w:rPr>
          <w:sz w:val="28"/>
          <w:szCs w:val="28"/>
        </w:rPr>
        <w:t>Колесникова</w:t>
      </w:r>
      <w:proofErr w:type="spellEnd"/>
      <w:r w:rsidR="00770CC5">
        <w:rPr>
          <w:sz w:val="28"/>
          <w:szCs w:val="28"/>
        </w:rPr>
        <w:t>.</w:t>
      </w: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4C27" w:rsidRDefault="004F4C27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F4C27">
        <w:rPr>
          <w:sz w:val="28"/>
          <w:szCs w:val="28"/>
        </w:rPr>
        <w:t xml:space="preserve"> Волгограда </w:t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</w:r>
      <w:r w:rsidR="004F4C27">
        <w:rPr>
          <w:sz w:val="28"/>
          <w:szCs w:val="28"/>
        </w:rPr>
        <w:tab/>
        <w:t xml:space="preserve">       </w:t>
      </w:r>
      <w:proofErr w:type="spellStart"/>
      <w:r w:rsidR="004F4C27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CC5" w:rsidRDefault="00770CC5" w:rsidP="00770CC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20A" w:rsidRPr="001B420A" w:rsidRDefault="001B420A" w:rsidP="009F60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4F4C27">
      <w:headerReference w:type="even" r:id="rId9"/>
      <w:headerReference w:type="default" r:id="rId10"/>
      <w:headerReference w:type="first" r:id="rId11"/>
      <w:footerReference w:type="first" r:id="rId12"/>
      <w:pgSz w:w="11907" w:h="16840"/>
      <w:pgMar w:top="1134" w:right="567" w:bottom="1134" w:left="1701" w:header="425" w:footer="4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88" w:rsidRDefault="006C6D88">
      <w:r>
        <w:separator/>
      </w:r>
    </w:p>
  </w:endnote>
  <w:endnote w:type="continuationSeparator" w:id="0">
    <w:p w:rsidR="006C6D88" w:rsidRDefault="006C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0A" w:rsidRPr="001B420A" w:rsidRDefault="001B420A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B420A" w:rsidRDefault="001B420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88" w:rsidRDefault="006C6D88">
      <w:r>
        <w:separator/>
      </w:r>
    </w:p>
  </w:footnote>
  <w:footnote w:type="continuationSeparator" w:id="0">
    <w:p w:rsidR="006C6D88" w:rsidRDefault="006C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0D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7975366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925" w:hanging="1215"/>
      </w:pPr>
    </w:lvl>
    <w:lvl w:ilvl="2">
      <w:start w:val="1"/>
      <w:numFmt w:val="decimal"/>
      <w:isLgl/>
      <w:lvlText w:val="%1.%2.%3"/>
      <w:lvlJc w:val="left"/>
      <w:pPr>
        <w:ind w:left="1925" w:hanging="1215"/>
      </w:pPr>
    </w:lvl>
    <w:lvl w:ilvl="3">
      <w:start w:val="1"/>
      <w:numFmt w:val="decimal"/>
      <w:isLgl/>
      <w:lvlText w:val="%1.%2.%3.%4"/>
      <w:lvlJc w:val="left"/>
      <w:pPr>
        <w:ind w:left="1925" w:hanging="1215"/>
      </w:pPr>
    </w:lvl>
    <w:lvl w:ilvl="4">
      <w:start w:val="1"/>
      <w:numFmt w:val="decimal"/>
      <w:isLgl/>
      <w:lvlText w:val="%1.%2.%3.%4.%5"/>
      <w:lvlJc w:val="left"/>
      <w:pPr>
        <w:ind w:left="1925" w:hanging="1215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5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Theme="minorHAnsi" w:hAnsiTheme="minorHAnsi" w:cstheme="minorBidi" w:hint="default"/>
        <w:sz w:val="22"/>
      </w:rPr>
    </w:lvl>
  </w:abstractNum>
  <w:abstractNum w:abstractNumId="23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1"/>
  </w:num>
  <w:num w:numId="4">
    <w:abstractNumId w:val="13"/>
  </w:num>
  <w:num w:numId="5">
    <w:abstractNumId w:val="20"/>
  </w:num>
  <w:num w:numId="6">
    <w:abstractNumId w:val="26"/>
  </w:num>
  <w:num w:numId="7">
    <w:abstractNumId w:val="8"/>
  </w:num>
  <w:num w:numId="8">
    <w:abstractNumId w:val="32"/>
  </w:num>
  <w:num w:numId="9">
    <w:abstractNumId w:val="4"/>
  </w:num>
  <w:num w:numId="10">
    <w:abstractNumId w:val="30"/>
  </w:num>
  <w:num w:numId="11">
    <w:abstractNumId w:val="6"/>
  </w:num>
  <w:num w:numId="12">
    <w:abstractNumId w:val="29"/>
  </w:num>
  <w:num w:numId="13">
    <w:abstractNumId w:val="5"/>
  </w:num>
  <w:num w:numId="14">
    <w:abstractNumId w:val="17"/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11"/>
  </w:num>
  <w:num w:numId="21">
    <w:abstractNumId w:val="21"/>
  </w:num>
  <w:num w:numId="22">
    <w:abstractNumId w:val="7"/>
  </w:num>
  <w:num w:numId="23">
    <w:abstractNumId w:val="18"/>
  </w:num>
  <w:num w:numId="24">
    <w:abstractNumId w:val="12"/>
  </w:num>
  <w:num w:numId="25">
    <w:abstractNumId w:val="19"/>
  </w:num>
  <w:num w:numId="26">
    <w:abstractNumId w:val="28"/>
  </w:num>
  <w:num w:numId="27">
    <w:abstractNumId w:val="24"/>
  </w:num>
  <w:num w:numId="28">
    <w:abstractNumId w:val="9"/>
  </w:num>
  <w:num w:numId="29">
    <w:abstractNumId w:val="15"/>
  </w:num>
  <w:num w:numId="30">
    <w:abstractNumId w:val="25"/>
  </w:num>
  <w:num w:numId="31">
    <w:abstractNumId w:val="0"/>
  </w:num>
  <w:num w:numId="32">
    <w:abstractNumId w:val="2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FBD"/>
    <w:rsid w:val="00002E45"/>
    <w:rsid w:val="0002358B"/>
    <w:rsid w:val="00023CE8"/>
    <w:rsid w:val="000305C6"/>
    <w:rsid w:val="00036063"/>
    <w:rsid w:val="00036DA7"/>
    <w:rsid w:val="000465C3"/>
    <w:rsid w:val="0005247F"/>
    <w:rsid w:val="00053818"/>
    <w:rsid w:val="0007059E"/>
    <w:rsid w:val="00073C7B"/>
    <w:rsid w:val="0008531E"/>
    <w:rsid w:val="000911C3"/>
    <w:rsid w:val="00094E0E"/>
    <w:rsid w:val="000A011A"/>
    <w:rsid w:val="000C7D01"/>
    <w:rsid w:val="000D753F"/>
    <w:rsid w:val="000F370F"/>
    <w:rsid w:val="00135499"/>
    <w:rsid w:val="00144F40"/>
    <w:rsid w:val="001465F5"/>
    <w:rsid w:val="00177F2C"/>
    <w:rsid w:val="00197DE8"/>
    <w:rsid w:val="001A4ED3"/>
    <w:rsid w:val="001A6B5A"/>
    <w:rsid w:val="001B420A"/>
    <w:rsid w:val="001D3BEB"/>
    <w:rsid w:val="001D635B"/>
    <w:rsid w:val="001D7F9D"/>
    <w:rsid w:val="001F22C2"/>
    <w:rsid w:val="001F3873"/>
    <w:rsid w:val="001F5922"/>
    <w:rsid w:val="00200F1E"/>
    <w:rsid w:val="00204DAD"/>
    <w:rsid w:val="00204EC8"/>
    <w:rsid w:val="00213BE0"/>
    <w:rsid w:val="002259A5"/>
    <w:rsid w:val="002429A1"/>
    <w:rsid w:val="00250B69"/>
    <w:rsid w:val="00261182"/>
    <w:rsid w:val="0026128F"/>
    <w:rsid w:val="00286049"/>
    <w:rsid w:val="002A45FA"/>
    <w:rsid w:val="002B2DB8"/>
    <w:rsid w:val="002B4227"/>
    <w:rsid w:val="002B5A3D"/>
    <w:rsid w:val="002E7DDC"/>
    <w:rsid w:val="002F4A8A"/>
    <w:rsid w:val="002F4C66"/>
    <w:rsid w:val="002F4CB4"/>
    <w:rsid w:val="00307717"/>
    <w:rsid w:val="003414A8"/>
    <w:rsid w:val="003562A8"/>
    <w:rsid w:val="00361038"/>
    <w:rsid w:val="00361F4A"/>
    <w:rsid w:val="003644DD"/>
    <w:rsid w:val="00370F18"/>
    <w:rsid w:val="003817A7"/>
    <w:rsid w:val="00382528"/>
    <w:rsid w:val="0038662D"/>
    <w:rsid w:val="00395998"/>
    <w:rsid w:val="003A29B1"/>
    <w:rsid w:val="003D091B"/>
    <w:rsid w:val="003E4332"/>
    <w:rsid w:val="003E77E7"/>
    <w:rsid w:val="003F2299"/>
    <w:rsid w:val="0040530C"/>
    <w:rsid w:val="00414312"/>
    <w:rsid w:val="00421B61"/>
    <w:rsid w:val="0043136C"/>
    <w:rsid w:val="00437EE6"/>
    <w:rsid w:val="00441F2E"/>
    <w:rsid w:val="00443AC7"/>
    <w:rsid w:val="00456BEC"/>
    <w:rsid w:val="00464FDC"/>
    <w:rsid w:val="00480EEF"/>
    <w:rsid w:val="00482CCD"/>
    <w:rsid w:val="004830EC"/>
    <w:rsid w:val="00484464"/>
    <w:rsid w:val="00486244"/>
    <w:rsid w:val="004867BA"/>
    <w:rsid w:val="00492C35"/>
    <w:rsid w:val="00497D31"/>
    <w:rsid w:val="004A5320"/>
    <w:rsid w:val="004B0A36"/>
    <w:rsid w:val="004C3C0E"/>
    <w:rsid w:val="004C602A"/>
    <w:rsid w:val="004D75D6"/>
    <w:rsid w:val="004D7D67"/>
    <w:rsid w:val="004E009A"/>
    <w:rsid w:val="004E1268"/>
    <w:rsid w:val="004E51DA"/>
    <w:rsid w:val="004F4C27"/>
    <w:rsid w:val="0050450E"/>
    <w:rsid w:val="00514E4C"/>
    <w:rsid w:val="00563AFA"/>
    <w:rsid w:val="00564B0A"/>
    <w:rsid w:val="00574C7A"/>
    <w:rsid w:val="005759B6"/>
    <w:rsid w:val="005845AE"/>
    <w:rsid w:val="005845CE"/>
    <w:rsid w:val="00595112"/>
    <w:rsid w:val="00596B41"/>
    <w:rsid w:val="005B3343"/>
    <w:rsid w:val="005B43EB"/>
    <w:rsid w:val="005B7DBC"/>
    <w:rsid w:val="005C5DAB"/>
    <w:rsid w:val="005D00D6"/>
    <w:rsid w:val="005D047A"/>
    <w:rsid w:val="005E172A"/>
    <w:rsid w:val="005E41A6"/>
    <w:rsid w:val="005F4226"/>
    <w:rsid w:val="0062095E"/>
    <w:rsid w:val="00626020"/>
    <w:rsid w:val="006274E6"/>
    <w:rsid w:val="00634547"/>
    <w:rsid w:val="0064337C"/>
    <w:rsid w:val="0064451E"/>
    <w:rsid w:val="006539E0"/>
    <w:rsid w:val="00672559"/>
    <w:rsid w:val="006741DF"/>
    <w:rsid w:val="006A3C05"/>
    <w:rsid w:val="006B539A"/>
    <w:rsid w:val="006B6615"/>
    <w:rsid w:val="006C48ED"/>
    <w:rsid w:val="006C6D88"/>
    <w:rsid w:val="006E2AC3"/>
    <w:rsid w:val="006E60D2"/>
    <w:rsid w:val="006E70CC"/>
    <w:rsid w:val="00703359"/>
    <w:rsid w:val="00715E23"/>
    <w:rsid w:val="00722EAE"/>
    <w:rsid w:val="0073429A"/>
    <w:rsid w:val="00741391"/>
    <w:rsid w:val="00743A00"/>
    <w:rsid w:val="00746BE7"/>
    <w:rsid w:val="00750AF0"/>
    <w:rsid w:val="0076167C"/>
    <w:rsid w:val="00764209"/>
    <w:rsid w:val="00767C3D"/>
    <w:rsid w:val="00770CC5"/>
    <w:rsid w:val="007729E2"/>
    <w:rsid w:val="007740B9"/>
    <w:rsid w:val="00782981"/>
    <w:rsid w:val="00784A9C"/>
    <w:rsid w:val="0079068C"/>
    <w:rsid w:val="007939CA"/>
    <w:rsid w:val="007B2825"/>
    <w:rsid w:val="007B7BC0"/>
    <w:rsid w:val="007C5949"/>
    <w:rsid w:val="007D5483"/>
    <w:rsid w:val="007D549F"/>
    <w:rsid w:val="007D6D72"/>
    <w:rsid w:val="007E2A4D"/>
    <w:rsid w:val="007E66E7"/>
    <w:rsid w:val="007F5864"/>
    <w:rsid w:val="00833BA1"/>
    <w:rsid w:val="0083717B"/>
    <w:rsid w:val="0084141F"/>
    <w:rsid w:val="00851E47"/>
    <w:rsid w:val="00874FCF"/>
    <w:rsid w:val="00875FC9"/>
    <w:rsid w:val="0088695A"/>
    <w:rsid w:val="008879A2"/>
    <w:rsid w:val="008931A8"/>
    <w:rsid w:val="008A1EB9"/>
    <w:rsid w:val="008A5FAF"/>
    <w:rsid w:val="008A6D15"/>
    <w:rsid w:val="008A7B0F"/>
    <w:rsid w:val="008C323C"/>
    <w:rsid w:val="008C3767"/>
    <w:rsid w:val="008C44DA"/>
    <w:rsid w:val="008C5994"/>
    <w:rsid w:val="008D361B"/>
    <w:rsid w:val="008D69D6"/>
    <w:rsid w:val="008E129D"/>
    <w:rsid w:val="008E528B"/>
    <w:rsid w:val="008E5624"/>
    <w:rsid w:val="008F390F"/>
    <w:rsid w:val="008F5B73"/>
    <w:rsid w:val="009078A8"/>
    <w:rsid w:val="00911DF4"/>
    <w:rsid w:val="00912048"/>
    <w:rsid w:val="00915CFD"/>
    <w:rsid w:val="009342F8"/>
    <w:rsid w:val="0095169D"/>
    <w:rsid w:val="009571B0"/>
    <w:rsid w:val="00961646"/>
    <w:rsid w:val="00963967"/>
    <w:rsid w:val="00964FF6"/>
    <w:rsid w:val="00971734"/>
    <w:rsid w:val="00975973"/>
    <w:rsid w:val="009B13A7"/>
    <w:rsid w:val="009B1643"/>
    <w:rsid w:val="009B3DE4"/>
    <w:rsid w:val="009C23D3"/>
    <w:rsid w:val="009E4D6C"/>
    <w:rsid w:val="009F60D5"/>
    <w:rsid w:val="00A00FAA"/>
    <w:rsid w:val="00A038C5"/>
    <w:rsid w:val="00A07440"/>
    <w:rsid w:val="00A25AC1"/>
    <w:rsid w:val="00A32C92"/>
    <w:rsid w:val="00A42579"/>
    <w:rsid w:val="00A52A54"/>
    <w:rsid w:val="00A53333"/>
    <w:rsid w:val="00A96A6C"/>
    <w:rsid w:val="00AC752E"/>
    <w:rsid w:val="00AD53CC"/>
    <w:rsid w:val="00AE3036"/>
    <w:rsid w:val="00AE3DBF"/>
    <w:rsid w:val="00AE6D24"/>
    <w:rsid w:val="00B002FB"/>
    <w:rsid w:val="00B02930"/>
    <w:rsid w:val="00B30B1A"/>
    <w:rsid w:val="00B45396"/>
    <w:rsid w:val="00B46CB4"/>
    <w:rsid w:val="00B502D0"/>
    <w:rsid w:val="00B537FA"/>
    <w:rsid w:val="00B55D4E"/>
    <w:rsid w:val="00B66B77"/>
    <w:rsid w:val="00B744F0"/>
    <w:rsid w:val="00B86D39"/>
    <w:rsid w:val="00B93126"/>
    <w:rsid w:val="00BA0197"/>
    <w:rsid w:val="00BC0433"/>
    <w:rsid w:val="00BE61B3"/>
    <w:rsid w:val="00BE6ABD"/>
    <w:rsid w:val="00C00E26"/>
    <w:rsid w:val="00C139F4"/>
    <w:rsid w:val="00C42293"/>
    <w:rsid w:val="00C47859"/>
    <w:rsid w:val="00C53FF7"/>
    <w:rsid w:val="00C65538"/>
    <w:rsid w:val="00C676F0"/>
    <w:rsid w:val="00C7414B"/>
    <w:rsid w:val="00C7481C"/>
    <w:rsid w:val="00C85A85"/>
    <w:rsid w:val="00CC2993"/>
    <w:rsid w:val="00CC30D3"/>
    <w:rsid w:val="00CE04E2"/>
    <w:rsid w:val="00CF166F"/>
    <w:rsid w:val="00CF51AE"/>
    <w:rsid w:val="00D0358D"/>
    <w:rsid w:val="00D05F64"/>
    <w:rsid w:val="00D203EA"/>
    <w:rsid w:val="00D22660"/>
    <w:rsid w:val="00D277D0"/>
    <w:rsid w:val="00D506B4"/>
    <w:rsid w:val="00D53195"/>
    <w:rsid w:val="00D65A16"/>
    <w:rsid w:val="00D7311A"/>
    <w:rsid w:val="00DA6C47"/>
    <w:rsid w:val="00DC6A11"/>
    <w:rsid w:val="00DE4EC0"/>
    <w:rsid w:val="00DE6DE0"/>
    <w:rsid w:val="00DF664F"/>
    <w:rsid w:val="00E0675C"/>
    <w:rsid w:val="00E15593"/>
    <w:rsid w:val="00E268E5"/>
    <w:rsid w:val="00E34C26"/>
    <w:rsid w:val="00E46B49"/>
    <w:rsid w:val="00E56F98"/>
    <w:rsid w:val="00E611EB"/>
    <w:rsid w:val="00E625C9"/>
    <w:rsid w:val="00E67884"/>
    <w:rsid w:val="00E75B93"/>
    <w:rsid w:val="00E81179"/>
    <w:rsid w:val="00E8625D"/>
    <w:rsid w:val="00E934C0"/>
    <w:rsid w:val="00E96170"/>
    <w:rsid w:val="00EC37E5"/>
    <w:rsid w:val="00ED39D6"/>
    <w:rsid w:val="00ED3E3F"/>
    <w:rsid w:val="00ED6610"/>
    <w:rsid w:val="00EE3713"/>
    <w:rsid w:val="00EF41A2"/>
    <w:rsid w:val="00F15745"/>
    <w:rsid w:val="00F2021D"/>
    <w:rsid w:val="00F2400C"/>
    <w:rsid w:val="00F446F3"/>
    <w:rsid w:val="00F5407E"/>
    <w:rsid w:val="00F64D06"/>
    <w:rsid w:val="00F72BE1"/>
    <w:rsid w:val="00F93397"/>
    <w:rsid w:val="00FB5D1B"/>
    <w:rsid w:val="00FB67DD"/>
    <w:rsid w:val="00FD5E2C"/>
    <w:rsid w:val="00FE181D"/>
    <w:rsid w:val="00FE26CF"/>
    <w:rsid w:val="00FE5BAD"/>
    <w:rsid w:val="00FE743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9B1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2017-02-07T21:00:00+00:00</PublicDate>
    <FullName xmlns="187f101c-d28f-401d-bb7b-5dbfdfa52424">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89B08449-8A79-4243-BF3C-FB0D9E66143F}"/>
</file>

<file path=customXml/itemProps2.xml><?xml version="1.0" encoding="utf-8"?>
<ds:datastoreItem xmlns:ds="http://schemas.openxmlformats.org/officeDocument/2006/customXml" ds:itemID="{E0F76136-0F3F-4EDA-99F1-577E14E79867}"/>
</file>

<file path=customXml/itemProps3.xml><?xml version="1.0" encoding="utf-8"?>
<ds:datastoreItem xmlns:ds="http://schemas.openxmlformats.org/officeDocument/2006/customXml" ds:itemID="{9F40BA05-ED01-4A8A-9F15-C14A581482D0}"/>
</file>

<file path=customXml/itemProps4.xml><?xml version="1.0" encoding="utf-8"?>
<ds:datastoreItem xmlns:ds="http://schemas.openxmlformats.org/officeDocument/2006/customXml" ds:itemID="{240E620D-573A-4288-BA03-3CBB980B0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2016-05-10T13:30:00Z</cp:lastPrinted>
  <dcterms:created xsi:type="dcterms:W3CDTF">2017-02-07T05:49:00Z</dcterms:created>
  <dcterms:modified xsi:type="dcterms:W3CDTF">2017-02-07T09:23:00Z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