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B6" w:rsidRPr="00611AA3" w:rsidRDefault="00572401" w:rsidP="00611AA3">
      <w:pPr>
        <w:ind w:left="5670"/>
        <w:jc w:val="both"/>
        <w:rPr>
          <w:sz w:val="28"/>
          <w:szCs w:val="28"/>
        </w:rPr>
      </w:pPr>
      <w:r w:rsidRPr="00611AA3">
        <w:rPr>
          <w:sz w:val="28"/>
          <w:szCs w:val="28"/>
        </w:rPr>
        <w:t>Приложение</w:t>
      </w:r>
    </w:p>
    <w:p w:rsidR="00572401" w:rsidRPr="00611AA3" w:rsidRDefault="00572401" w:rsidP="00611AA3">
      <w:pPr>
        <w:ind w:left="5670"/>
        <w:jc w:val="both"/>
        <w:rPr>
          <w:sz w:val="28"/>
          <w:szCs w:val="28"/>
        </w:rPr>
      </w:pPr>
      <w:r w:rsidRPr="00611AA3">
        <w:rPr>
          <w:sz w:val="28"/>
          <w:szCs w:val="28"/>
        </w:rPr>
        <w:t>к решению</w:t>
      </w:r>
    </w:p>
    <w:p w:rsidR="00572401" w:rsidRPr="00611AA3" w:rsidRDefault="00572401" w:rsidP="00611AA3">
      <w:pPr>
        <w:ind w:left="5670"/>
        <w:jc w:val="both"/>
        <w:rPr>
          <w:sz w:val="28"/>
          <w:szCs w:val="28"/>
        </w:rPr>
      </w:pPr>
      <w:r w:rsidRPr="00611AA3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72401" w:rsidRPr="00611AA3" w:rsidTr="00572401">
        <w:tc>
          <w:tcPr>
            <w:tcW w:w="486" w:type="dxa"/>
            <w:vAlign w:val="bottom"/>
            <w:hideMark/>
          </w:tcPr>
          <w:p w:rsidR="00572401" w:rsidRPr="00611AA3" w:rsidRDefault="00572401" w:rsidP="00611AA3">
            <w:pPr>
              <w:pStyle w:val="a7"/>
              <w:jc w:val="center"/>
            </w:pPr>
            <w:r w:rsidRPr="00611AA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401" w:rsidRPr="00611AA3" w:rsidRDefault="00777239" w:rsidP="00611AA3">
            <w:pPr>
              <w:pStyle w:val="a7"/>
              <w:jc w:val="center"/>
            </w:pPr>
            <w:r w:rsidRPr="00611AA3">
              <w:t>27.07.2022</w:t>
            </w:r>
          </w:p>
        </w:tc>
        <w:tc>
          <w:tcPr>
            <w:tcW w:w="434" w:type="dxa"/>
            <w:vAlign w:val="bottom"/>
            <w:hideMark/>
          </w:tcPr>
          <w:p w:rsidR="00572401" w:rsidRPr="00611AA3" w:rsidRDefault="00572401" w:rsidP="00611AA3">
            <w:pPr>
              <w:pStyle w:val="a7"/>
              <w:jc w:val="center"/>
            </w:pPr>
            <w:r w:rsidRPr="00611AA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401" w:rsidRPr="00611AA3" w:rsidRDefault="00777239" w:rsidP="00611AA3">
            <w:pPr>
              <w:pStyle w:val="a7"/>
              <w:jc w:val="center"/>
            </w:pPr>
            <w:r w:rsidRPr="00611AA3">
              <w:t>70/</w:t>
            </w:r>
            <w:r w:rsidR="006E4C40">
              <w:t>1043</w:t>
            </w:r>
          </w:p>
        </w:tc>
      </w:tr>
    </w:tbl>
    <w:p w:rsidR="00572401" w:rsidRDefault="00572401" w:rsidP="00611AA3">
      <w:pPr>
        <w:jc w:val="both"/>
        <w:rPr>
          <w:sz w:val="28"/>
          <w:szCs w:val="28"/>
        </w:rPr>
      </w:pPr>
    </w:p>
    <w:p w:rsidR="00611AA3" w:rsidRPr="00611AA3" w:rsidRDefault="00611AA3" w:rsidP="00611AA3">
      <w:pPr>
        <w:jc w:val="both"/>
        <w:rPr>
          <w:sz w:val="28"/>
          <w:szCs w:val="28"/>
        </w:rPr>
      </w:pPr>
    </w:p>
    <w:p w:rsidR="00611AA3" w:rsidRPr="00611AA3" w:rsidRDefault="00611AA3" w:rsidP="00611AA3">
      <w:pPr>
        <w:ind w:left="5670"/>
        <w:rPr>
          <w:sz w:val="28"/>
          <w:szCs w:val="28"/>
        </w:rPr>
      </w:pPr>
      <w:r w:rsidRPr="00611AA3">
        <w:rPr>
          <w:sz w:val="28"/>
          <w:szCs w:val="28"/>
        </w:rPr>
        <w:t xml:space="preserve">«Утвержден </w:t>
      </w:r>
    </w:p>
    <w:p w:rsidR="00611AA3" w:rsidRPr="00611AA3" w:rsidRDefault="00611AA3" w:rsidP="00611AA3">
      <w:pPr>
        <w:ind w:left="5670"/>
        <w:jc w:val="both"/>
        <w:rPr>
          <w:sz w:val="28"/>
          <w:szCs w:val="28"/>
        </w:rPr>
      </w:pPr>
      <w:r w:rsidRPr="00611AA3">
        <w:rPr>
          <w:sz w:val="28"/>
          <w:szCs w:val="28"/>
        </w:rPr>
        <w:t xml:space="preserve">решением </w:t>
      </w:r>
    </w:p>
    <w:p w:rsidR="00611AA3" w:rsidRPr="00611AA3" w:rsidRDefault="00611AA3" w:rsidP="00611AA3">
      <w:pPr>
        <w:ind w:left="5670"/>
        <w:jc w:val="both"/>
        <w:rPr>
          <w:sz w:val="28"/>
          <w:szCs w:val="28"/>
        </w:rPr>
      </w:pPr>
      <w:r w:rsidRPr="00611AA3">
        <w:rPr>
          <w:sz w:val="28"/>
          <w:szCs w:val="28"/>
        </w:rPr>
        <w:t>Волгоградской городской Думы</w:t>
      </w:r>
    </w:p>
    <w:p w:rsidR="00611AA3" w:rsidRDefault="00611AA3" w:rsidP="00611AA3">
      <w:pPr>
        <w:ind w:left="5670"/>
        <w:jc w:val="both"/>
        <w:rPr>
          <w:sz w:val="28"/>
          <w:szCs w:val="28"/>
        </w:rPr>
      </w:pPr>
    </w:p>
    <w:p w:rsidR="00611AA3" w:rsidRPr="00611AA3" w:rsidRDefault="00611AA3" w:rsidP="00611AA3">
      <w:pPr>
        <w:ind w:left="5670"/>
        <w:jc w:val="both"/>
        <w:rPr>
          <w:sz w:val="28"/>
          <w:szCs w:val="28"/>
        </w:rPr>
      </w:pPr>
      <w:r w:rsidRPr="00611AA3">
        <w:rPr>
          <w:sz w:val="28"/>
          <w:szCs w:val="28"/>
        </w:rPr>
        <w:t xml:space="preserve">от </w:t>
      </w:r>
      <w:r w:rsidRPr="00611AA3">
        <w:rPr>
          <w:sz w:val="28"/>
          <w:szCs w:val="28"/>
          <w:u w:val="single"/>
        </w:rPr>
        <w:t>23.12.2009</w:t>
      </w:r>
      <w:r w:rsidRPr="00611AA3">
        <w:rPr>
          <w:sz w:val="28"/>
          <w:szCs w:val="28"/>
        </w:rPr>
        <w:t xml:space="preserve"> № </w:t>
      </w:r>
      <w:r w:rsidRPr="00611AA3">
        <w:rPr>
          <w:sz w:val="28"/>
          <w:szCs w:val="28"/>
          <w:u w:val="single"/>
        </w:rPr>
        <w:t>28/827</w:t>
      </w:r>
    </w:p>
    <w:p w:rsidR="00990AB6" w:rsidRDefault="00990AB6" w:rsidP="00611AA3">
      <w:pPr>
        <w:ind w:firstLine="709"/>
        <w:jc w:val="center"/>
        <w:rPr>
          <w:sz w:val="28"/>
          <w:szCs w:val="28"/>
        </w:rPr>
      </w:pPr>
    </w:p>
    <w:p w:rsidR="00611AA3" w:rsidRDefault="00611AA3" w:rsidP="00611AA3">
      <w:pPr>
        <w:ind w:firstLine="709"/>
        <w:jc w:val="center"/>
        <w:rPr>
          <w:sz w:val="28"/>
          <w:szCs w:val="28"/>
        </w:rPr>
      </w:pPr>
    </w:p>
    <w:p w:rsidR="00611AA3" w:rsidRDefault="00611AA3" w:rsidP="00611AA3">
      <w:pPr>
        <w:ind w:firstLine="709"/>
        <w:jc w:val="center"/>
        <w:rPr>
          <w:sz w:val="28"/>
          <w:szCs w:val="28"/>
        </w:rPr>
      </w:pPr>
    </w:p>
    <w:p w:rsidR="00685C6F" w:rsidRPr="00611AA3" w:rsidRDefault="00685C6F" w:rsidP="00611AA3">
      <w:pPr>
        <w:ind w:firstLine="709"/>
        <w:jc w:val="center"/>
        <w:rPr>
          <w:sz w:val="28"/>
          <w:szCs w:val="28"/>
        </w:rPr>
      </w:pPr>
    </w:p>
    <w:p w:rsidR="00990AB6" w:rsidRPr="00611AA3" w:rsidRDefault="00990AB6" w:rsidP="00611AA3">
      <w:pPr>
        <w:jc w:val="center"/>
        <w:rPr>
          <w:sz w:val="28"/>
          <w:szCs w:val="28"/>
        </w:rPr>
      </w:pPr>
      <w:r w:rsidRPr="00611AA3">
        <w:rPr>
          <w:sz w:val="28"/>
          <w:szCs w:val="28"/>
        </w:rPr>
        <w:t>Порядок</w:t>
      </w:r>
    </w:p>
    <w:p w:rsidR="00611AA3" w:rsidRDefault="00990AB6" w:rsidP="00611AA3">
      <w:pPr>
        <w:jc w:val="center"/>
        <w:rPr>
          <w:sz w:val="28"/>
          <w:szCs w:val="28"/>
        </w:rPr>
      </w:pPr>
      <w:r w:rsidRPr="00611AA3">
        <w:rPr>
          <w:sz w:val="28"/>
          <w:szCs w:val="28"/>
        </w:rPr>
        <w:t xml:space="preserve">предоставления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</w:t>
      </w:r>
    </w:p>
    <w:p w:rsidR="00990AB6" w:rsidRPr="00611AA3" w:rsidRDefault="00990AB6" w:rsidP="00611AA3">
      <w:pPr>
        <w:jc w:val="center"/>
        <w:rPr>
          <w:sz w:val="28"/>
          <w:szCs w:val="28"/>
        </w:rPr>
      </w:pPr>
      <w:r w:rsidRPr="00611AA3">
        <w:rPr>
          <w:sz w:val="28"/>
          <w:szCs w:val="28"/>
        </w:rPr>
        <w:t>на территории городского округа город-герой Волгоград</w:t>
      </w:r>
    </w:p>
    <w:p w:rsidR="00990AB6" w:rsidRPr="00611AA3" w:rsidRDefault="00990AB6" w:rsidP="00611AA3">
      <w:pPr>
        <w:jc w:val="both"/>
        <w:rPr>
          <w:sz w:val="28"/>
          <w:szCs w:val="28"/>
        </w:rPr>
      </w:pPr>
    </w:p>
    <w:p w:rsidR="00990AB6" w:rsidRPr="00611AA3" w:rsidRDefault="00990AB6" w:rsidP="00611AA3">
      <w:pPr>
        <w:ind w:firstLine="709"/>
        <w:jc w:val="both"/>
        <w:rPr>
          <w:sz w:val="28"/>
          <w:szCs w:val="28"/>
        </w:rPr>
      </w:pPr>
      <w:r w:rsidRPr="00611AA3">
        <w:rPr>
          <w:sz w:val="28"/>
          <w:szCs w:val="28"/>
        </w:rPr>
        <w:t>1. Настоящий Порядок предоставления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</w:t>
      </w:r>
      <w:r w:rsidR="00611AA3">
        <w:rPr>
          <w:sz w:val="28"/>
          <w:szCs w:val="28"/>
        </w:rPr>
        <w:t xml:space="preserve"> </w:t>
      </w:r>
      <w:r w:rsidRPr="00611AA3">
        <w:rPr>
          <w:sz w:val="28"/>
          <w:szCs w:val="28"/>
        </w:rPr>
        <w:t xml:space="preserve">(далее – Порядок) регулирует отношения, связанные с </w:t>
      </w:r>
      <w:proofErr w:type="gramStart"/>
      <w:r w:rsidRPr="00611AA3">
        <w:rPr>
          <w:sz w:val="28"/>
          <w:szCs w:val="28"/>
        </w:rPr>
        <w:t>предоставлением</w:t>
      </w:r>
      <w:proofErr w:type="gramEnd"/>
      <w:r w:rsidRPr="00611AA3">
        <w:rPr>
          <w:sz w:val="28"/>
          <w:szCs w:val="28"/>
        </w:rPr>
        <w:t xml:space="preserve"> обучающимся государственных, негосударственных и муниципальных общеобразовательных организаций Волгограда и лицам, получающим начальное общее, основное общее, среднее общее образование в форме семейного образования и самообразования,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 (далее – городской общественный транспорт) с использованием месячных школьных проездных билетов.</w:t>
      </w:r>
    </w:p>
    <w:p w:rsidR="00990AB6" w:rsidRPr="00611AA3" w:rsidRDefault="00990AB6" w:rsidP="00611AA3">
      <w:pPr>
        <w:ind w:firstLine="709"/>
        <w:jc w:val="both"/>
        <w:rPr>
          <w:sz w:val="28"/>
          <w:szCs w:val="28"/>
        </w:rPr>
      </w:pPr>
      <w:r w:rsidRPr="00611AA3">
        <w:rPr>
          <w:sz w:val="28"/>
          <w:szCs w:val="28"/>
        </w:rPr>
        <w:t xml:space="preserve">2. Месячный школьный проездной билет (далее – МШПБ) является документом, предоставляющим обучающимся и лицам, указанным в пункте 1 настоящего Порядка, право на неограниченное количество поездок в течение календарного месяца городским общественным транспортом. </w:t>
      </w:r>
    </w:p>
    <w:p w:rsidR="00990AB6" w:rsidRDefault="00990AB6" w:rsidP="00611AA3">
      <w:pPr>
        <w:ind w:firstLine="709"/>
        <w:jc w:val="both"/>
        <w:rPr>
          <w:sz w:val="28"/>
          <w:szCs w:val="28"/>
        </w:rPr>
      </w:pPr>
      <w:r w:rsidRPr="00611AA3">
        <w:rPr>
          <w:sz w:val="28"/>
          <w:szCs w:val="28"/>
        </w:rPr>
        <w:t>МШПБ используются в форме документа на бумажном носителе либо Волгоградской транспортной карты «Школьника».</w:t>
      </w:r>
    </w:p>
    <w:p w:rsidR="00611AA3" w:rsidRDefault="00611AA3" w:rsidP="00611AA3">
      <w:pPr>
        <w:ind w:firstLine="709"/>
        <w:jc w:val="both"/>
        <w:rPr>
          <w:sz w:val="28"/>
          <w:szCs w:val="28"/>
        </w:rPr>
      </w:pPr>
    </w:p>
    <w:p w:rsidR="00611AA3" w:rsidRDefault="00611AA3" w:rsidP="00611AA3">
      <w:pPr>
        <w:ind w:firstLine="709"/>
        <w:jc w:val="both"/>
        <w:rPr>
          <w:sz w:val="28"/>
          <w:szCs w:val="28"/>
        </w:rPr>
      </w:pPr>
    </w:p>
    <w:p w:rsidR="00611AA3" w:rsidRDefault="00611AA3" w:rsidP="00611AA3">
      <w:pPr>
        <w:ind w:firstLine="709"/>
        <w:jc w:val="both"/>
        <w:rPr>
          <w:sz w:val="28"/>
          <w:szCs w:val="28"/>
        </w:rPr>
      </w:pPr>
    </w:p>
    <w:p w:rsidR="00611AA3" w:rsidRPr="00611AA3" w:rsidRDefault="00611AA3" w:rsidP="00611AA3">
      <w:pPr>
        <w:ind w:firstLine="709"/>
        <w:jc w:val="both"/>
        <w:rPr>
          <w:sz w:val="28"/>
          <w:szCs w:val="28"/>
        </w:rPr>
      </w:pPr>
    </w:p>
    <w:p w:rsidR="00990AB6" w:rsidRPr="00611AA3" w:rsidRDefault="00990AB6" w:rsidP="00611AA3">
      <w:pPr>
        <w:ind w:firstLine="709"/>
        <w:jc w:val="both"/>
        <w:rPr>
          <w:sz w:val="28"/>
          <w:szCs w:val="28"/>
        </w:rPr>
      </w:pPr>
      <w:r w:rsidRPr="00611AA3">
        <w:rPr>
          <w:sz w:val="28"/>
          <w:szCs w:val="28"/>
        </w:rPr>
        <w:lastRenderedPageBreak/>
        <w:t xml:space="preserve">3. </w:t>
      </w:r>
      <w:proofErr w:type="gramStart"/>
      <w:r w:rsidRPr="00611AA3">
        <w:rPr>
          <w:sz w:val="28"/>
          <w:szCs w:val="28"/>
        </w:rPr>
        <w:t>Стоимость МШПБ равна стоимости билета длительного пользования для проезда городским общественным транспортом, предоставляющего право на неограниченное количество поездок в течение календарного месяца, установленной согласно приложениям 3, 4 к решению Волгоградской городской Думы от 10.10.2016 № 48/1429 «Об установлении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</w:t>
      </w:r>
      <w:proofErr w:type="gramEnd"/>
      <w:r w:rsidRPr="00611AA3">
        <w:rPr>
          <w:sz w:val="28"/>
          <w:szCs w:val="28"/>
        </w:rPr>
        <w:t xml:space="preserve">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Волгоград» для учащихся общеобразовательных организаций Волгограда.</w:t>
      </w:r>
    </w:p>
    <w:p w:rsidR="00990AB6" w:rsidRPr="00611AA3" w:rsidRDefault="00990AB6" w:rsidP="00611AA3">
      <w:pPr>
        <w:ind w:firstLine="709"/>
        <w:jc w:val="both"/>
        <w:rPr>
          <w:sz w:val="28"/>
          <w:szCs w:val="28"/>
        </w:rPr>
      </w:pPr>
      <w:r w:rsidRPr="00611AA3">
        <w:rPr>
          <w:sz w:val="28"/>
          <w:szCs w:val="28"/>
        </w:rPr>
        <w:t>4. Изготовление бланка МШПБ в форме документа на бумажном носителе обеспечивается муниципальными транспортными предприятиями по форме, утверждаемой администрацией Волгограда.</w:t>
      </w:r>
    </w:p>
    <w:p w:rsidR="00990AB6" w:rsidRPr="00611AA3" w:rsidRDefault="00990AB6" w:rsidP="00611AA3">
      <w:pPr>
        <w:ind w:firstLine="709"/>
        <w:jc w:val="both"/>
        <w:rPr>
          <w:sz w:val="28"/>
          <w:szCs w:val="28"/>
        </w:rPr>
      </w:pPr>
      <w:r w:rsidRPr="00611AA3">
        <w:rPr>
          <w:sz w:val="28"/>
          <w:szCs w:val="28"/>
        </w:rPr>
        <w:t>5. Приобретение МШПБ осуществляется в пунктах распространения Волгоградской транспортной карты на основании справки по форме, утверждаемой администрацией Волгограда.</w:t>
      </w:r>
    </w:p>
    <w:p w:rsidR="00990AB6" w:rsidRPr="00611AA3" w:rsidRDefault="00990AB6" w:rsidP="00611AA3">
      <w:pPr>
        <w:ind w:firstLine="709"/>
        <w:jc w:val="both"/>
        <w:rPr>
          <w:sz w:val="28"/>
          <w:szCs w:val="28"/>
        </w:rPr>
      </w:pPr>
      <w:proofErr w:type="gramStart"/>
      <w:r w:rsidRPr="00611AA3">
        <w:rPr>
          <w:sz w:val="28"/>
          <w:szCs w:val="28"/>
        </w:rPr>
        <w:t>Обучающимся</w:t>
      </w:r>
      <w:proofErr w:type="gramEnd"/>
      <w:r w:rsidRPr="00611AA3">
        <w:rPr>
          <w:sz w:val="28"/>
          <w:szCs w:val="28"/>
        </w:rPr>
        <w:t xml:space="preserve"> государственных, негосударственных и муниципальных общеобразовательных организаций Волгограда справка выдается общеобразовательной организацией Волгограда по месту обучения.</w:t>
      </w:r>
    </w:p>
    <w:p w:rsidR="00990AB6" w:rsidRPr="00611AA3" w:rsidRDefault="00990AB6" w:rsidP="00611AA3">
      <w:pPr>
        <w:ind w:firstLine="709"/>
        <w:jc w:val="both"/>
        <w:rPr>
          <w:sz w:val="28"/>
          <w:szCs w:val="28"/>
        </w:rPr>
      </w:pPr>
      <w:r w:rsidRPr="00611AA3">
        <w:rPr>
          <w:sz w:val="28"/>
          <w:szCs w:val="28"/>
        </w:rPr>
        <w:t>Лицам, получающим начальное общее, основное общее, среднее общее образование в форме семейного образования и самообразования, справка выдается территориальным управлением департамента по образованию администрации Волгограда.</w:t>
      </w:r>
    </w:p>
    <w:p w:rsidR="00990AB6" w:rsidRPr="00611AA3" w:rsidRDefault="00990AB6" w:rsidP="00611AA3">
      <w:pPr>
        <w:ind w:firstLine="709"/>
        <w:jc w:val="both"/>
        <w:rPr>
          <w:sz w:val="28"/>
          <w:szCs w:val="28"/>
        </w:rPr>
      </w:pPr>
      <w:r w:rsidRPr="00611AA3">
        <w:rPr>
          <w:sz w:val="28"/>
          <w:szCs w:val="28"/>
        </w:rPr>
        <w:t>Справка дей</w:t>
      </w:r>
      <w:r w:rsidR="00235E20" w:rsidRPr="00611AA3">
        <w:rPr>
          <w:sz w:val="28"/>
          <w:szCs w:val="28"/>
        </w:rPr>
        <w:t xml:space="preserve">ствует в течение учебного года </w:t>
      </w:r>
      <w:r w:rsidRPr="00611AA3">
        <w:rPr>
          <w:sz w:val="28"/>
          <w:szCs w:val="28"/>
        </w:rPr>
        <w:t xml:space="preserve">и каникулярного периода. Для обучающихся и лиц, указанных в настоящем пункте, справка действует </w:t>
      </w:r>
      <w:r w:rsidR="00605A09" w:rsidRPr="00611AA3">
        <w:rPr>
          <w:sz w:val="28"/>
          <w:szCs w:val="28"/>
        </w:rPr>
        <w:t xml:space="preserve">                    </w:t>
      </w:r>
      <w:r w:rsidRPr="00611AA3">
        <w:rPr>
          <w:sz w:val="28"/>
          <w:szCs w:val="28"/>
        </w:rPr>
        <w:t xml:space="preserve">до 1 июля последнего года обучения. </w:t>
      </w:r>
    </w:p>
    <w:p w:rsidR="00990AB6" w:rsidRPr="00611AA3" w:rsidRDefault="00990AB6" w:rsidP="00611AA3">
      <w:pPr>
        <w:ind w:firstLine="709"/>
        <w:jc w:val="both"/>
        <w:rPr>
          <w:sz w:val="28"/>
          <w:szCs w:val="28"/>
        </w:rPr>
      </w:pPr>
      <w:r w:rsidRPr="00611AA3">
        <w:rPr>
          <w:sz w:val="28"/>
          <w:szCs w:val="28"/>
        </w:rPr>
        <w:t>Заполнение реквизитов МШПБ производится в пунктах распространения Волгоградской транспортной карты непосредственно продавцом.</w:t>
      </w:r>
    </w:p>
    <w:p w:rsidR="00990AB6" w:rsidRPr="00611AA3" w:rsidRDefault="00990AB6" w:rsidP="00611AA3">
      <w:pPr>
        <w:ind w:firstLine="709"/>
        <w:jc w:val="both"/>
        <w:rPr>
          <w:sz w:val="28"/>
          <w:szCs w:val="28"/>
        </w:rPr>
      </w:pPr>
      <w:r w:rsidRPr="00611AA3">
        <w:rPr>
          <w:sz w:val="28"/>
          <w:szCs w:val="28"/>
        </w:rPr>
        <w:t>6. Если выданная справка пришла в негодность или утрачена, то на основании заявления обучающегося или лица, указанн</w:t>
      </w:r>
      <w:r w:rsidR="00BC60A5" w:rsidRPr="00611AA3">
        <w:rPr>
          <w:sz w:val="28"/>
          <w:szCs w:val="28"/>
        </w:rPr>
        <w:t>ых</w:t>
      </w:r>
      <w:r w:rsidRPr="00611AA3">
        <w:rPr>
          <w:sz w:val="28"/>
          <w:szCs w:val="28"/>
        </w:rPr>
        <w:t xml:space="preserve"> в пункте 1 настоящего Порядка, либо их родителей (законных представителей) общеобразовательная организация Волгограда или территориальное управление департамента по образованию администрации Волгограда не позднее 5 рабочих дней со дня получения заявления выда</w:t>
      </w:r>
      <w:r w:rsidR="00397FD0">
        <w:rPr>
          <w:sz w:val="28"/>
          <w:szCs w:val="28"/>
        </w:rPr>
        <w:t>е</w:t>
      </w:r>
      <w:bookmarkStart w:id="0" w:name="_GoBack"/>
      <w:bookmarkEnd w:id="0"/>
      <w:r w:rsidRPr="00611AA3">
        <w:rPr>
          <w:sz w:val="28"/>
          <w:szCs w:val="28"/>
        </w:rPr>
        <w:t>т новую справку.</w:t>
      </w:r>
    </w:p>
    <w:p w:rsidR="00990AB6" w:rsidRPr="00611AA3" w:rsidRDefault="00990AB6" w:rsidP="00611AA3">
      <w:pPr>
        <w:ind w:firstLine="709"/>
        <w:jc w:val="both"/>
        <w:rPr>
          <w:sz w:val="28"/>
          <w:szCs w:val="28"/>
        </w:rPr>
      </w:pPr>
      <w:r w:rsidRPr="00611AA3">
        <w:rPr>
          <w:sz w:val="28"/>
          <w:szCs w:val="28"/>
        </w:rPr>
        <w:t>7. Право пользования МШПБ принадлежит лицу, указанному в нем, при обязательном предъявлении справки.</w:t>
      </w:r>
    </w:p>
    <w:p w:rsidR="00990AB6" w:rsidRDefault="00990AB6" w:rsidP="00611AA3">
      <w:pPr>
        <w:ind w:firstLine="709"/>
        <w:jc w:val="both"/>
        <w:rPr>
          <w:sz w:val="28"/>
          <w:szCs w:val="28"/>
        </w:rPr>
      </w:pPr>
      <w:r w:rsidRPr="00611AA3">
        <w:rPr>
          <w:sz w:val="28"/>
          <w:szCs w:val="28"/>
        </w:rPr>
        <w:t xml:space="preserve">8. </w:t>
      </w:r>
      <w:proofErr w:type="gramStart"/>
      <w:r w:rsidRPr="00611AA3">
        <w:rPr>
          <w:sz w:val="28"/>
          <w:szCs w:val="28"/>
        </w:rPr>
        <w:t xml:space="preserve">В случае отсутствия у обучающегося или лица, указанных в пункте 1 настоящего Порядка, МШПБ или </w:t>
      </w:r>
      <w:r w:rsidR="00477F52" w:rsidRPr="00611AA3">
        <w:rPr>
          <w:sz w:val="28"/>
          <w:szCs w:val="28"/>
        </w:rPr>
        <w:t xml:space="preserve">справки проезд </w:t>
      </w:r>
      <w:r w:rsidRPr="00611AA3">
        <w:rPr>
          <w:sz w:val="28"/>
          <w:szCs w:val="28"/>
        </w:rPr>
        <w:t>городским общественным транспортом осуществляется на общих основаниях с оплатой полной стоимости биле</w:t>
      </w:r>
      <w:r w:rsidR="00477F52" w:rsidRPr="00611AA3">
        <w:rPr>
          <w:sz w:val="28"/>
          <w:szCs w:val="28"/>
        </w:rPr>
        <w:t>та по установленному тарифу.</w:t>
      </w:r>
      <w:proofErr w:type="gramEnd"/>
    </w:p>
    <w:p w:rsidR="00611AA3" w:rsidRDefault="00611AA3" w:rsidP="00611AA3">
      <w:pPr>
        <w:ind w:firstLine="709"/>
        <w:jc w:val="both"/>
        <w:rPr>
          <w:sz w:val="28"/>
          <w:szCs w:val="28"/>
        </w:rPr>
      </w:pPr>
    </w:p>
    <w:p w:rsidR="00611AA3" w:rsidRDefault="00611AA3" w:rsidP="00611AA3">
      <w:pPr>
        <w:ind w:firstLine="709"/>
        <w:jc w:val="both"/>
        <w:rPr>
          <w:sz w:val="28"/>
          <w:szCs w:val="28"/>
        </w:rPr>
      </w:pPr>
    </w:p>
    <w:p w:rsidR="00611AA3" w:rsidRPr="00611AA3" w:rsidRDefault="00611AA3" w:rsidP="00611AA3">
      <w:pPr>
        <w:ind w:firstLine="709"/>
        <w:jc w:val="both"/>
        <w:rPr>
          <w:sz w:val="28"/>
          <w:szCs w:val="28"/>
        </w:rPr>
      </w:pPr>
    </w:p>
    <w:p w:rsidR="00990AB6" w:rsidRPr="00611AA3" w:rsidRDefault="00990AB6" w:rsidP="00611AA3">
      <w:pPr>
        <w:ind w:firstLine="709"/>
        <w:jc w:val="both"/>
        <w:rPr>
          <w:sz w:val="28"/>
        </w:rPr>
      </w:pPr>
      <w:r w:rsidRPr="00611AA3">
        <w:rPr>
          <w:sz w:val="28"/>
          <w:szCs w:val="28"/>
        </w:rPr>
        <w:lastRenderedPageBreak/>
        <w:t>9. Возмещение недополученных доходов перевозчикам, оказывающим транспортные услуги при проезде обучающихся и лиц, указанных в пункте 1 настоящего Порядка, городским общественным транспортом в связи с принятием решения о предоставлении соответствующих мер социальной поддержки осуществляется за счет средств бюджета Волгограда.</w:t>
      </w:r>
    </w:p>
    <w:p w:rsidR="00D650B9" w:rsidRPr="00611AA3" w:rsidRDefault="00D650B9" w:rsidP="00611AA3">
      <w:pPr>
        <w:rPr>
          <w:sz w:val="28"/>
          <w:szCs w:val="28"/>
          <w:u w:val="single"/>
        </w:rPr>
      </w:pPr>
    </w:p>
    <w:p w:rsidR="0077074C" w:rsidRPr="00611AA3" w:rsidRDefault="0077074C" w:rsidP="00611AA3">
      <w:pPr>
        <w:rPr>
          <w:sz w:val="28"/>
          <w:szCs w:val="28"/>
          <w:u w:val="single"/>
        </w:rPr>
      </w:pPr>
    </w:p>
    <w:p w:rsidR="00D650B9" w:rsidRPr="00611AA3" w:rsidRDefault="00D650B9" w:rsidP="00611AA3">
      <w:pPr>
        <w:rPr>
          <w:sz w:val="28"/>
          <w:szCs w:val="28"/>
          <w:u w:val="single"/>
        </w:rPr>
      </w:pPr>
    </w:p>
    <w:p w:rsidR="00D650B9" w:rsidRPr="00611AA3" w:rsidRDefault="00605A09" w:rsidP="00611AA3">
      <w:pPr>
        <w:ind w:left="5387"/>
        <w:jc w:val="both"/>
        <w:rPr>
          <w:sz w:val="28"/>
        </w:rPr>
      </w:pPr>
      <w:r w:rsidRPr="00611AA3">
        <w:rPr>
          <w:sz w:val="28"/>
        </w:rPr>
        <w:t>Департамент городского хозяйства</w:t>
      </w:r>
      <w:r w:rsidR="00611AA3">
        <w:rPr>
          <w:sz w:val="28"/>
        </w:rPr>
        <w:t xml:space="preserve"> </w:t>
      </w:r>
      <w:r w:rsidRPr="00611AA3">
        <w:rPr>
          <w:sz w:val="28"/>
        </w:rPr>
        <w:t>администрации Волгограда</w:t>
      </w:r>
      <w:r w:rsidR="0077074C" w:rsidRPr="00611AA3">
        <w:rPr>
          <w:sz w:val="28"/>
        </w:rPr>
        <w:t>»</w:t>
      </w:r>
    </w:p>
    <w:p w:rsidR="0077074C" w:rsidRPr="00611AA3" w:rsidRDefault="0077074C" w:rsidP="00611AA3">
      <w:pPr>
        <w:rPr>
          <w:sz w:val="28"/>
        </w:rPr>
      </w:pPr>
    </w:p>
    <w:p w:rsidR="0077074C" w:rsidRPr="00611AA3" w:rsidRDefault="0077074C" w:rsidP="00611AA3">
      <w:pPr>
        <w:rPr>
          <w:sz w:val="28"/>
        </w:rPr>
      </w:pPr>
    </w:p>
    <w:p w:rsidR="00611AA3" w:rsidRPr="001F252E" w:rsidRDefault="00611AA3" w:rsidP="00611AA3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4110"/>
      </w:tblGrid>
      <w:tr w:rsidR="00611AA3" w:rsidRPr="001F252E" w:rsidTr="00662E88">
        <w:tc>
          <w:tcPr>
            <w:tcW w:w="5529" w:type="dxa"/>
            <w:shd w:val="clear" w:color="auto" w:fill="auto"/>
          </w:tcPr>
          <w:p w:rsidR="00611AA3" w:rsidRDefault="00611AA3" w:rsidP="00662E88">
            <w:pPr>
              <w:ind w:left="-108"/>
              <w:rPr>
                <w:sz w:val="28"/>
                <w:szCs w:val="28"/>
              </w:rPr>
            </w:pPr>
            <w:proofErr w:type="gramStart"/>
            <w:r w:rsidRPr="001F252E">
              <w:rPr>
                <w:sz w:val="28"/>
                <w:szCs w:val="28"/>
              </w:rPr>
              <w:t>Исполняющий</w:t>
            </w:r>
            <w:proofErr w:type="gramEnd"/>
            <w:r w:rsidRPr="001F252E">
              <w:rPr>
                <w:sz w:val="28"/>
                <w:szCs w:val="28"/>
              </w:rPr>
              <w:t xml:space="preserve"> полномочия </w:t>
            </w:r>
          </w:p>
          <w:p w:rsidR="00611AA3" w:rsidRDefault="00611AA3" w:rsidP="00662E88">
            <w:pPr>
              <w:ind w:left="-108"/>
              <w:rPr>
                <w:sz w:val="28"/>
                <w:szCs w:val="28"/>
              </w:rPr>
            </w:pPr>
            <w:r w:rsidRPr="001F252E">
              <w:rPr>
                <w:sz w:val="28"/>
                <w:szCs w:val="28"/>
              </w:rPr>
              <w:t xml:space="preserve">председателя </w:t>
            </w:r>
            <w:proofErr w:type="gramStart"/>
            <w:r w:rsidRPr="001F252E">
              <w:rPr>
                <w:sz w:val="28"/>
                <w:szCs w:val="28"/>
              </w:rPr>
              <w:t>Волгоградской</w:t>
            </w:r>
            <w:proofErr w:type="gramEnd"/>
            <w:r w:rsidRPr="001F252E">
              <w:rPr>
                <w:sz w:val="28"/>
                <w:szCs w:val="28"/>
              </w:rPr>
              <w:t xml:space="preserve"> </w:t>
            </w:r>
          </w:p>
          <w:p w:rsidR="00611AA3" w:rsidRDefault="00611AA3" w:rsidP="00662E88">
            <w:pPr>
              <w:ind w:left="-108"/>
              <w:rPr>
                <w:sz w:val="28"/>
                <w:szCs w:val="28"/>
              </w:rPr>
            </w:pPr>
            <w:r w:rsidRPr="001F252E">
              <w:rPr>
                <w:sz w:val="28"/>
                <w:szCs w:val="28"/>
              </w:rPr>
              <w:t>городской Думы</w:t>
            </w:r>
          </w:p>
          <w:p w:rsidR="00611AA3" w:rsidRDefault="00611AA3" w:rsidP="00662E88">
            <w:pPr>
              <w:rPr>
                <w:sz w:val="28"/>
                <w:szCs w:val="28"/>
              </w:rPr>
            </w:pPr>
          </w:p>
          <w:p w:rsidR="00611AA3" w:rsidRPr="001F252E" w:rsidRDefault="00611AA3" w:rsidP="00662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1F252E"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611AA3" w:rsidRDefault="00611AA3" w:rsidP="00662E88">
            <w:pPr>
              <w:ind w:left="175"/>
              <w:jc w:val="both"/>
              <w:rPr>
                <w:sz w:val="28"/>
                <w:szCs w:val="28"/>
              </w:rPr>
            </w:pPr>
            <w:r w:rsidRPr="001F252E">
              <w:rPr>
                <w:sz w:val="28"/>
                <w:szCs w:val="28"/>
              </w:rPr>
              <w:t>Глава Волгограда</w:t>
            </w:r>
          </w:p>
          <w:p w:rsidR="00611AA3" w:rsidRDefault="00611AA3" w:rsidP="00662E88">
            <w:pPr>
              <w:ind w:left="175"/>
              <w:jc w:val="both"/>
              <w:rPr>
                <w:sz w:val="28"/>
                <w:szCs w:val="28"/>
              </w:rPr>
            </w:pPr>
          </w:p>
          <w:p w:rsidR="00611AA3" w:rsidRDefault="00611AA3" w:rsidP="00662E88">
            <w:pPr>
              <w:ind w:left="175"/>
              <w:jc w:val="both"/>
              <w:rPr>
                <w:sz w:val="28"/>
                <w:szCs w:val="28"/>
              </w:rPr>
            </w:pPr>
          </w:p>
          <w:p w:rsidR="00611AA3" w:rsidRDefault="00611AA3" w:rsidP="00662E88">
            <w:pPr>
              <w:ind w:left="175"/>
              <w:jc w:val="both"/>
              <w:rPr>
                <w:sz w:val="28"/>
                <w:szCs w:val="28"/>
              </w:rPr>
            </w:pPr>
          </w:p>
          <w:p w:rsidR="00611AA3" w:rsidRPr="001F252E" w:rsidRDefault="00611AA3" w:rsidP="00662E88">
            <w:pPr>
              <w:ind w:left="175" w:right="-108"/>
              <w:jc w:val="right"/>
              <w:rPr>
                <w:sz w:val="28"/>
                <w:szCs w:val="28"/>
              </w:rPr>
            </w:pPr>
            <w:proofErr w:type="spellStart"/>
            <w:r w:rsidRPr="001F252E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611AA3" w:rsidRPr="001F252E" w:rsidRDefault="00611AA3" w:rsidP="00685C6F">
      <w:pPr>
        <w:ind w:firstLine="708"/>
        <w:jc w:val="both"/>
        <w:rPr>
          <w:sz w:val="28"/>
          <w:szCs w:val="28"/>
        </w:rPr>
      </w:pPr>
    </w:p>
    <w:sectPr w:rsidR="00611AA3" w:rsidRPr="001F252E" w:rsidSect="00611AA3">
      <w:headerReference w:type="even" r:id="rId7"/>
      <w:headerReference w:type="default" r:id="rId8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C88" w:rsidRDefault="00623447">
      <w:r>
        <w:separator/>
      </w:r>
    </w:p>
  </w:endnote>
  <w:endnote w:type="continuationSeparator" w:id="0">
    <w:p w:rsidR="00580C88" w:rsidRDefault="0062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C88" w:rsidRDefault="00623447">
      <w:r>
        <w:separator/>
      </w:r>
    </w:p>
  </w:footnote>
  <w:footnote w:type="continuationSeparator" w:id="0">
    <w:p w:rsidR="00580C88" w:rsidRDefault="00623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5247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45FA" w:rsidRDefault="00397F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Pr="00605A09" w:rsidRDefault="00572401" w:rsidP="00857638">
        <w:pPr>
          <w:pStyle w:val="a3"/>
          <w:jc w:val="center"/>
        </w:pPr>
        <w:r w:rsidRPr="00605A09">
          <w:t xml:space="preserve">                                                                                                </w:t>
        </w:r>
        <w:r w:rsidR="0052479C" w:rsidRPr="00605A09">
          <w:fldChar w:fldCharType="begin"/>
        </w:r>
        <w:r w:rsidR="0052479C" w:rsidRPr="00605A09">
          <w:instrText>PAGE   \* MERGEFORMAT</w:instrText>
        </w:r>
        <w:r w:rsidR="0052479C" w:rsidRPr="00605A09">
          <w:fldChar w:fldCharType="separate"/>
        </w:r>
        <w:r w:rsidR="00397FD0">
          <w:rPr>
            <w:noProof/>
          </w:rPr>
          <w:t>2</w:t>
        </w:r>
        <w:r w:rsidR="0052479C" w:rsidRPr="00605A09">
          <w:fldChar w:fldCharType="end"/>
        </w:r>
        <w:r w:rsidRPr="00605A09">
          <w:t xml:space="preserve">                                                 Продолжение приложения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EE"/>
    <w:rsid w:val="00003DDA"/>
    <w:rsid w:val="00023C5A"/>
    <w:rsid w:val="00047CDD"/>
    <w:rsid w:val="00235E20"/>
    <w:rsid w:val="002A516B"/>
    <w:rsid w:val="00397FD0"/>
    <w:rsid w:val="004616AD"/>
    <w:rsid w:val="00477F52"/>
    <w:rsid w:val="00516E6F"/>
    <w:rsid w:val="0052479C"/>
    <w:rsid w:val="00572401"/>
    <w:rsid w:val="00580C88"/>
    <w:rsid w:val="00605A09"/>
    <w:rsid w:val="00611AA3"/>
    <w:rsid w:val="00623447"/>
    <w:rsid w:val="0064375F"/>
    <w:rsid w:val="00670936"/>
    <w:rsid w:val="0068018A"/>
    <w:rsid w:val="00685C6F"/>
    <w:rsid w:val="006C5F12"/>
    <w:rsid w:val="006E4C40"/>
    <w:rsid w:val="00746205"/>
    <w:rsid w:val="0077074C"/>
    <w:rsid w:val="00777239"/>
    <w:rsid w:val="007B1704"/>
    <w:rsid w:val="00803BEE"/>
    <w:rsid w:val="00826C74"/>
    <w:rsid w:val="00844D29"/>
    <w:rsid w:val="00990AB6"/>
    <w:rsid w:val="00AF3CCA"/>
    <w:rsid w:val="00B25B29"/>
    <w:rsid w:val="00BC60A5"/>
    <w:rsid w:val="00C04C65"/>
    <w:rsid w:val="00D17B2E"/>
    <w:rsid w:val="00D650B9"/>
    <w:rsid w:val="00F543BC"/>
    <w:rsid w:val="00F95B3D"/>
    <w:rsid w:val="00FC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0A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A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90AB6"/>
  </w:style>
  <w:style w:type="character" w:styleId="a6">
    <w:name w:val="Hyperlink"/>
    <w:aliases w:val=" Знак Знак3"/>
    <w:uiPriority w:val="99"/>
    <w:rsid w:val="00990AB6"/>
    <w:rPr>
      <w:rFonts w:cs="Times New Roman"/>
      <w:color w:val="0000FF"/>
      <w:u w:val="single"/>
    </w:rPr>
  </w:style>
  <w:style w:type="paragraph" w:styleId="a7">
    <w:name w:val="Plain Text"/>
    <w:basedOn w:val="a"/>
    <w:link w:val="a8"/>
    <w:rsid w:val="00990AB6"/>
    <w:pPr>
      <w:jc w:val="right"/>
    </w:pPr>
    <w:rPr>
      <w:sz w:val="24"/>
    </w:rPr>
  </w:style>
  <w:style w:type="character" w:customStyle="1" w:styleId="a8">
    <w:name w:val="Текст Знак"/>
    <w:basedOn w:val="a0"/>
    <w:link w:val="a7"/>
    <w:rsid w:val="00990A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724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24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0A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A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90AB6"/>
  </w:style>
  <w:style w:type="character" w:styleId="a6">
    <w:name w:val="Hyperlink"/>
    <w:aliases w:val=" Знак Знак3"/>
    <w:uiPriority w:val="99"/>
    <w:rsid w:val="00990AB6"/>
    <w:rPr>
      <w:rFonts w:cs="Times New Roman"/>
      <w:color w:val="0000FF"/>
      <w:u w:val="single"/>
    </w:rPr>
  </w:style>
  <w:style w:type="paragraph" w:styleId="a7">
    <w:name w:val="Plain Text"/>
    <w:basedOn w:val="a"/>
    <w:link w:val="a8"/>
    <w:rsid w:val="00990AB6"/>
    <w:pPr>
      <w:jc w:val="right"/>
    </w:pPr>
    <w:rPr>
      <w:sz w:val="24"/>
    </w:rPr>
  </w:style>
  <w:style w:type="character" w:customStyle="1" w:styleId="a8">
    <w:name w:val="Текст Знак"/>
    <w:basedOn w:val="a0"/>
    <w:link w:val="a7"/>
    <w:rsid w:val="00990A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724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24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32AEAAE5-5FAB-4935-9781-A9D6C750E7F8}"/>
</file>

<file path=customXml/itemProps2.xml><?xml version="1.0" encoding="utf-8"?>
<ds:datastoreItem xmlns:ds="http://schemas.openxmlformats.org/officeDocument/2006/customXml" ds:itemID="{207D8A9D-6CCA-4905-9CDE-F5B83ECE9B32}"/>
</file>

<file path=customXml/itemProps3.xml><?xml version="1.0" encoding="utf-8"?>
<ds:datastoreItem xmlns:ds="http://schemas.openxmlformats.org/officeDocument/2006/customXml" ds:itemID="{D83C2707-0983-4151-8296-23E9FA614C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Погасий Валерия Николаевна</cp:lastModifiedBy>
  <cp:revision>38</cp:revision>
  <dcterms:created xsi:type="dcterms:W3CDTF">2022-07-26T08:23:00Z</dcterms:created>
  <dcterms:modified xsi:type="dcterms:W3CDTF">2022-07-27T12:04:00Z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