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90E" w:rsidP="00FF6961">
            <w:pPr>
              <w:pStyle w:val="a9"/>
              <w:jc w:val="center"/>
            </w:pPr>
            <w:r>
              <w:t>19.07.201</w:t>
            </w:r>
            <w:r w:rsidR="00FF6961">
              <w:t>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90E" w:rsidP="004B1F72">
            <w:pPr>
              <w:pStyle w:val="a9"/>
              <w:jc w:val="center"/>
            </w:pPr>
            <w:r>
              <w:t>59/</w:t>
            </w:r>
            <w:r w:rsidR="007D5242">
              <w:t>1706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8090E" w:rsidRDefault="0028090E" w:rsidP="0028090E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28090E" w:rsidRDefault="0028090E" w:rsidP="0028090E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28090E" w:rsidRPr="0028090E" w:rsidRDefault="0028090E" w:rsidP="00280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90E">
        <w:rPr>
          <w:sz w:val="28"/>
          <w:szCs w:val="28"/>
        </w:rPr>
        <w:t xml:space="preserve">Руководствуясь </w:t>
      </w:r>
      <w:hyperlink r:id="rId9" w:history="1">
        <w:r w:rsidRPr="0028090E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28090E">
        <w:rPr>
          <w:sz w:val="28"/>
          <w:szCs w:val="28"/>
        </w:rPr>
        <w:t xml:space="preserve"> Федерального закона от 06 октября 2003 г. </w:t>
      </w:r>
      <w:r w:rsidR="003F36C9">
        <w:rPr>
          <w:sz w:val="28"/>
          <w:szCs w:val="28"/>
        </w:rPr>
        <w:t xml:space="preserve"> </w:t>
      </w:r>
      <w:r w:rsidRPr="0028090E">
        <w:rPr>
          <w:sz w:val="28"/>
          <w:szCs w:val="28"/>
        </w:rPr>
        <w:t xml:space="preserve">   № 131-ФЗ «Об общих принципах организации местного самоуправления </w:t>
      </w:r>
      <w:proofErr w:type="gramStart"/>
      <w:r w:rsidRPr="0028090E">
        <w:rPr>
          <w:sz w:val="28"/>
          <w:szCs w:val="28"/>
        </w:rPr>
        <w:t>в</w:t>
      </w:r>
      <w:proofErr w:type="gramEnd"/>
      <w:r w:rsidRPr="0028090E">
        <w:rPr>
          <w:sz w:val="28"/>
          <w:szCs w:val="28"/>
        </w:rPr>
        <w:t xml:space="preserve"> Российской Федерации», </w:t>
      </w:r>
      <w:hyperlink r:id="rId10" w:history="1">
        <w:r w:rsidRPr="0028090E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28090E">
        <w:rPr>
          <w:sz w:val="28"/>
          <w:szCs w:val="28"/>
        </w:rPr>
        <w:t xml:space="preserve">, </w:t>
      </w:r>
      <w:hyperlink r:id="rId11" w:history="1">
        <w:r w:rsidRPr="0028090E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28090E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28090E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28090E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28090E">
        <w:rPr>
          <w:sz w:val="28"/>
          <w:szCs w:val="28"/>
        </w:rPr>
        <w:t>Положении</w:t>
      </w:r>
      <w:proofErr w:type="gramEnd"/>
      <w:r w:rsidRPr="0028090E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28090E">
        <w:rPr>
          <w:sz w:val="28"/>
          <w:szCs w:val="28"/>
        </w:rPr>
        <w:t xml:space="preserve">город-герой Волгоград», </w:t>
      </w:r>
      <w:hyperlink r:id="rId13" w:history="1">
        <w:r w:rsidRPr="0028090E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28090E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 w:rsidRPr="0028090E"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28090E" w:rsidRPr="0028090E" w:rsidRDefault="0028090E" w:rsidP="0028090E">
      <w:pPr>
        <w:spacing w:line="228" w:lineRule="auto"/>
        <w:jc w:val="both"/>
        <w:rPr>
          <w:b/>
          <w:sz w:val="28"/>
        </w:rPr>
      </w:pPr>
      <w:r w:rsidRPr="0028090E">
        <w:rPr>
          <w:b/>
          <w:sz w:val="28"/>
        </w:rPr>
        <w:t xml:space="preserve">РЕШИЛА: </w:t>
      </w:r>
    </w:p>
    <w:p w:rsidR="0028090E" w:rsidRDefault="0028090E" w:rsidP="002809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04 сентября 2017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28090E" w:rsidRDefault="0028090E" w:rsidP="0028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им. Володарского, 5 (вход со стороны </w:t>
      </w:r>
      <w:r w:rsidR="003F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ул. Советской), Волгоград, 400066.</w:t>
      </w:r>
    </w:p>
    <w:p w:rsidR="0028090E" w:rsidRDefault="0028090E" w:rsidP="0028090E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 xml:space="preserve">О внесении изменений и дополнений </w:t>
      </w:r>
      <w:r>
        <w:rPr>
          <w:szCs w:val="28"/>
        </w:rPr>
        <w:lastRenderedPageBreak/>
        <w:t>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28090E" w:rsidRDefault="0028090E" w:rsidP="0028090E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22 июля 2017 г. </w:t>
      </w:r>
    </w:p>
    <w:p w:rsidR="0028090E" w:rsidRPr="0028090E" w:rsidRDefault="0028090E" w:rsidP="00280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22 июля 2017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28090E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4" w:history="1"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090E">
        <w:rPr>
          <w:rFonts w:ascii="Times New Roman" w:hAnsi="Times New Roman" w:cs="Times New Roman"/>
          <w:sz w:val="28"/>
          <w:szCs w:val="28"/>
        </w:rPr>
        <w:t>.</w:t>
      </w:r>
    </w:p>
    <w:p w:rsidR="0028090E" w:rsidRDefault="0028090E" w:rsidP="0028090E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28090E" w:rsidRDefault="0028090E" w:rsidP="0028090E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Pr="00291E9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28090E" w:rsidRDefault="0028090E" w:rsidP="0028090E">
      <w:pPr>
        <w:pStyle w:val="ConsNonformat"/>
        <w:widowControl/>
        <w:jc w:val="both"/>
        <w:rPr>
          <w:rFonts w:ascii="Times New Roman" w:hAnsi="Times New Roman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3F36C9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28090E" w:rsidRPr="00577489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31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19874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90E"/>
    <w:rsid w:val="00286049"/>
    <w:rsid w:val="002A45FA"/>
    <w:rsid w:val="002B5A3D"/>
    <w:rsid w:val="002E7DDC"/>
    <w:rsid w:val="003414A8"/>
    <w:rsid w:val="00346314"/>
    <w:rsid w:val="00361F4A"/>
    <w:rsid w:val="00382528"/>
    <w:rsid w:val="003C0F8E"/>
    <w:rsid w:val="003F36C9"/>
    <w:rsid w:val="0040530C"/>
    <w:rsid w:val="00421B61"/>
    <w:rsid w:val="00482CCD"/>
    <w:rsid w:val="00492C03"/>
    <w:rsid w:val="0049555D"/>
    <w:rsid w:val="004B0A36"/>
    <w:rsid w:val="004D75D6"/>
    <w:rsid w:val="004E1268"/>
    <w:rsid w:val="00514E4C"/>
    <w:rsid w:val="00556EF0"/>
    <w:rsid w:val="00563AFA"/>
    <w:rsid w:val="00564B0A"/>
    <w:rsid w:val="00577489"/>
    <w:rsid w:val="005845CE"/>
    <w:rsid w:val="005B43EB"/>
    <w:rsid w:val="005E5400"/>
    <w:rsid w:val="0060631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40C7"/>
    <w:rsid w:val="007C5949"/>
    <w:rsid w:val="007D5242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04F9D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4CFB"/>
    <w:rsid w:val="00ED6610"/>
    <w:rsid w:val="00EE3713"/>
    <w:rsid w:val="00EF41A2"/>
    <w:rsid w:val="00F2021D"/>
    <w:rsid w:val="00F2400C"/>
    <w:rsid w:val="00F72BE1"/>
    <w:rsid w:val="00FB67DD"/>
    <w:rsid w:val="00FE26C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28090E"/>
    <w:rPr>
      <w:sz w:val="28"/>
    </w:rPr>
  </w:style>
  <w:style w:type="character" w:styleId="ad">
    <w:name w:val="Hyperlink"/>
    <w:unhideWhenUsed/>
    <w:rsid w:val="0028090E"/>
    <w:rPr>
      <w:color w:val="0000FF"/>
      <w:u w:val="single"/>
    </w:rPr>
  </w:style>
  <w:style w:type="paragraph" w:customStyle="1" w:styleId="ConsPlusNormal">
    <w:name w:val="ConsPlusNormal"/>
    <w:rsid w:val="002809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8090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28090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28090E"/>
    <w:rPr>
      <w:sz w:val="28"/>
    </w:rPr>
  </w:style>
  <w:style w:type="character" w:styleId="ad">
    <w:name w:val="Hyperlink"/>
    <w:unhideWhenUsed/>
    <w:rsid w:val="0028090E"/>
    <w:rPr>
      <w:color w:val="0000FF"/>
      <w:u w:val="single"/>
    </w:rPr>
  </w:style>
  <w:style w:type="paragraph" w:customStyle="1" w:styleId="ConsPlusNormal">
    <w:name w:val="ConsPlusNormal"/>
    <w:rsid w:val="002809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8090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28090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1CAE302A-6383-4973-A30A-FD097CEB7475}"/>
</file>

<file path=customXml/itemProps2.xml><?xml version="1.0" encoding="utf-8"?>
<ds:datastoreItem xmlns:ds="http://schemas.openxmlformats.org/officeDocument/2006/customXml" ds:itemID="{851B8AB5-2E1E-4842-9CA8-4B5A5EA1989A}"/>
</file>

<file path=customXml/itemProps3.xml><?xml version="1.0" encoding="utf-8"?>
<ds:datastoreItem xmlns:ds="http://schemas.openxmlformats.org/officeDocument/2006/customXml" ds:itemID="{44DA470D-BD46-432C-BF35-C9E402307D0A}"/>
</file>

<file path=customXml/itemProps4.xml><?xml version="1.0" encoding="utf-8"?>
<ds:datastoreItem xmlns:ds="http://schemas.openxmlformats.org/officeDocument/2006/customXml" ds:itemID="{DD2BFC34-E7FD-4264-9345-773E27FE5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4035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16</cp:revision>
  <cp:lastPrinted>2017-07-19T11:09:00Z</cp:lastPrinted>
  <dcterms:created xsi:type="dcterms:W3CDTF">2016-03-28T14:00:00Z</dcterms:created>
  <dcterms:modified xsi:type="dcterms:W3CDTF">2017-07-19T13:38:00Z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