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F804B0">
        <w:rPr>
          <w:sz w:val="28"/>
          <w:szCs w:val="28"/>
        </w:rPr>
        <w:t xml:space="preserve">от </w:t>
      </w:r>
      <w:r w:rsidR="00780F08">
        <w:rPr>
          <w:sz w:val="28"/>
          <w:szCs w:val="28"/>
        </w:rPr>
        <w:t>23</w:t>
      </w:r>
      <w:r w:rsidR="001B68A4" w:rsidRPr="00F804B0">
        <w:rPr>
          <w:sz w:val="28"/>
          <w:szCs w:val="28"/>
        </w:rPr>
        <w:t>.</w:t>
      </w:r>
      <w:r w:rsidR="00780F08">
        <w:rPr>
          <w:sz w:val="28"/>
          <w:szCs w:val="28"/>
        </w:rPr>
        <w:t xml:space="preserve">11.2021 </w:t>
      </w:r>
      <w:r w:rsidR="001B68A4" w:rsidRPr="00F804B0">
        <w:rPr>
          <w:sz w:val="28"/>
          <w:szCs w:val="28"/>
        </w:rPr>
        <w:t>№</w:t>
      </w:r>
      <w:r w:rsidR="00780F08">
        <w:rPr>
          <w:sz w:val="28"/>
          <w:szCs w:val="28"/>
        </w:rPr>
        <w:t xml:space="preserve"> 1312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780F08">
        <w:rPr>
          <w:sz w:val="28"/>
          <w:szCs w:val="28"/>
        </w:rPr>
        <w:t xml:space="preserve">округа город-герой Волгоград </w:t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780F08">
        <w:rPr>
          <w:sz w:val="28"/>
          <w:szCs w:val="28"/>
        </w:rPr>
        <w:t>15 октября 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780F08">
        <w:rPr>
          <w:sz w:val="28"/>
          <w:szCs w:val="28"/>
        </w:rPr>
        <w:t xml:space="preserve">15 октября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4B16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FF6AD5">
        <w:rPr>
          <w:sz w:val="28"/>
          <w:szCs w:val="28"/>
        </w:rPr>
        <w:t xml:space="preserve">границы </w:t>
      </w:r>
      <w:r w:rsidR="00254964" w:rsidRPr="003537A7">
        <w:rPr>
          <w:sz w:val="28"/>
          <w:szCs w:val="28"/>
        </w:rPr>
        <w:t>территориальн</w:t>
      </w:r>
      <w:r w:rsidR="00FF6AD5">
        <w:rPr>
          <w:sz w:val="28"/>
          <w:szCs w:val="28"/>
        </w:rPr>
        <w:t xml:space="preserve">ой </w:t>
      </w:r>
      <w:r w:rsidR="00254964">
        <w:rPr>
          <w:sz w:val="28"/>
          <w:szCs w:val="28"/>
        </w:rPr>
        <w:t>зон</w:t>
      </w:r>
      <w:r w:rsidR="00FF6AD5">
        <w:rPr>
          <w:sz w:val="28"/>
          <w:szCs w:val="28"/>
        </w:rPr>
        <w:t xml:space="preserve">ы </w:t>
      </w:r>
      <w:r w:rsidR="00254964" w:rsidRPr="003537A7">
        <w:rPr>
          <w:sz w:val="28"/>
          <w:szCs w:val="28"/>
        </w:rPr>
        <w:t>территории</w:t>
      </w:r>
      <w:r w:rsidR="00780F08">
        <w:rPr>
          <w:sz w:val="28"/>
          <w:szCs w:val="28"/>
        </w:rPr>
        <w:t>, включающ</w:t>
      </w:r>
      <w:r w:rsidR="00FF6AD5">
        <w:rPr>
          <w:sz w:val="28"/>
          <w:szCs w:val="28"/>
        </w:rPr>
        <w:t xml:space="preserve">ей </w:t>
      </w:r>
      <w:r w:rsidR="00780F08">
        <w:rPr>
          <w:sz w:val="28"/>
          <w:szCs w:val="28"/>
        </w:rPr>
        <w:t xml:space="preserve">часть квартала 03_02_152 в Дзержинском районе </w:t>
      </w:r>
      <w:r w:rsidR="00ED305A">
        <w:rPr>
          <w:sz w:val="28"/>
          <w:szCs w:val="28"/>
        </w:rPr>
        <w:t>Волгограда</w:t>
      </w:r>
      <w:r w:rsidR="00911A9C">
        <w:rPr>
          <w:sz w:val="28"/>
          <w:szCs w:val="28"/>
        </w:rPr>
        <w:t>,</w:t>
      </w:r>
      <w:r w:rsidR="00911A9C">
        <w:rPr>
          <w:sz w:val="28"/>
          <w:szCs w:val="28"/>
        </w:rPr>
        <w:br/>
      </w:r>
      <w:r w:rsidR="00ED6CFB">
        <w:rPr>
          <w:sz w:val="28"/>
          <w:szCs w:val="28"/>
        </w:rPr>
        <w:t xml:space="preserve">с </w:t>
      </w:r>
      <w:r w:rsidR="004B1647">
        <w:rPr>
          <w:sz w:val="28"/>
          <w:szCs w:val="28"/>
        </w:rPr>
        <w:t xml:space="preserve">жилой </w:t>
      </w:r>
      <w:r w:rsidR="00254964" w:rsidRPr="003537A7">
        <w:rPr>
          <w:sz w:val="28"/>
          <w:szCs w:val="28"/>
        </w:rPr>
        <w:t>зоны</w:t>
      </w:r>
      <w:r w:rsidR="00ED6CFB">
        <w:rPr>
          <w:sz w:val="28"/>
          <w:szCs w:val="28"/>
        </w:rPr>
        <w:t xml:space="preserve"> </w:t>
      </w:r>
      <w:r w:rsidR="004B1647">
        <w:rPr>
          <w:sz w:val="28"/>
          <w:szCs w:val="28"/>
        </w:rPr>
        <w:t xml:space="preserve">среднеэтажных и многоэтажных многоквартирных жилых домов </w:t>
      </w:r>
      <w:r w:rsidR="00ED6CFB">
        <w:rPr>
          <w:sz w:val="28"/>
          <w:szCs w:val="28"/>
        </w:rPr>
        <w:t>(</w:t>
      </w:r>
      <w:r w:rsidR="004B1647">
        <w:rPr>
          <w:sz w:val="28"/>
          <w:szCs w:val="28"/>
        </w:rPr>
        <w:t>Ж3</w:t>
      </w:r>
      <w:r w:rsidR="00ED6CFB">
        <w:rPr>
          <w:sz w:val="28"/>
          <w:szCs w:val="28"/>
        </w:rPr>
        <w:t>)</w:t>
      </w:r>
      <w:r w:rsidR="004B1647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на</w:t>
      </w:r>
      <w:r w:rsidR="00DF49F9">
        <w:rPr>
          <w:sz w:val="28"/>
          <w:szCs w:val="28"/>
        </w:rPr>
        <w:t xml:space="preserve"> </w:t>
      </w:r>
      <w:r w:rsidR="004B1647">
        <w:rPr>
          <w:sz w:val="28"/>
          <w:szCs w:val="28"/>
        </w:rPr>
        <w:t>зону</w:t>
      </w:r>
      <w:r w:rsidR="00DF49F9">
        <w:rPr>
          <w:sz w:val="28"/>
          <w:szCs w:val="28"/>
        </w:rPr>
        <w:t xml:space="preserve"> объектов общественно-делового и жилого назначения за пределами историче</w:t>
      </w:r>
      <w:r w:rsidR="00FF6AD5">
        <w:rPr>
          <w:sz w:val="28"/>
          <w:szCs w:val="28"/>
        </w:rPr>
        <w:t xml:space="preserve">ского центра Волгограда (Д2-1),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4B1647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7C070A" w:rsidRDefault="007C070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C070A" w:rsidRDefault="007C070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C070A" w:rsidRDefault="007C070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26C1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7167A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4B1647">
        <w:rPr>
          <w:sz w:val="28"/>
          <w:szCs w:val="28"/>
        </w:rPr>
        <w:t>Ж3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979F0">
        <w:rPr>
          <w:sz w:val="28"/>
          <w:szCs w:val="28"/>
        </w:rPr>
        <w:t>жилую з</w:t>
      </w:r>
      <w:r w:rsidR="001979F0" w:rsidRPr="003537A7">
        <w:rPr>
          <w:sz w:val="28"/>
          <w:szCs w:val="28"/>
        </w:rPr>
        <w:t>он</w:t>
      </w:r>
      <w:r w:rsidR="001979F0">
        <w:rPr>
          <w:sz w:val="28"/>
          <w:szCs w:val="28"/>
        </w:rPr>
        <w:t>у среднеэтажных и многоэтажных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F4366A" w:rsidRDefault="00F4366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4366A" w:rsidRDefault="00F4366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378AE0C9" wp14:editId="7E02B7DC">
            <wp:extent cx="6120130" cy="2695914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66A" w:rsidRDefault="00F4366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4366A" w:rsidRPr="007644D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Д2-1</w:t>
      </w:r>
    </w:p>
    <w:p w:rsidR="00F4366A" w:rsidRPr="007644D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F4366A" w:rsidRDefault="00F4366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4366A" w:rsidRDefault="00F4366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1561"/>
            <wp:effectExtent l="0" t="0" r="0" b="0"/>
            <wp:docPr id="1" name="Рисунок 1" descr="W:\GM изменения в ПЗЗ\ПРОЕКТЫ РЕШЕНИЙ ВГД\2021 ГОД\-ВГД_03_02_152_Шекснинская_Водолазко\Схемы\проект 03_02_152 Водолазко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GM изменения в ПЗЗ\ПРОЕКТЫ РЕШЕНИЙ ВГД\2021 ГОД\-ВГД_03_02_152_Шекснинская_Водолазко\Схемы\проект 03_02_152 Водолазко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66A" w:rsidRDefault="00F4366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DF49F9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настоящего решения, необходимые для внесения сведений </w:t>
      </w:r>
      <w:proofErr w:type="gramStart"/>
      <w:r w:rsidRPr="007644D8">
        <w:rPr>
          <w:sz w:val="28"/>
          <w:szCs w:val="28"/>
        </w:rPr>
        <w:t>в</w:t>
      </w:r>
      <w:proofErr w:type="gramEnd"/>
      <w:r w:rsidRPr="007644D8">
        <w:rPr>
          <w:sz w:val="28"/>
          <w:szCs w:val="28"/>
        </w:rPr>
        <w:t xml:space="preserve"> государственный</w:t>
      </w:r>
      <w:r w:rsidR="00DF49F9">
        <w:rPr>
          <w:sz w:val="28"/>
          <w:szCs w:val="28"/>
        </w:rPr>
        <w:br/>
      </w:r>
    </w:p>
    <w:p w:rsidR="00DF49F9" w:rsidRDefault="00DF49F9" w:rsidP="00DF49F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DF49F9" w:rsidRDefault="00DF49F9" w:rsidP="00DF49F9">
      <w:pPr>
        <w:jc w:val="both"/>
        <w:rPr>
          <w:sz w:val="28"/>
          <w:szCs w:val="28"/>
        </w:rPr>
      </w:pPr>
    </w:p>
    <w:p w:rsidR="009C5B67" w:rsidRPr="007644D8" w:rsidRDefault="009C5B67" w:rsidP="0007167A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9E2578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9E2578">
        <w:rPr>
          <w:sz w:val="28"/>
          <w:szCs w:val="28"/>
        </w:rPr>
        <w:t>Дильмана</w:t>
      </w:r>
      <w:proofErr w:type="spellEnd"/>
      <w:r w:rsidR="009E2578">
        <w:rPr>
          <w:sz w:val="28"/>
          <w:szCs w:val="28"/>
        </w:rPr>
        <w:t xml:space="preserve"> Д.А</w:t>
      </w:r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7C070A">
      <w:pPr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52.5pt;height:57pt" o:ole="">
          <v:imagedata r:id="rId1" o:title="" cropright="37124f"/>
        </v:shape>
        <o:OLEObject Type="Embed" ProgID="Word.Picture.8" ShapeID="_x0000_i1030" DrawAspect="Content" ObjectID="_170219526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70A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E13BB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A6A52"/>
    <w:rsid w:val="007A6EF0"/>
    <w:rsid w:val="007B7C5B"/>
    <w:rsid w:val="007C0214"/>
    <w:rsid w:val="007C05CE"/>
    <w:rsid w:val="007C070A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E2578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1BAC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2021-12-29T20:00:00+00:00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8085E5C-89D7-44F7-B6F4-8EB3927EDAFE}"/>
</file>

<file path=customXml/itemProps2.xml><?xml version="1.0" encoding="utf-8"?>
<ds:datastoreItem xmlns:ds="http://schemas.openxmlformats.org/officeDocument/2006/customXml" ds:itemID="{333FC0C9-EC67-41FD-B268-57ACD6D89380}"/>
</file>

<file path=customXml/itemProps3.xml><?xml version="1.0" encoding="utf-8"?>
<ds:datastoreItem xmlns:ds="http://schemas.openxmlformats.org/officeDocument/2006/customXml" ds:itemID="{AE1598B1-B2BF-4F96-A072-D5F8B6AE0A6F}"/>
</file>

<file path=customXml/itemProps4.xml><?xml version="1.0" encoding="utf-8"?>
<ds:datastoreItem xmlns:ds="http://schemas.openxmlformats.org/officeDocument/2006/customXml" ds:itemID="{A9B7666F-3AC8-453E-BBC9-5B6ECD833F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424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2021-09-09T13:07:00Z</cp:lastPrinted>
  <dcterms:created xsi:type="dcterms:W3CDTF">2021-12-14T06:55:00Z</dcterms:created>
  <dcterms:modified xsi:type="dcterms:W3CDTF">2021-12-28T08:15:00Z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