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1C54" w:rsidP="004B1F72">
            <w:pPr>
              <w:pStyle w:val="ab"/>
              <w:jc w:val="center"/>
            </w:pPr>
            <w:r>
              <w:t>27.01.2021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1C54" w:rsidP="004B1F72">
            <w:pPr>
              <w:pStyle w:val="ab"/>
              <w:jc w:val="center"/>
            </w:pPr>
            <w:r>
              <w:t>39/662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B4177" w:rsidRDefault="00BB4177" w:rsidP="00BB4177">
      <w:pPr>
        <w:jc w:val="both"/>
        <w:rPr>
          <w:sz w:val="28"/>
        </w:rPr>
      </w:pPr>
      <w:r>
        <w:rPr>
          <w:sz w:val="28"/>
        </w:rPr>
        <w:t>О награждении Почетной грамотой</w:t>
      </w:r>
    </w:p>
    <w:p w:rsidR="00BB4177" w:rsidRDefault="00BB4177" w:rsidP="00BB4177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BB4177" w:rsidRDefault="00BB4177" w:rsidP="00BB4177">
      <w:pPr>
        <w:jc w:val="both"/>
        <w:rPr>
          <w:sz w:val="28"/>
        </w:rPr>
      </w:pPr>
    </w:p>
    <w:p w:rsidR="00BB4177" w:rsidRDefault="00BB4177" w:rsidP="00BB41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23.12.2015 № </w:t>
      </w:r>
      <w:r>
        <w:rPr>
          <w:rFonts w:ascii="Times New Roman" w:hAnsi="Times New Roman" w:cs="Times New Roman"/>
          <w:b w:val="0"/>
          <w:sz w:val="28"/>
          <w:szCs w:val="28"/>
        </w:rPr>
        <w:t>38/1194</w:t>
      </w:r>
      <w:r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о </w:t>
      </w:r>
      <w:r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  <w:r>
        <w:rPr>
          <w:rFonts w:ascii="Times New Roman" w:hAnsi="Times New Roman" w:cs="Times New Roman"/>
          <w:b w:val="0"/>
          <w:sz w:val="28"/>
        </w:rPr>
        <w:t xml:space="preserve"> Волгоградская городская Дума</w:t>
      </w:r>
    </w:p>
    <w:p w:rsidR="00BB4177" w:rsidRDefault="00BB4177" w:rsidP="00BB4177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BB4177" w:rsidRDefault="00BB4177" w:rsidP="00BB4177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Волгоградской городской Думы с вручением денежных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ачестве подарка в виде денежной суммы в размере 1000 рублей:</w:t>
      </w:r>
    </w:p>
    <w:p w:rsidR="00BB4177" w:rsidRPr="00BB4177" w:rsidRDefault="00BB4177" w:rsidP="00BB4177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</w:rPr>
      </w:pPr>
      <w:r>
        <w:rPr>
          <w:sz w:val="28"/>
          <w:szCs w:val="28"/>
        </w:rPr>
        <w:t xml:space="preserve">1.1. За многолетний добросовестный труд и в связи с 55-летием со дня рождения </w:t>
      </w:r>
      <w:proofErr w:type="spellStart"/>
      <w:r w:rsidRPr="00BB4177">
        <w:rPr>
          <w:rStyle w:val="af"/>
          <w:b w:val="0"/>
          <w:sz w:val="28"/>
          <w:szCs w:val="28"/>
        </w:rPr>
        <w:t>Щанину</w:t>
      </w:r>
      <w:proofErr w:type="spellEnd"/>
      <w:r w:rsidRPr="00BB4177">
        <w:rPr>
          <w:rStyle w:val="af"/>
          <w:b w:val="0"/>
          <w:sz w:val="28"/>
          <w:szCs w:val="28"/>
        </w:rPr>
        <w:t xml:space="preserve"> Светлану Федоровну – воспитателя муниципального дошкольного образовательного учреждения «Детский сад № 370 Красноармейского района Волгограда».</w:t>
      </w:r>
    </w:p>
    <w:p w:rsidR="00BB4177" w:rsidRPr="00BB4177" w:rsidRDefault="00BB4177" w:rsidP="00BB4177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>
        <w:rPr>
          <w:sz w:val="28"/>
          <w:szCs w:val="28"/>
        </w:rPr>
        <w:t xml:space="preserve">1.2. За многолетний добросовестный труд и в связи с Днем работников бытового обслуживания и жилищно-коммунального хозяйства </w:t>
      </w:r>
      <w:proofErr w:type="spellStart"/>
      <w:r w:rsidRPr="00BB4177">
        <w:rPr>
          <w:rStyle w:val="af"/>
          <w:b w:val="0"/>
          <w:sz w:val="28"/>
          <w:szCs w:val="28"/>
        </w:rPr>
        <w:t>Карнафель</w:t>
      </w:r>
      <w:proofErr w:type="spellEnd"/>
      <w:r w:rsidRPr="00BB4177">
        <w:rPr>
          <w:rStyle w:val="af"/>
          <w:b w:val="0"/>
          <w:sz w:val="28"/>
          <w:szCs w:val="28"/>
        </w:rPr>
        <w:t xml:space="preserve"> Любовь Степановну – председателя правления товарищества собственников жилья «Доверие».</w:t>
      </w:r>
    </w:p>
    <w:p w:rsidR="00BB4177" w:rsidRDefault="00BB4177" w:rsidP="00BB4177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2. Финансово-экономическому отделу Волгоградской городской Думы вручение денежных сре</w:t>
      </w:r>
      <w:proofErr w:type="gramStart"/>
      <w:r>
        <w:rPr>
          <w:rFonts w:eastAsia="Calibri"/>
          <w:sz w:val="28"/>
          <w:szCs w:val="28"/>
          <w:lang w:eastAsia="en-US"/>
        </w:rPr>
        <w:t>дств в 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ачестве подарка в виде денежной суммы 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>
        <w:rPr>
          <w:rFonts w:eastAsia="Calibri"/>
          <w:sz w:val="28"/>
          <w:szCs w:val="28"/>
          <w:lang w:eastAsia="en-US"/>
        </w:rPr>
        <w:t>С.Ф.Щаниной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Л.С.Карнафель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BB4177" w:rsidRDefault="00BB4177" w:rsidP="00BB4177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И.В.Белолипецкую</w:t>
      </w:r>
      <w:proofErr w:type="spellEnd"/>
      <w:r>
        <w:rPr>
          <w:szCs w:val="28"/>
        </w:rPr>
        <w:t>.</w:t>
      </w: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4177" w:rsidRDefault="00BB4177" w:rsidP="00BB4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BB417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1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732728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014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231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4177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58B8"/>
    <w:rsid w:val="00DE6DE0"/>
    <w:rsid w:val="00DF664F"/>
    <w:rsid w:val="00E21DB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C54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BB4177"/>
    <w:rPr>
      <w:sz w:val="28"/>
    </w:rPr>
  </w:style>
  <w:style w:type="paragraph" w:customStyle="1" w:styleId="ConsPlusTitle">
    <w:name w:val="ConsPlusTitle"/>
    <w:rsid w:val="00BB41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BB41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BB4177"/>
    <w:rPr>
      <w:sz w:val="28"/>
    </w:rPr>
  </w:style>
  <w:style w:type="paragraph" w:customStyle="1" w:styleId="ConsPlusTitle">
    <w:name w:val="ConsPlusTitle"/>
    <w:rsid w:val="00BB41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BB4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2E0530-4CF2-49CB-8203-A7B02E95AFE3}"/>
</file>

<file path=customXml/itemProps2.xml><?xml version="1.0" encoding="utf-8"?>
<ds:datastoreItem xmlns:ds="http://schemas.openxmlformats.org/officeDocument/2006/customXml" ds:itemID="{F180AD19-24D2-41A6-BD7B-BB38EBEC5F0E}"/>
</file>

<file path=customXml/itemProps3.xml><?xml version="1.0" encoding="utf-8"?>
<ds:datastoreItem xmlns:ds="http://schemas.openxmlformats.org/officeDocument/2006/customXml" ds:itemID="{4F3C4AF6-83F8-495F-B99F-0A405E6E00B2}"/>
</file>

<file path=customXml/itemProps4.xml><?xml version="1.0" encoding="utf-8"?>
<ds:datastoreItem xmlns:ds="http://schemas.openxmlformats.org/officeDocument/2006/customXml" ds:itemID="{2F2A2C85-47BB-4C48-B4C0-DFBF65941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2021-01-26T06:27:00Z</dcterms:created>
  <dcterms:modified xsi:type="dcterms:W3CDTF">2021-01-27T13:15:00Z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