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DB22C8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 </w:t>
      </w:r>
      <w:r w:rsidR="00715E23"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0100C5" w:rsidRDefault="00715E23" w:rsidP="000100C5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</w:t>
      </w:r>
      <w:r w:rsidR="000100C5">
        <w:rPr>
          <w:sz w:val="16"/>
          <w:szCs w:val="16"/>
        </w:rPr>
        <w:t>пр-кт им. В.И. Ленина, д.10,</w:t>
      </w:r>
      <w:r w:rsidRPr="00703359">
        <w:rPr>
          <w:sz w:val="16"/>
          <w:szCs w:val="16"/>
        </w:rPr>
        <w:t xml:space="preserve">  тел.</w:t>
      </w:r>
      <w:r w:rsidR="000100C5">
        <w:rPr>
          <w:sz w:val="16"/>
          <w:szCs w:val="16"/>
        </w:rPr>
        <w:t>/</w:t>
      </w:r>
      <w:r w:rsidR="000100C5" w:rsidRPr="000100C5">
        <w:rPr>
          <w:sz w:val="16"/>
          <w:szCs w:val="16"/>
        </w:rPr>
        <w:t xml:space="preserve"> </w:t>
      </w:r>
      <w:r w:rsidR="000100C5" w:rsidRPr="00703359">
        <w:rPr>
          <w:sz w:val="16"/>
          <w:szCs w:val="16"/>
        </w:rPr>
        <w:t>факс</w:t>
      </w:r>
      <w:r w:rsidRPr="00703359">
        <w:rPr>
          <w:sz w:val="16"/>
          <w:szCs w:val="16"/>
        </w:rPr>
        <w:t xml:space="preserve"> </w:t>
      </w:r>
      <w:r w:rsidRPr="000100C5">
        <w:rPr>
          <w:sz w:val="16"/>
          <w:szCs w:val="16"/>
        </w:rPr>
        <w:t>(8442) 3</w:t>
      </w:r>
      <w:r w:rsidR="003414A8" w:rsidRPr="000100C5">
        <w:rPr>
          <w:sz w:val="16"/>
          <w:szCs w:val="16"/>
        </w:rPr>
        <w:t>8</w:t>
      </w:r>
      <w:r w:rsidRPr="000100C5">
        <w:rPr>
          <w:sz w:val="16"/>
          <w:szCs w:val="16"/>
        </w:rPr>
        <w:t>-08-89</w:t>
      </w:r>
      <w:r w:rsidR="000100C5">
        <w:rPr>
          <w:sz w:val="16"/>
          <w:szCs w:val="16"/>
        </w:rPr>
        <w:t>,</w:t>
      </w:r>
      <w:r w:rsidR="00110B47" w:rsidRPr="000100C5">
        <w:rPr>
          <w:sz w:val="16"/>
          <w:szCs w:val="16"/>
        </w:rPr>
        <w:t xml:space="preserve">  </w:t>
      </w:r>
      <w:r w:rsidRPr="00703359">
        <w:rPr>
          <w:sz w:val="16"/>
          <w:szCs w:val="16"/>
          <w:lang w:val="en-US"/>
        </w:rPr>
        <w:t>E</w:t>
      </w:r>
      <w:r w:rsidRPr="000100C5">
        <w:rPr>
          <w:sz w:val="16"/>
          <w:szCs w:val="16"/>
        </w:rPr>
        <w:t>-</w:t>
      </w:r>
      <w:r w:rsidRPr="00703359">
        <w:rPr>
          <w:sz w:val="16"/>
          <w:szCs w:val="16"/>
          <w:lang w:val="en-US"/>
        </w:rPr>
        <w:t>mail</w:t>
      </w:r>
      <w:r w:rsidRPr="000100C5">
        <w:rPr>
          <w:sz w:val="16"/>
          <w:szCs w:val="16"/>
        </w:rPr>
        <w:t xml:space="preserve">: </w:t>
      </w:r>
      <w:proofErr w:type="spellStart"/>
      <w:r w:rsidRPr="00703359">
        <w:rPr>
          <w:sz w:val="16"/>
          <w:szCs w:val="16"/>
          <w:lang w:val="en-US"/>
        </w:rPr>
        <w:t>gs</w:t>
      </w:r>
      <w:proofErr w:type="spellEnd"/>
      <w:r w:rsidRPr="000100C5">
        <w:rPr>
          <w:sz w:val="16"/>
          <w:szCs w:val="16"/>
        </w:rPr>
        <w:t>_</w:t>
      </w:r>
      <w:proofErr w:type="spellStart"/>
      <w:r w:rsidRPr="00703359">
        <w:rPr>
          <w:sz w:val="16"/>
          <w:szCs w:val="16"/>
          <w:lang w:val="en-US"/>
        </w:rPr>
        <w:t>kanc</w:t>
      </w:r>
      <w:proofErr w:type="spellEnd"/>
      <w:r w:rsidRPr="000100C5">
        <w:rPr>
          <w:sz w:val="16"/>
          <w:szCs w:val="16"/>
        </w:rPr>
        <w:t>@</w:t>
      </w:r>
      <w:proofErr w:type="spellStart"/>
      <w:r w:rsidRPr="00703359">
        <w:rPr>
          <w:sz w:val="16"/>
          <w:szCs w:val="16"/>
          <w:lang w:val="en-US"/>
        </w:rPr>
        <w:t>volgsovet</w:t>
      </w:r>
      <w:proofErr w:type="spellEnd"/>
      <w:r w:rsidRPr="000100C5">
        <w:rPr>
          <w:sz w:val="16"/>
          <w:szCs w:val="16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0100C5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7B5772" w:rsidTr="007B5772">
        <w:tc>
          <w:tcPr>
            <w:tcW w:w="4219" w:type="dxa"/>
          </w:tcPr>
          <w:p w:rsidR="007B5772" w:rsidRDefault="007B5772" w:rsidP="007B577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F5B73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 xml:space="preserve">признании утратившими силу </w:t>
            </w:r>
          </w:p>
          <w:p w:rsidR="007B5772" w:rsidRDefault="007B5772" w:rsidP="007B577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отдельных муниципальных </w:t>
            </w:r>
          </w:p>
          <w:p w:rsidR="007B5772" w:rsidRDefault="007B5772" w:rsidP="007B577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правовых актов Волгоградской</w:t>
            </w:r>
          </w:p>
          <w:p w:rsidR="007B5772" w:rsidRDefault="007B5772" w:rsidP="007B577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городской Думы</w:t>
            </w:r>
          </w:p>
          <w:p w:rsidR="007B5772" w:rsidRDefault="007B5772" w:rsidP="00D236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8930F3" w:rsidRDefault="008930F3" w:rsidP="00C022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E3AFA" w:rsidRDefault="00937408" w:rsidP="00361EA7">
      <w:pPr>
        <w:ind w:firstLine="720"/>
        <w:jc w:val="both"/>
        <w:rPr>
          <w:sz w:val="28"/>
          <w:szCs w:val="28"/>
        </w:rPr>
      </w:pPr>
      <w:r w:rsidRPr="00460EAF">
        <w:rPr>
          <w:sz w:val="28"/>
          <w:szCs w:val="28"/>
        </w:rPr>
        <w:t xml:space="preserve">В соответствии с Федеральным законом от 12 января </w:t>
      </w:r>
      <w:smartTag w:uri="urn:schemas-microsoft-com:office:smarttags" w:element="metricconverter">
        <w:smartTagPr>
          <w:attr w:name="ProductID" w:val="1996 г"/>
        </w:smartTagPr>
        <w:r w:rsidRPr="00460EAF">
          <w:rPr>
            <w:sz w:val="28"/>
            <w:szCs w:val="28"/>
          </w:rPr>
          <w:t>1996 г</w:t>
        </w:r>
      </w:smartTag>
      <w:r w:rsidRPr="00460EAF">
        <w:rPr>
          <w:sz w:val="28"/>
          <w:szCs w:val="28"/>
        </w:rPr>
        <w:t>. №</w:t>
      </w:r>
      <w:r>
        <w:rPr>
          <w:sz w:val="28"/>
          <w:szCs w:val="28"/>
        </w:rPr>
        <w:t xml:space="preserve"> </w:t>
      </w:r>
      <w:r w:rsidRPr="00460EAF">
        <w:rPr>
          <w:sz w:val="28"/>
          <w:szCs w:val="28"/>
        </w:rPr>
        <w:t xml:space="preserve">8-ФЗ </w:t>
      </w:r>
      <w:r>
        <w:rPr>
          <w:sz w:val="28"/>
          <w:szCs w:val="28"/>
        </w:rPr>
        <w:t xml:space="preserve">              «</w:t>
      </w:r>
      <w:r w:rsidRPr="00460EAF">
        <w:rPr>
          <w:sz w:val="28"/>
          <w:szCs w:val="28"/>
        </w:rPr>
        <w:t>О погребении и похоронном деле</w:t>
      </w:r>
      <w:r w:rsidRPr="006A1423">
        <w:rPr>
          <w:sz w:val="28"/>
          <w:szCs w:val="28"/>
        </w:rPr>
        <w:t xml:space="preserve">», решением Волгоградской городской Думы от </w:t>
      </w:r>
      <w:r>
        <w:rPr>
          <w:sz w:val="28"/>
          <w:szCs w:val="28"/>
        </w:rPr>
        <w:t>21.11.2018 № 3/87 «О представлении прокурора Волгограда от 18.06.2018 № 7-33-2018 об устранении</w:t>
      </w:r>
      <w:r w:rsidRPr="00B05355">
        <w:rPr>
          <w:sz w:val="28"/>
          <w:szCs w:val="28"/>
        </w:rPr>
        <w:t xml:space="preserve"> </w:t>
      </w:r>
      <w:r>
        <w:rPr>
          <w:sz w:val="28"/>
          <w:szCs w:val="28"/>
        </w:rPr>
        <w:t>нарушений законодательства о погребении и похоронном деле»</w:t>
      </w:r>
      <w:r w:rsidR="00B567F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="00B567F4">
        <w:rPr>
          <w:sz w:val="28"/>
          <w:szCs w:val="28"/>
        </w:rPr>
        <w:t xml:space="preserve">руководствуясь </w:t>
      </w:r>
      <w:hyperlink r:id="rId9" w:history="1">
        <w:r w:rsidR="00B567F4" w:rsidRPr="00C0226A">
          <w:rPr>
            <w:sz w:val="28"/>
            <w:szCs w:val="28"/>
          </w:rPr>
          <w:t>статьями 5</w:t>
        </w:r>
      </w:hyperlink>
      <w:r w:rsidR="00B567F4" w:rsidRPr="00C0226A">
        <w:rPr>
          <w:sz w:val="28"/>
          <w:szCs w:val="28"/>
        </w:rPr>
        <w:t>,</w:t>
      </w:r>
      <w:r w:rsidR="00E9512F" w:rsidRPr="00C0226A">
        <w:rPr>
          <w:sz w:val="28"/>
          <w:szCs w:val="28"/>
        </w:rPr>
        <w:t xml:space="preserve"> </w:t>
      </w:r>
      <w:r w:rsidR="00D261A0" w:rsidRPr="00C0226A">
        <w:rPr>
          <w:sz w:val="28"/>
          <w:szCs w:val="28"/>
        </w:rPr>
        <w:t>7,</w:t>
      </w:r>
      <w:r w:rsidR="00E9512F" w:rsidRPr="00C0226A">
        <w:rPr>
          <w:sz w:val="28"/>
          <w:szCs w:val="28"/>
        </w:rPr>
        <w:t xml:space="preserve"> </w:t>
      </w:r>
      <w:r w:rsidR="00D261A0" w:rsidRPr="00C0226A">
        <w:rPr>
          <w:sz w:val="28"/>
          <w:szCs w:val="28"/>
        </w:rPr>
        <w:t>24,</w:t>
      </w:r>
      <w:r w:rsidR="00E9512F" w:rsidRPr="00C0226A">
        <w:rPr>
          <w:sz w:val="28"/>
          <w:szCs w:val="28"/>
        </w:rPr>
        <w:t xml:space="preserve"> </w:t>
      </w:r>
      <w:r w:rsidR="00D261A0" w:rsidRPr="00C0226A">
        <w:rPr>
          <w:sz w:val="28"/>
          <w:szCs w:val="28"/>
        </w:rPr>
        <w:t>26</w:t>
      </w:r>
      <w:r w:rsidR="00726949">
        <w:rPr>
          <w:color w:val="0000FF"/>
          <w:sz w:val="28"/>
          <w:szCs w:val="28"/>
        </w:rPr>
        <w:t xml:space="preserve"> </w:t>
      </w:r>
      <w:r w:rsidR="00B567F4">
        <w:rPr>
          <w:sz w:val="28"/>
          <w:szCs w:val="28"/>
        </w:rPr>
        <w:t xml:space="preserve">Устава города-героя Волгограда, Волгоградская городская Дума </w:t>
      </w:r>
    </w:p>
    <w:p w:rsidR="00C0226A" w:rsidRPr="001B420A" w:rsidRDefault="00C0226A" w:rsidP="00361EA7">
      <w:pPr>
        <w:ind w:firstLine="720"/>
        <w:jc w:val="both"/>
        <w:rPr>
          <w:sz w:val="28"/>
          <w:szCs w:val="28"/>
        </w:rPr>
      </w:pPr>
    </w:p>
    <w:p w:rsidR="00384C81" w:rsidRDefault="00CE3AFA" w:rsidP="00361EA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1B420A">
        <w:rPr>
          <w:b/>
          <w:sz w:val="28"/>
          <w:szCs w:val="28"/>
        </w:rPr>
        <w:t>РЕШИЛА:</w:t>
      </w:r>
    </w:p>
    <w:p w:rsidR="00CE4A62" w:rsidRDefault="001D720B" w:rsidP="00361EA7">
      <w:pPr>
        <w:pStyle w:val="af"/>
        <w:numPr>
          <w:ilvl w:val="0"/>
          <w:numId w:val="20"/>
        </w:numPr>
        <w:ind w:left="0" w:firstLine="720"/>
        <w:jc w:val="both"/>
        <w:rPr>
          <w:sz w:val="28"/>
          <w:szCs w:val="28"/>
        </w:rPr>
      </w:pPr>
      <w:r w:rsidRPr="00361EA7">
        <w:rPr>
          <w:sz w:val="28"/>
          <w:szCs w:val="28"/>
        </w:rPr>
        <w:t>Признать утратившими силу решени</w:t>
      </w:r>
      <w:r w:rsidR="00CE4A62" w:rsidRPr="00361EA7">
        <w:rPr>
          <w:sz w:val="28"/>
          <w:szCs w:val="28"/>
        </w:rPr>
        <w:t>я</w:t>
      </w:r>
      <w:r w:rsidRPr="00361EA7">
        <w:rPr>
          <w:sz w:val="28"/>
          <w:szCs w:val="28"/>
        </w:rPr>
        <w:t xml:space="preserve"> Волгоградской городской Думы</w:t>
      </w:r>
      <w:r w:rsidR="00CE4A62" w:rsidRPr="00361EA7">
        <w:rPr>
          <w:sz w:val="28"/>
          <w:szCs w:val="28"/>
        </w:rPr>
        <w:t>:</w:t>
      </w:r>
    </w:p>
    <w:p w:rsidR="00D23673" w:rsidRPr="00C0226A" w:rsidRDefault="00C0226A" w:rsidP="00C0226A">
      <w:pPr>
        <w:pStyle w:val="af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D23673">
        <w:rPr>
          <w:sz w:val="28"/>
          <w:szCs w:val="28"/>
        </w:rPr>
        <w:t xml:space="preserve">т 04.07.2007 </w:t>
      </w:r>
      <w:r w:rsidR="00D23673" w:rsidRPr="00D23673">
        <w:rPr>
          <w:sz w:val="28"/>
          <w:szCs w:val="28"/>
        </w:rPr>
        <w:t xml:space="preserve">№ 47/1125 «Об утверждении </w:t>
      </w:r>
      <w:hyperlink r:id="rId10" w:history="1">
        <w:r w:rsidR="00D23673" w:rsidRPr="00C0226A">
          <w:rPr>
            <w:sz w:val="28"/>
            <w:szCs w:val="28"/>
          </w:rPr>
          <w:t>Положения</w:t>
        </w:r>
      </w:hyperlink>
      <w:r w:rsidR="00D23673" w:rsidRPr="00D23673">
        <w:rPr>
          <w:sz w:val="28"/>
          <w:szCs w:val="28"/>
        </w:rPr>
        <w:t xml:space="preserve"> о попечительском (наблюдательном) совете по вопросам похоронного дела в Волгогр</w:t>
      </w:r>
      <w:r>
        <w:rPr>
          <w:sz w:val="28"/>
          <w:szCs w:val="28"/>
        </w:rPr>
        <w:t>аде»</w:t>
      </w:r>
      <w:r w:rsidRPr="00C0226A">
        <w:rPr>
          <w:sz w:val="28"/>
          <w:szCs w:val="28"/>
        </w:rPr>
        <w:t>;</w:t>
      </w:r>
    </w:p>
    <w:p w:rsidR="00C0226A" w:rsidRPr="00C0226A" w:rsidRDefault="00C0226A" w:rsidP="00C0226A">
      <w:pPr>
        <w:pStyle w:val="af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CE4A62">
        <w:rPr>
          <w:sz w:val="28"/>
          <w:szCs w:val="28"/>
        </w:rPr>
        <w:t xml:space="preserve">т </w:t>
      </w:r>
      <w:r>
        <w:rPr>
          <w:sz w:val="28"/>
          <w:szCs w:val="28"/>
        </w:rPr>
        <w:t>23.01.2008 № 56/1417</w:t>
      </w:r>
      <w:r w:rsidRPr="00CE4A62">
        <w:rPr>
          <w:sz w:val="28"/>
          <w:szCs w:val="28"/>
        </w:rPr>
        <w:t xml:space="preserve"> </w:t>
      </w:r>
      <w:r>
        <w:rPr>
          <w:sz w:val="28"/>
          <w:szCs w:val="28"/>
        </w:rPr>
        <w:t>«О попечительском (наблюдательном) совете  по вопросам похоронного дела в Волгограде»</w:t>
      </w:r>
      <w:r w:rsidRPr="00C0226A">
        <w:rPr>
          <w:sz w:val="28"/>
          <w:szCs w:val="28"/>
        </w:rPr>
        <w:t>;</w:t>
      </w:r>
    </w:p>
    <w:p w:rsidR="00CE4A62" w:rsidRPr="00C0226A" w:rsidRDefault="00C0226A" w:rsidP="00C0226A">
      <w:pPr>
        <w:pStyle w:val="af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CE4A62">
        <w:rPr>
          <w:sz w:val="28"/>
          <w:szCs w:val="28"/>
        </w:rPr>
        <w:t xml:space="preserve">т </w:t>
      </w:r>
      <w:r>
        <w:rPr>
          <w:sz w:val="28"/>
          <w:szCs w:val="28"/>
        </w:rPr>
        <w:t>15.07.2009</w:t>
      </w:r>
      <w:r w:rsidRPr="00CE4A62">
        <w:rPr>
          <w:sz w:val="28"/>
          <w:szCs w:val="28"/>
        </w:rPr>
        <w:t xml:space="preserve"> № </w:t>
      </w:r>
      <w:r>
        <w:rPr>
          <w:sz w:val="28"/>
          <w:szCs w:val="28"/>
        </w:rPr>
        <w:t>22/665</w:t>
      </w:r>
      <w:r w:rsidRPr="00CE4A62">
        <w:rPr>
          <w:sz w:val="28"/>
          <w:szCs w:val="28"/>
        </w:rPr>
        <w:t xml:space="preserve"> «</w:t>
      </w:r>
      <w:r w:rsidRPr="00361EA7">
        <w:rPr>
          <w:sz w:val="28"/>
          <w:szCs w:val="28"/>
        </w:rPr>
        <w:t>О внесении изменений в состав попечительского (наблюдательного) совета по вопросам похоронного дела в Волгограде, утвержденный решением Волгоградской городской Думы</w:t>
      </w:r>
      <w:r>
        <w:rPr>
          <w:sz w:val="28"/>
          <w:szCs w:val="28"/>
        </w:rPr>
        <w:t xml:space="preserve">           </w:t>
      </w:r>
      <w:r w:rsidRPr="00361EA7">
        <w:rPr>
          <w:sz w:val="28"/>
          <w:szCs w:val="28"/>
        </w:rPr>
        <w:t xml:space="preserve"> от 23.01.2008 </w:t>
      </w:r>
      <w:r>
        <w:rPr>
          <w:sz w:val="28"/>
          <w:szCs w:val="28"/>
        </w:rPr>
        <w:t>№ 56/1417 «</w:t>
      </w:r>
      <w:r w:rsidRPr="00361EA7">
        <w:rPr>
          <w:sz w:val="28"/>
          <w:szCs w:val="28"/>
        </w:rPr>
        <w:t>О попечительском (наблюдательном) совете по вопросам похоронного дела в Волгограде</w:t>
      </w:r>
      <w:r>
        <w:rPr>
          <w:sz w:val="28"/>
          <w:szCs w:val="28"/>
        </w:rPr>
        <w:t>».</w:t>
      </w:r>
    </w:p>
    <w:p w:rsidR="00CE4A62" w:rsidRPr="00CE4A62" w:rsidRDefault="00CE4A62" w:rsidP="00361EA7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CE4A62">
        <w:rPr>
          <w:sz w:val="28"/>
          <w:szCs w:val="28"/>
        </w:rPr>
        <w:t>2. Администрации Волгограда</w:t>
      </w:r>
      <w:r w:rsidR="00361EA7">
        <w:rPr>
          <w:sz w:val="28"/>
          <w:szCs w:val="28"/>
        </w:rPr>
        <w:t xml:space="preserve"> о</w:t>
      </w:r>
      <w:r w:rsidRPr="00CE4A62">
        <w:rPr>
          <w:sz w:val="28"/>
          <w:szCs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CE4A62" w:rsidRPr="00CE4A62" w:rsidRDefault="00CE4A62" w:rsidP="00361EA7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CE4A62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CE4A62" w:rsidRPr="00CE4A62" w:rsidRDefault="00CE4A62" w:rsidP="00361EA7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CE4A62">
        <w:rPr>
          <w:sz w:val="28"/>
          <w:szCs w:val="28"/>
        </w:rPr>
        <w:t xml:space="preserve">4. Контроль за исполнением настоящего решения возложить на первого заместителя </w:t>
      </w:r>
      <w:r w:rsidR="00570B0B">
        <w:rPr>
          <w:sz w:val="28"/>
          <w:szCs w:val="28"/>
        </w:rPr>
        <w:t>председателя городской Думы Волгограда</w:t>
      </w:r>
      <w:r w:rsidRPr="00CE4A62">
        <w:rPr>
          <w:sz w:val="28"/>
          <w:szCs w:val="28"/>
        </w:rPr>
        <w:t xml:space="preserve"> В.В. Колесникова.</w:t>
      </w:r>
    </w:p>
    <w:p w:rsidR="001B420A" w:rsidRPr="001B420A" w:rsidRDefault="001B420A" w:rsidP="00361EA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B420A" w:rsidRDefault="001B420A" w:rsidP="001B420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707B0" w:rsidRPr="001B420A" w:rsidRDefault="001707B0" w:rsidP="001B420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B420A" w:rsidRPr="001B420A" w:rsidRDefault="001B420A" w:rsidP="001B420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B420A">
        <w:rPr>
          <w:sz w:val="28"/>
          <w:szCs w:val="28"/>
        </w:rPr>
        <w:t xml:space="preserve">Глава Волгограда </w:t>
      </w:r>
      <w:r w:rsidRPr="001B420A">
        <w:rPr>
          <w:sz w:val="28"/>
          <w:szCs w:val="28"/>
        </w:rPr>
        <w:tab/>
      </w:r>
      <w:r w:rsidRPr="001B420A">
        <w:rPr>
          <w:sz w:val="28"/>
          <w:szCs w:val="28"/>
        </w:rPr>
        <w:tab/>
      </w:r>
      <w:r w:rsidRPr="001B420A">
        <w:rPr>
          <w:sz w:val="28"/>
          <w:szCs w:val="28"/>
        </w:rPr>
        <w:tab/>
      </w:r>
      <w:r w:rsidRPr="001B420A">
        <w:rPr>
          <w:sz w:val="28"/>
          <w:szCs w:val="28"/>
        </w:rPr>
        <w:tab/>
      </w:r>
      <w:r w:rsidRPr="001B420A">
        <w:rPr>
          <w:sz w:val="28"/>
          <w:szCs w:val="28"/>
        </w:rPr>
        <w:tab/>
      </w:r>
      <w:r w:rsidRPr="001B420A">
        <w:rPr>
          <w:sz w:val="28"/>
          <w:szCs w:val="28"/>
        </w:rPr>
        <w:tab/>
        <w:t xml:space="preserve">           </w:t>
      </w:r>
      <w:r w:rsidR="00361EA7">
        <w:rPr>
          <w:sz w:val="28"/>
          <w:szCs w:val="28"/>
        </w:rPr>
        <w:t xml:space="preserve">   </w:t>
      </w:r>
      <w:r w:rsidRPr="001B420A">
        <w:rPr>
          <w:sz w:val="28"/>
          <w:szCs w:val="28"/>
        </w:rPr>
        <w:t xml:space="preserve">  </w:t>
      </w:r>
      <w:r w:rsidR="00726949">
        <w:rPr>
          <w:sz w:val="28"/>
          <w:szCs w:val="28"/>
        </w:rPr>
        <w:t xml:space="preserve">   </w:t>
      </w:r>
      <w:r w:rsidRPr="001B420A">
        <w:rPr>
          <w:sz w:val="28"/>
          <w:szCs w:val="28"/>
        </w:rPr>
        <w:t xml:space="preserve"> </w:t>
      </w:r>
      <w:proofErr w:type="spellStart"/>
      <w:r w:rsidR="00570B0B">
        <w:rPr>
          <w:sz w:val="28"/>
          <w:szCs w:val="28"/>
        </w:rPr>
        <w:t>В.В.Лихачев</w:t>
      </w:r>
      <w:proofErr w:type="spellEnd"/>
    </w:p>
    <w:p w:rsidR="001B420A" w:rsidRPr="001B420A" w:rsidRDefault="001B420A" w:rsidP="001B420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0" w:name="_GoBack"/>
      <w:bookmarkEnd w:id="0"/>
    </w:p>
    <w:sectPr w:rsidR="001B420A" w:rsidRPr="001B420A" w:rsidSect="00CF31F1">
      <w:headerReference w:type="even" r:id="rId11"/>
      <w:headerReference w:type="default" r:id="rId12"/>
      <w:headerReference w:type="first" r:id="rId13"/>
      <w:pgSz w:w="11907" w:h="16840"/>
      <w:pgMar w:top="1134" w:right="708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949" w:rsidRDefault="00041949">
      <w:r>
        <w:separator/>
      </w:r>
    </w:p>
  </w:endnote>
  <w:endnote w:type="continuationSeparator" w:id="0">
    <w:p w:rsidR="00041949" w:rsidRDefault="00041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949" w:rsidRDefault="00041949">
      <w:r>
        <w:separator/>
      </w:r>
    </w:p>
  </w:footnote>
  <w:footnote w:type="continuationSeparator" w:id="0">
    <w:p w:rsidR="00041949" w:rsidRDefault="000419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43D8C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Pr="00135499" w:rsidRDefault="00135499" w:rsidP="00135499">
    <w:pPr>
      <w:pStyle w:val="a5"/>
      <w:tabs>
        <w:tab w:val="center" w:pos="4819"/>
        <w:tab w:val="left" w:pos="7305"/>
      </w:tabs>
      <w:rPr>
        <w:b/>
        <w:sz w:val="28"/>
        <w:szCs w:val="28"/>
      </w:rPr>
    </w:pPr>
    <w:r>
      <w:rPr>
        <w:rFonts w:ascii="TimesET" w:hAnsi="TimesET"/>
      </w:rPr>
      <w:tab/>
    </w:r>
    <w:r>
      <w:rPr>
        <w:rFonts w:ascii="TimesET" w:hAnsi="TimesET"/>
      </w:rPr>
      <w:tab/>
    </w:r>
    <w:r w:rsidR="004D75D6" w:rsidRPr="006F4E8C">
      <w:rPr>
        <w:rFonts w:ascii="TimesET" w:hAnsi="TimesET"/>
      </w:rPr>
      <w:object w:dxaOrig="1111" w:dyaOrig="11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15pt;height:57.05pt" o:ole="">
          <v:imagedata r:id="rId1" o:title="" cropright="37137f"/>
        </v:shape>
        <o:OLEObject Type="Embed" ProgID="Word.Picture.8" ShapeID="_x0000_i1025" DrawAspect="Content" ObjectID="_1610879476" r:id="rId2"/>
      </w:object>
    </w:r>
    <w:r>
      <w:rPr>
        <w:rFonts w:ascii="TimesET" w:hAnsi="TimesET"/>
      </w:rPr>
      <w:tab/>
    </w:r>
    <w:r w:rsidRPr="00135499">
      <w:rPr>
        <w:b/>
        <w:sz w:val="28"/>
        <w:szCs w:val="28"/>
      </w:rPr>
      <w:t xml:space="preserve">            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0EA20195"/>
    <w:multiLevelType w:val="multilevel"/>
    <w:tmpl w:val="345ADCC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212139CF"/>
    <w:multiLevelType w:val="multilevel"/>
    <w:tmpl w:val="04D812D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6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7">
    <w:nsid w:val="2BA47491"/>
    <w:multiLevelType w:val="hybridMultilevel"/>
    <w:tmpl w:val="2D965BEE"/>
    <w:lvl w:ilvl="0" w:tplc="60B20C32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9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3">
    <w:nsid w:val="5F835CC1"/>
    <w:multiLevelType w:val="multilevel"/>
    <w:tmpl w:val="5EBE13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99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hint="default"/>
        <w:sz w:val="28"/>
      </w:rPr>
    </w:lvl>
  </w:abstractNum>
  <w:abstractNum w:abstractNumId="14">
    <w:nsid w:val="654973F6"/>
    <w:multiLevelType w:val="multilevel"/>
    <w:tmpl w:val="16980D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7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9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18"/>
  </w:num>
  <w:num w:numId="4">
    <w:abstractNumId w:val="9"/>
  </w:num>
  <w:num w:numId="5">
    <w:abstractNumId w:val="12"/>
  </w:num>
  <w:num w:numId="6">
    <w:abstractNumId w:val="15"/>
  </w:num>
  <w:num w:numId="7">
    <w:abstractNumId w:val="6"/>
  </w:num>
  <w:num w:numId="8">
    <w:abstractNumId w:val="19"/>
  </w:num>
  <w:num w:numId="9">
    <w:abstractNumId w:val="2"/>
  </w:num>
  <w:num w:numId="10">
    <w:abstractNumId w:val="17"/>
  </w:num>
  <w:num w:numId="11">
    <w:abstractNumId w:val="4"/>
  </w:num>
  <w:num w:numId="12">
    <w:abstractNumId w:val="16"/>
  </w:num>
  <w:num w:numId="13">
    <w:abstractNumId w:val="3"/>
  </w:num>
  <w:num w:numId="14">
    <w:abstractNumId w:val="11"/>
  </w:num>
  <w:num w:numId="15">
    <w:abstractNumId w:val="10"/>
  </w:num>
  <w:num w:numId="16">
    <w:abstractNumId w:val="7"/>
  </w:num>
  <w:num w:numId="17">
    <w:abstractNumId w:val="1"/>
  </w:num>
  <w:num w:numId="18">
    <w:abstractNumId w:val="5"/>
  </w:num>
  <w:num w:numId="19">
    <w:abstractNumId w:val="13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00C5"/>
    <w:rsid w:val="0002358B"/>
    <w:rsid w:val="00041949"/>
    <w:rsid w:val="0005247F"/>
    <w:rsid w:val="00053818"/>
    <w:rsid w:val="0008239D"/>
    <w:rsid w:val="0008531E"/>
    <w:rsid w:val="000911C3"/>
    <w:rsid w:val="000C7D01"/>
    <w:rsid w:val="000D753F"/>
    <w:rsid w:val="00110B47"/>
    <w:rsid w:val="00116A20"/>
    <w:rsid w:val="00126D0A"/>
    <w:rsid w:val="00132196"/>
    <w:rsid w:val="00135499"/>
    <w:rsid w:val="001465F5"/>
    <w:rsid w:val="00146C12"/>
    <w:rsid w:val="00162C12"/>
    <w:rsid w:val="001707B0"/>
    <w:rsid w:val="00172984"/>
    <w:rsid w:val="00174520"/>
    <w:rsid w:val="00177F2C"/>
    <w:rsid w:val="00182ABA"/>
    <w:rsid w:val="00191A51"/>
    <w:rsid w:val="001967EF"/>
    <w:rsid w:val="001A3D72"/>
    <w:rsid w:val="001B420A"/>
    <w:rsid w:val="001B57A5"/>
    <w:rsid w:val="001C1CBA"/>
    <w:rsid w:val="001C23A1"/>
    <w:rsid w:val="001D3BEA"/>
    <w:rsid w:val="001D720B"/>
    <w:rsid w:val="001D7F9D"/>
    <w:rsid w:val="001F22C2"/>
    <w:rsid w:val="001F3873"/>
    <w:rsid w:val="001F75CB"/>
    <w:rsid w:val="00200F1E"/>
    <w:rsid w:val="002259A5"/>
    <w:rsid w:val="002429A1"/>
    <w:rsid w:val="00245B1E"/>
    <w:rsid w:val="00253EFC"/>
    <w:rsid w:val="00286049"/>
    <w:rsid w:val="00291422"/>
    <w:rsid w:val="002A45FA"/>
    <w:rsid w:val="002B5A3D"/>
    <w:rsid w:val="002B6635"/>
    <w:rsid w:val="002E7DDC"/>
    <w:rsid w:val="00307717"/>
    <w:rsid w:val="003414A8"/>
    <w:rsid w:val="003426DB"/>
    <w:rsid w:val="00361EA7"/>
    <w:rsid w:val="00361F4A"/>
    <w:rsid w:val="0038251E"/>
    <w:rsid w:val="00382528"/>
    <w:rsid w:val="00384C81"/>
    <w:rsid w:val="00391966"/>
    <w:rsid w:val="003D0B37"/>
    <w:rsid w:val="003E1CDA"/>
    <w:rsid w:val="0040530C"/>
    <w:rsid w:val="00410002"/>
    <w:rsid w:val="00414312"/>
    <w:rsid w:val="00421B61"/>
    <w:rsid w:val="00434546"/>
    <w:rsid w:val="00437B5C"/>
    <w:rsid w:val="00443AC7"/>
    <w:rsid w:val="00464FDC"/>
    <w:rsid w:val="004742E5"/>
    <w:rsid w:val="00482CCD"/>
    <w:rsid w:val="004B0A36"/>
    <w:rsid w:val="004C1230"/>
    <w:rsid w:val="004C1F76"/>
    <w:rsid w:val="004D75D6"/>
    <w:rsid w:val="004E1268"/>
    <w:rsid w:val="004E7A9A"/>
    <w:rsid w:val="00514E4C"/>
    <w:rsid w:val="00522444"/>
    <w:rsid w:val="005361AF"/>
    <w:rsid w:val="00563AFA"/>
    <w:rsid w:val="0056461D"/>
    <w:rsid w:val="00564B0A"/>
    <w:rsid w:val="00570B0B"/>
    <w:rsid w:val="005775CE"/>
    <w:rsid w:val="005845CE"/>
    <w:rsid w:val="00585DC6"/>
    <w:rsid w:val="005A0267"/>
    <w:rsid w:val="005B43EB"/>
    <w:rsid w:val="005C1298"/>
    <w:rsid w:val="005C48A9"/>
    <w:rsid w:val="005D047A"/>
    <w:rsid w:val="005D7DC1"/>
    <w:rsid w:val="005E5413"/>
    <w:rsid w:val="005F24B1"/>
    <w:rsid w:val="006212E8"/>
    <w:rsid w:val="006539E0"/>
    <w:rsid w:val="00656F45"/>
    <w:rsid w:val="00661CB9"/>
    <w:rsid w:val="006645CE"/>
    <w:rsid w:val="00672559"/>
    <w:rsid w:val="006741DF"/>
    <w:rsid w:val="006A3C05"/>
    <w:rsid w:val="006C17EF"/>
    <w:rsid w:val="006C48ED"/>
    <w:rsid w:val="006D02B7"/>
    <w:rsid w:val="006E0F9D"/>
    <w:rsid w:val="006E2AC3"/>
    <w:rsid w:val="006E60D2"/>
    <w:rsid w:val="006F77A8"/>
    <w:rsid w:val="00703359"/>
    <w:rsid w:val="0070371B"/>
    <w:rsid w:val="00711237"/>
    <w:rsid w:val="00715E23"/>
    <w:rsid w:val="00722163"/>
    <w:rsid w:val="00726949"/>
    <w:rsid w:val="00746BE7"/>
    <w:rsid w:val="007740B9"/>
    <w:rsid w:val="00786776"/>
    <w:rsid w:val="007B5772"/>
    <w:rsid w:val="007C5949"/>
    <w:rsid w:val="007D0E8C"/>
    <w:rsid w:val="007D549F"/>
    <w:rsid w:val="007D6D72"/>
    <w:rsid w:val="007F5864"/>
    <w:rsid w:val="007F6659"/>
    <w:rsid w:val="00805D25"/>
    <w:rsid w:val="008316B7"/>
    <w:rsid w:val="00833BA1"/>
    <w:rsid w:val="0083717B"/>
    <w:rsid w:val="0086729A"/>
    <w:rsid w:val="00874FCF"/>
    <w:rsid w:val="0088695A"/>
    <w:rsid w:val="008879A2"/>
    <w:rsid w:val="00891AE8"/>
    <w:rsid w:val="008930F3"/>
    <w:rsid w:val="008A6D15"/>
    <w:rsid w:val="008A7B0F"/>
    <w:rsid w:val="008C323C"/>
    <w:rsid w:val="008C3856"/>
    <w:rsid w:val="008C44DA"/>
    <w:rsid w:val="008C5994"/>
    <w:rsid w:val="008C74EF"/>
    <w:rsid w:val="008D361B"/>
    <w:rsid w:val="008D69D6"/>
    <w:rsid w:val="008E129D"/>
    <w:rsid w:val="008F061B"/>
    <w:rsid w:val="008F5B73"/>
    <w:rsid w:val="009078A8"/>
    <w:rsid w:val="009079F6"/>
    <w:rsid w:val="00911DF4"/>
    <w:rsid w:val="00925A3A"/>
    <w:rsid w:val="00926042"/>
    <w:rsid w:val="00937408"/>
    <w:rsid w:val="00942AE7"/>
    <w:rsid w:val="0094399C"/>
    <w:rsid w:val="00944C58"/>
    <w:rsid w:val="00963967"/>
    <w:rsid w:val="00964FF6"/>
    <w:rsid w:val="00971734"/>
    <w:rsid w:val="00996E1E"/>
    <w:rsid w:val="009A660C"/>
    <w:rsid w:val="009C23D3"/>
    <w:rsid w:val="009C7388"/>
    <w:rsid w:val="009D1E25"/>
    <w:rsid w:val="009E1AF1"/>
    <w:rsid w:val="009E5A9A"/>
    <w:rsid w:val="009F2176"/>
    <w:rsid w:val="00A00FAA"/>
    <w:rsid w:val="00A07440"/>
    <w:rsid w:val="00A25AC1"/>
    <w:rsid w:val="00A53333"/>
    <w:rsid w:val="00A56ED7"/>
    <w:rsid w:val="00A8334B"/>
    <w:rsid w:val="00A97CA7"/>
    <w:rsid w:val="00AA6BFD"/>
    <w:rsid w:val="00AD03E2"/>
    <w:rsid w:val="00AE6D24"/>
    <w:rsid w:val="00AF6A36"/>
    <w:rsid w:val="00B21C44"/>
    <w:rsid w:val="00B43D8C"/>
    <w:rsid w:val="00B517D4"/>
    <w:rsid w:val="00B537FA"/>
    <w:rsid w:val="00B54602"/>
    <w:rsid w:val="00B567F4"/>
    <w:rsid w:val="00B86D39"/>
    <w:rsid w:val="00BA0197"/>
    <w:rsid w:val="00BB78A1"/>
    <w:rsid w:val="00BC51E3"/>
    <w:rsid w:val="00BD07CC"/>
    <w:rsid w:val="00BD3114"/>
    <w:rsid w:val="00C0226A"/>
    <w:rsid w:val="00C26202"/>
    <w:rsid w:val="00C31064"/>
    <w:rsid w:val="00C47915"/>
    <w:rsid w:val="00C53FF7"/>
    <w:rsid w:val="00C55378"/>
    <w:rsid w:val="00C626A3"/>
    <w:rsid w:val="00C7402C"/>
    <w:rsid w:val="00C7414B"/>
    <w:rsid w:val="00C85A85"/>
    <w:rsid w:val="00CC22BF"/>
    <w:rsid w:val="00CC30D3"/>
    <w:rsid w:val="00CE3AFA"/>
    <w:rsid w:val="00CE4A62"/>
    <w:rsid w:val="00CF1288"/>
    <w:rsid w:val="00CF2D12"/>
    <w:rsid w:val="00CF31F1"/>
    <w:rsid w:val="00D02A95"/>
    <w:rsid w:val="00D0358D"/>
    <w:rsid w:val="00D05D94"/>
    <w:rsid w:val="00D23673"/>
    <w:rsid w:val="00D261A0"/>
    <w:rsid w:val="00D4528E"/>
    <w:rsid w:val="00D506B4"/>
    <w:rsid w:val="00D5296D"/>
    <w:rsid w:val="00D56FF4"/>
    <w:rsid w:val="00D65A16"/>
    <w:rsid w:val="00D66A3C"/>
    <w:rsid w:val="00D7311A"/>
    <w:rsid w:val="00D76999"/>
    <w:rsid w:val="00D84928"/>
    <w:rsid w:val="00DA6C47"/>
    <w:rsid w:val="00DB22C8"/>
    <w:rsid w:val="00DC6995"/>
    <w:rsid w:val="00DC6A11"/>
    <w:rsid w:val="00DD3B90"/>
    <w:rsid w:val="00DE6C52"/>
    <w:rsid w:val="00DE6DE0"/>
    <w:rsid w:val="00DF0144"/>
    <w:rsid w:val="00DF31C3"/>
    <w:rsid w:val="00DF664F"/>
    <w:rsid w:val="00E01A19"/>
    <w:rsid w:val="00E07343"/>
    <w:rsid w:val="00E268E5"/>
    <w:rsid w:val="00E3202E"/>
    <w:rsid w:val="00E611EB"/>
    <w:rsid w:val="00E625C9"/>
    <w:rsid w:val="00E67884"/>
    <w:rsid w:val="00E75B93"/>
    <w:rsid w:val="00E81179"/>
    <w:rsid w:val="00E8625D"/>
    <w:rsid w:val="00E929A4"/>
    <w:rsid w:val="00E9512F"/>
    <w:rsid w:val="00EB339A"/>
    <w:rsid w:val="00ED6610"/>
    <w:rsid w:val="00EE3713"/>
    <w:rsid w:val="00EF41A2"/>
    <w:rsid w:val="00F2021D"/>
    <w:rsid w:val="00F2400C"/>
    <w:rsid w:val="00F61EE3"/>
    <w:rsid w:val="00F72BE1"/>
    <w:rsid w:val="00F95758"/>
    <w:rsid w:val="00FA5D71"/>
    <w:rsid w:val="00FB67DD"/>
    <w:rsid w:val="00FC6CD2"/>
    <w:rsid w:val="00FD0125"/>
    <w:rsid w:val="00FD07B8"/>
    <w:rsid w:val="00FD7C48"/>
    <w:rsid w:val="00FE26CF"/>
    <w:rsid w:val="00FE5BAD"/>
    <w:rsid w:val="00FF0251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20A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8F5B73"/>
    <w:pPr>
      <w:autoSpaceDE w:val="0"/>
      <w:autoSpaceDN w:val="0"/>
      <w:adjustRightInd w:val="0"/>
    </w:pPr>
    <w:rPr>
      <w:sz w:val="28"/>
      <w:szCs w:val="28"/>
    </w:rPr>
  </w:style>
  <w:style w:type="character" w:styleId="ad">
    <w:name w:val="Hyperlink"/>
    <w:basedOn w:val="a0"/>
    <w:uiPriority w:val="99"/>
    <w:unhideWhenUsed/>
    <w:rsid w:val="001F3873"/>
    <w:rPr>
      <w:color w:val="0000FF" w:themeColor="hyperlink"/>
      <w:u w:val="single"/>
    </w:rPr>
  </w:style>
  <w:style w:type="character" w:styleId="ae">
    <w:name w:val="FollowedHyperlink"/>
    <w:basedOn w:val="a0"/>
    <w:rsid w:val="00A8334B"/>
    <w:rPr>
      <w:color w:val="800080" w:themeColor="followedHyperlink"/>
      <w:u w:val="single"/>
    </w:rPr>
  </w:style>
  <w:style w:type="paragraph" w:styleId="af">
    <w:name w:val="List Paragraph"/>
    <w:basedOn w:val="a"/>
    <w:uiPriority w:val="34"/>
    <w:qFormat/>
    <w:rsid w:val="00656F45"/>
    <w:pPr>
      <w:ind w:left="720"/>
      <w:contextualSpacing/>
    </w:pPr>
  </w:style>
  <w:style w:type="paragraph" w:customStyle="1" w:styleId="headertext">
    <w:name w:val="headertext"/>
    <w:basedOn w:val="a"/>
    <w:rsid w:val="001D720B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1D720B"/>
    <w:pPr>
      <w:spacing w:before="100" w:beforeAutospacing="1" w:after="100" w:afterAutospacing="1"/>
    </w:pPr>
    <w:rPr>
      <w:sz w:val="24"/>
      <w:szCs w:val="24"/>
    </w:rPr>
  </w:style>
  <w:style w:type="table" w:styleId="af0">
    <w:name w:val="Table Grid"/>
    <w:basedOn w:val="a1"/>
    <w:rsid w:val="007B57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20A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8F5B73"/>
    <w:pPr>
      <w:autoSpaceDE w:val="0"/>
      <w:autoSpaceDN w:val="0"/>
      <w:adjustRightInd w:val="0"/>
    </w:pPr>
    <w:rPr>
      <w:sz w:val="28"/>
      <w:szCs w:val="28"/>
    </w:rPr>
  </w:style>
  <w:style w:type="character" w:styleId="ad">
    <w:name w:val="Hyperlink"/>
    <w:basedOn w:val="a0"/>
    <w:uiPriority w:val="99"/>
    <w:unhideWhenUsed/>
    <w:rsid w:val="001F3873"/>
    <w:rPr>
      <w:color w:val="0000FF" w:themeColor="hyperlink"/>
      <w:u w:val="single"/>
    </w:rPr>
  </w:style>
  <w:style w:type="character" w:styleId="ae">
    <w:name w:val="FollowedHyperlink"/>
    <w:basedOn w:val="a0"/>
    <w:rsid w:val="00A8334B"/>
    <w:rPr>
      <w:color w:val="800080" w:themeColor="followedHyperlink"/>
      <w:u w:val="single"/>
    </w:rPr>
  </w:style>
  <w:style w:type="paragraph" w:styleId="af">
    <w:name w:val="List Paragraph"/>
    <w:basedOn w:val="a"/>
    <w:uiPriority w:val="34"/>
    <w:qFormat/>
    <w:rsid w:val="00656F45"/>
    <w:pPr>
      <w:ind w:left="720"/>
      <w:contextualSpacing/>
    </w:pPr>
  </w:style>
  <w:style w:type="paragraph" w:customStyle="1" w:styleId="headertext">
    <w:name w:val="headertext"/>
    <w:basedOn w:val="a"/>
    <w:rsid w:val="001D720B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1D720B"/>
    <w:pPr>
      <w:spacing w:before="100" w:beforeAutospacing="1" w:after="100" w:afterAutospacing="1"/>
    </w:pPr>
    <w:rPr>
      <w:sz w:val="24"/>
      <w:szCs w:val="24"/>
    </w:rPr>
  </w:style>
  <w:style w:type="table" w:styleId="af0">
    <w:name w:val="Table Grid"/>
    <w:basedOn w:val="a1"/>
    <w:rsid w:val="007B57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4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4388166CA7DBA216D6EA40E4836B3F4127A87FE1F663053E9FDC56AACA2BB98954682858A49FCDFECFA8F157E4F4555789DE56CBFC6A0310B86F0p7TA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7CDFA30C57489E6C18C565C39F4DC049D5E477996AD4E15568D62B74E3F24B93D356D51410455843B15A20D62C6H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2019-02-05T20:00:00+00:00</PublicDate>
    <FullName xmlns="187f101c-d28f-401d-bb7b-5dbfdfa52424">Проект решения Волгоградской городской Думы «О признании утратившими силу отдельных муниципальных правовых актов Волгоградской городской Думы»</FullName>
  </documentManagement>
</p:properties>
</file>

<file path=customXml/itemProps1.xml><?xml version="1.0" encoding="utf-8"?>
<ds:datastoreItem xmlns:ds="http://schemas.openxmlformats.org/officeDocument/2006/customXml" ds:itemID="{C9685AA4-390C-4375-A373-88325652C48A}"/>
</file>

<file path=customXml/itemProps2.xml><?xml version="1.0" encoding="utf-8"?>
<ds:datastoreItem xmlns:ds="http://schemas.openxmlformats.org/officeDocument/2006/customXml" ds:itemID="{115050B6-5EE3-425B-8650-8F7E63E404D8}"/>
</file>

<file path=customXml/itemProps3.xml><?xml version="1.0" encoding="utf-8"?>
<ds:datastoreItem xmlns:ds="http://schemas.openxmlformats.org/officeDocument/2006/customXml" ds:itemID="{48158526-C84A-46B9-A70A-5FE49D04CC74}"/>
</file>

<file path=customXml/itemProps4.xml><?xml version="1.0" encoding="utf-8"?>
<ds:datastoreItem xmlns:ds="http://schemas.openxmlformats.org/officeDocument/2006/customXml" ds:itemID="{007B9314-4DD8-4999-B7D8-E64A1C9412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</cp:revision>
  <cp:lastPrinted>2019-01-30T10:15:00Z</cp:lastPrinted>
  <dcterms:created xsi:type="dcterms:W3CDTF">2019-02-04T12:20:00Z</dcterms:created>
  <dcterms:modified xsi:type="dcterms:W3CDTF">2019-02-05T09:45:00Z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