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96817" w:rsidP="004B1F72">
            <w:pPr>
              <w:pStyle w:val="aa"/>
              <w:jc w:val="center"/>
            </w:pPr>
            <w:r>
              <w:t>19.03.2025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96817" w:rsidP="004B1F72">
            <w:pPr>
              <w:pStyle w:val="aa"/>
              <w:jc w:val="center"/>
            </w:pPr>
            <w:r>
              <w:t>23/421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D068D" w:rsidRDefault="00ED068D" w:rsidP="00ED068D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w:t>
      </w:r>
    </w:p>
    <w:p w:rsidR="00ED068D" w:rsidRDefault="00ED068D" w:rsidP="00ED068D">
      <w:pPr>
        <w:pStyle w:val="ConsPlusTitle"/>
        <w:tabs>
          <w:tab w:val="left" w:pos="4536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D068D" w:rsidRDefault="00ED068D" w:rsidP="00ED06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Налоговым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</w:t>
      </w:r>
      <w:hyperlink r:id="rId8" w:history="1">
        <w:r w:rsidRPr="00ED068D">
          <w:rPr>
            <w:rStyle w:val="ae"/>
            <w:color w:val="auto"/>
            <w:sz w:val="28"/>
            <w:szCs w:val="28"/>
            <w:u w:val="none"/>
          </w:rPr>
          <w:t xml:space="preserve">статьями </w:t>
        </w:r>
      </w:hyperlink>
      <w:hyperlink r:id="rId9" w:history="1">
        <w:r w:rsidRPr="00ED068D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ED068D">
        <w:rPr>
          <w:sz w:val="28"/>
          <w:szCs w:val="28"/>
        </w:rPr>
        <w:t xml:space="preserve">, </w:t>
      </w:r>
      <w:hyperlink r:id="rId10" w:history="1">
        <w:r w:rsidRPr="00ED068D">
          <w:rPr>
            <w:rStyle w:val="ae"/>
            <w:color w:val="auto"/>
            <w:sz w:val="28"/>
            <w:szCs w:val="28"/>
            <w:u w:val="none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ED068D" w:rsidRDefault="00ED068D" w:rsidP="00ED06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D068D" w:rsidRDefault="00ED068D" w:rsidP="00ED06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статью 5 </w:t>
      </w:r>
      <w:hyperlink r:id="rId11" w:history="1">
        <w:r w:rsidRPr="00ED068D">
          <w:rPr>
            <w:rStyle w:val="ae"/>
            <w:color w:val="auto"/>
            <w:sz w:val="28"/>
            <w:szCs w:val="28"/>
            <w:u w:val="none"/>
          </w:rPr>
          <w:t>Положени</w:t>
        </w:r>
      </w:hyperlink>
      <w:r w:rsidRPr="00ED068D">
        <w:rPr>
          <w:sz w:val="28"/>
          <w:szCs w:val="28"/>
        </w:rPr>
        <w:t>я</w:t>
      </w:r>
      <w:r>
        <w:rPr>
          <w:sz w:val="28"/>
          <w:szCs w:val="28"/>
        </w:rPr>
        <w:t xml:space="preserve"> о местных налогах на территории Волгограда, принятого постановлением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Волгограда», изменение, дополнив разделом 3 следующего содержания:</w:t>
      </w:r>
    </w:p>
    <w:p w:rsidR="00DD1E6F" w:rsidRDefault="00DD1E6F" w:rsidP="00DD1E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068D" w:rsidRDefault="00ED068D" w:rsidP="00ED068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«3. Дополнительные категории физических лиц, стоимость услуг </w:t>
      </w:r>
    </w:p>
    <w:p w:rsidR="00ED068D" w:rsidRDefault="00ED068D" w:rsidP="00ED068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временному проживанию которых не включается в налоговую базу</w:t>
      </w:r>
    </w:p>
    <w:p w:rsidR="00ED068D" w:rsidRDefault="00ED068D" w:rsidP="00DD1E6F">
      <w:pPr>
        <w:autoSpaceDE w:val="0"/>
        <w:autoSpaceDN w:val="0"/>
        <w:adjustRightInd w:val="0"/>
        <w:rPr>
          <w:sz w:val="28"/>
          <w:szCs w:val="28"/>
        </w:rPr>
      </w:pPr>
    </w:p>
    <w:p w:rsidR="00ED068D" w:rsidRDefault="00ED068D" w:rsidP="00ED06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налоговую базу не включается стоимость услуг по временному проживанию, оказываемых следующим категориям физических лиц:</w:t>
      </w:r>
    </w:p>
    <w:p w:rsidR="00ED068D" w:rsidRDefault="00ED068D" w:rsidP="00ED068D">
      <w:pPr>
        <w:pStyle w:val="af"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гражданам Российской Федерации, иностранным гражданам и лицам без гражданства, постоянно проживающим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покинувшим жилые помещения, прибывшим на территорию Волгоградской области и находящимся в пунктах временного размещения, развернутых на территории городского округа город-герой Волгоград, временное социально-бытовое обустройство которых обеспечивается за счет средств бюджета Волгоградской области.».</w:t>
      </w:r>
    </w:p>
    <w:p w:rsidR="00ED068D" w:rsidRDefault="00ED068D" w:rsidP="00ED06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068D" w:rsidRDefault="00ED068D" w:rsidP="00ED06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решение вступает в силу со дня его официального опубликования и распространяет свое действие на отношения, возникшие</w:t>
      </w:r>
      <w:r>
        <w:rPr>
          <w:sz w:val="28"/>
          <w:szCs w:val="28"/>
        </w:rPr>
        <w:br/>
        <w:t>с 01 января 2025 г.</w:t>
      </w:r>
    </w:p>
    <w:p w:rsidR="00ED068D" w:rsidRDefault="00ED068D" w:rsidP="00ED06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068D" w:rsidRDefault="00ED068D" w:rsidP="00ED06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068D" w:rsidRDefault="00ED068D" w:rsidP="00ED06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ED068D" w:rsidTr="00ED068D">
        <w:tc>
          <w:tcPr>
            <w:tcW w:w="5777" w:type="dxa"/>
          </w:tcPr>
          <w:p w:rsidR="00ED068D" w:rsidRDefault="00ED068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ED068D" w:rsidRDefault="00ED068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ED068D" w:rsidRDefault="00ED068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D068D" w:rsidRDefault="00ED068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</w:tcPr>
          <w:p w:rsidR="00ED068D" w:rsidRDefault="0089681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 г</w:t>
            </w:r>
            <w:r w:rsidR="00ED068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D068D">
              <w:rPr>
                <w:sz w:val="28"/>
                <w:szCs w:val="28"/>
              </w:rPr>
              <w:t xml:space="preserve"> Волгограда</w:t>
            </w:r>
          </w:p>
          <w:p w:rsidR="00ED068D" w:rsidRDefault="00ED068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D068D" w:rsidRDefault="0089681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ED068D" w:rsidRPr="005B1815" w:rsidRDefault="00ED068D" w:rsidP="00CF167A">
      <w:pPr>
        <w:jc w:val="both"/>
        <w:rPr>
          <w:sz w:val="28"/>
          <w:szCs w:val="28"/>
        </w:rPr>
      </w:pPr>
      <w:bookmarkStart w:id="0" w:name="_GoBack"/>
      <w:bookmarkEnd w:id="0"/>
    </w:p>
    <w:sectPr w:rsidR="00ED068D" w:rsidRPr="005B1815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4E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8040568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114E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1815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96817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F167A"/>
    <w:rsid w:val="00D0358D"/>
    <w:rsid w:val="00D65A16"/>
    <w:rsid w:val="00D952CD"/>
    <w:rsid w:val="00DA6C47"/>
    <w:rsid w:val="00DD1E6F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068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9BC18212-D554-46A4-AF80-4F6ACA4A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semiHidden/>
    <w:unhideWhenUsed/>
    <w:rsid w:val="00ED068D"/>
    <w:rPr>
      <w:rFonts w:ascii="Times New Roman" w:hAnsi="Times New Roman" w:cs="Times New Roman" w:hint="default"/>
      <w:color w:val="0000FF"/>
      <w:u w:val="single"/>
    </w:rPr>
  </w:style>
  <w:style w:type="paragraph" w:styleId="af">
    <w:name w:val="List Paragraph"/>
    <w:basedOn w:val="a"/>
    <w:uiPriority w:val="99"/>
    <w:qFormat/>
    <w:rsid w:val="00ED068D"/>
    <w:pPr>
      <w:ind w:left="720"/>
      <w:contextualSpacing/>
    </w:pPr>
  </w:style>
  <w:style w:type="paragraph" w:customStyle="1" w:styleId="ConsPlusTitle">
    <w:name w:val="ConsPlusTitle"/>
    <w:rsid w:val="00ED068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210">
    <w:name w:val="Основной текст с отступом 21"/>
    <w:basedOn w:val="a"/>
    <w:rsid w:val="00ED068D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14B232BD55BC1C88D95592BE6190E9D3E5CAD1C9F19CDBFF0E3CCFC31D9240ACF36AE9CE2AF0077AC14DB1DBA4AE4E80217874729D93E45E151BAJ1m8F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814B232BD55BC1C88D95592BE6190E9D3E5CAD1C9819C5BDFFE3CCFC31D9240ACF36AE9CE2AF0077AC14DB1BBA4AE4E80217874729D93E45E151BAJ1m8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A814B232BD55BC1C88D95592BE6190E9D3E5CAD1C9F19CDBFF0E3CCFC31D9240ACF36AE9CE2AF0077AC16D118BA4AE4E80217874729D93E45E151BAJ1m8F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14B232BD55BC1C88D95592BE6190E9D3E5CAD1C9F19CDBFF0E3CCFC31D9240ACF36AE9CE2AF0077AC16DD1ABA4AE4E80217874729D93E45E151BAJ1m8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38ED746-5D37-434F-8802-22B47A5FE274}"/>
</file>

<file path=customXml/itemProps2.xml><?xml version="1.0" encoding="utf-8"?>
<ds:datastoreItem xmlns:ds="http://schemas.openxmlformats.org/officeDocument/2006/customXml" ds:itemID="{4E1CF87B-36EF-4B81-9E76-EA146BF6C3E8}"/>
</file>

<file path=customXml/itemProps3.xml><?xml version="1.0" encoding="utf-8"?>
<ds:datastoreItem xmlns:ds="http://schemas.openxmlformats.org/officeDocument/2006/customXml" ds:itemID="{29B66AD9-E371-4F60-9258-1E535E424718}"/>
</file>

<file path=customXml/itemProps4.xml><?xml version="1.0" encoding="utf-8"?>
<ds:datastoreItem xmlns:ds="http://schemas.openxmlformats.org/officeDocument/2006/customXml" ds:itemID="{AB905924-83C9-4DE9-8C7B-8D76884440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2025-03-21T07:08:00Z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