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E03C5" w:rsidRDefault="00715E23" w:rsidP="00BE03C5">
      <w:pPr>
        <w:jc w:val="center"/>
        <w:rPr>
          <w:caps/>
          <w:sz w:val="32"/>
          <w:szCs w:val="32"/>
        </w:rPr>
      </w:pPr>
      <w:r w:rsidRPr="00BE03C5">
        <w:rPr>
          <w:caps/>
          <w:sz w:val="32"/>
          <w:szCs w:val="32"/>
        </w:rPr>
        <w:t>ВОЛГОГРАДСКая городская дума</w:t>
      </w:r>
    </w:p>
    <w:p w:rsidR="00715E23" w:rsidRPr="00BE03C5" w:rsidRDefault="00715E23" w:rsidP="00BE03C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E03C5" w:rsidRDefault="00715E23" w:rsidP="00BE03C5">
      <w:pPr>
        <w:pBdr>
          <w:bottom w:val="double" w:sz="12" w:space="1" w:color="auto"/>
        </w:pBdr>
        <w:jc w:val="center"/>
        <w:rPr>
          <w:b/>
          <w:sz w:val="32"/>
        </w:rPr>
      </w:pPr>
      <w:r w:rsidRPr="00BE03C5">
        <w:rPr>
          <w:b/>
          <w:sz w:val="32"/>
        </w:rPr>
        <w:t>РЕШЕНИЕ</w:t>
      </w:r>
    </w:p>
    <w:p w:rsidR="00715E23" w:rsidRPr="00BE03C5" w:rsidRDefault="00715E23" w:rsidP="00BE03C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E03C5" w:rsidRDefault="00556EF0" w:rsidP="00BE03C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E03C5">
        <w:rPr>
          <w:sz w:val="16"/>
          <w:szCs w:val="16"/>
        </w:rPr>
        <w:t xml:space="preserve">400066, Волгоград, </w:t>
      </w:r>
      <w:proofErr w:type="spellStart"/>
      <w:r w:rsidRPr="00BE03C5">
        <w:rPr>
          <w:sz w:val="16"/>
          <w:szCs w:val="16"/>
        </w:rPr>
        <w:t>пр-кт</w:t>
      </w:r>
      <w:proofErr w:type="spellEnd"/>
      <w:r w:rsidRPr="00BE03C5">
        <w:rPr>
          <w:sz w:val="16"/>
          <w:szCs w:val="16"/>
        </w:rPr>
        <w:t xml:space="preserve"> им.</w:t>
      </w:r>
      <w:r w:rsidR="0010551E" w:rsidRPr="00BE03C5">
        <w:rPr>
          <w:sz w:val="16"/>
          <w:szCs w:val="16"/>
        </w:rPr>
        <w:t xml:space="preserve"> </w:t>
      </w:r>
      <w:proofErr w:type="spellStart"/>
      <w:r w:rsidRPr="00BE03C5">
        <w:rPr>
          <w:sz w:val="16"/>
          <w:szCs w:val="16"/>
        </w:rPr>
        <w:t>В.И.Ленина</w:t>
      </w:r>
      <w:proofErr w:type="spellEnd"/>
      <w:r w:rsidRPr="00BE03C5">
        <w:rPr>
          <w:sz w:val="16"/>
          <w:szCs w:val="16"/>
        </w:rPr>
        <w:t xml:space="preserve">, д. 10, тел./факс (8442) 38-08-89, </w:t>
      </w:r>
      <w:r w:rsidRPr="00BE03C5">
        <w:rPr>
          <w:sz w:val="16"/>
          <w:szCs w:val="16"/>
          <w:lang w:val="en-US"/>
        </w:rPr>
        <w:t>E</w:t>
      </w:r>
      <w:r w:rsidRPr="00BE03C5">
        <w:rPr>
          <w:sz w:val="16"/>
          <w:szCs w:val="16"/>
        </w:rPr>
        <w:t>-</w:t>
      </w:r>
      <w:r w:rsidRPr="00BE03C5">
        <w:rPr>
          <w:sz w:val="16"/>
          <w:szCs w:val="16"/>
          <w:lang w:val="en-US"/>
        </w:rPr>
        <w:t>mail</w:t>
      </w:r>
      <w:r w:rsidRPr="00BE03C5">
        <w:rPr>
          <w:sz w:val="16"/>
          <w:szCs w:val="16"/>
        </w:rPr>
        <w:t xml:space="preserve">: </w:t>
      </w:r>
      <w:r w:rsidR="005E5400" w:rsidRPr="00BE03C5">
        <w:rPr>
          <w:sz w:val="16"/>
          <w:szCs w:val="16"/>
          <w:lang w:val="en-US"/>
        </w:rPr>
        <w:t>gs</w:t>
      </w:r>
      <w:r w:rsidR="005E5400" w:rsidRPr="00BE03C5">
        <w:rPr>
          <w:sz w:val="16"/>
          <w:szCs w:val="16"/>
        </w:rPr>
        <w:t>_</w:t>
      </w:r>
      <w:r w:rsidR="005E5400" w:rsidRPr="00BE03C5">
        <w:rPr>
          <w:sz w:val="16"/>
          <w:szCs w:val="16"/>
          <w:lang w:val="en-US"/>
        </w:rPr>
        <w:t>kanc</w:t>
      </w:r>
      <w:r w:rsidR="005E5400" w:rsidRPr="00BE03C5">
        <w:rPr>
          <w:sz w:val="16"/>
          <w:szCs w:val="16"/>
        </w:rPr>
        <w:t>@</w:t>
      </w:r>
      <w:r w:rsidR="005E5400" w:rsidRPr="00BE03C5">
        <w:rPr>
          <w:sz w:val="16"/>
          <w:szCs w:val="16"/>
          <w:lang w:val="en-US"/>
        </w:rPr>
        <w:t>volgsovet</w:t>
      </w:r>
      <w:r w:rsidR="005E5400" w:rsidRPr="00BE03C5">
        <w:rPr>
          <w:sz w:val="16"/>
          <w:szCs w:val="16"/>
        </w:rPr>
        <w:t>.</w:t>
      </w:r>
      <w:r w:rsidR="005E5400" w:rsidRPr="00BE03C5">
        <w:rPr>
          <w:sz w:val="16"/>
          <w:szCs w:val="16"/>
          <w:lang w:val="en-US"/>
        </w:rPr>
        <w:t>ru</w:t>
      </w:r>
    </w:p>
    <w:p w:rsidR="00715E23" w:rsidRPr="00BE03C5" w:rsidRDefault="00715E23" w:rsidP="00BE03C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E03C5" w:rsidTr="002E7342">
        <w:tc>
          <w:tcPr>
            <w:tcW w:w="486" w:type="dxa"/>
            <w:vAlign w:val="bottom"/>
            <w:hideMark/>
          </w:tcPr>
          <w:p w:rsidR="00715E23" w:rsidRPr="00BE03C5" w:rsidRDefault="00715E23" w:rsidP="00BE03C5">
            <w:pPr>
              <w:pStyle w:val="ab"/>
              <w:jc w:val="center"/>
            </w:pPr>
            <w:r w:rsidRPr="00BE03C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E03C5" w:rsidRDefault="00FD7B62" w:rsidP="00BE03C5">
            <w:pPr>
              <w:pStyle w:val="ab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715E23" w:rsidRPr="00BE03C5" w:rsidRDefault="00715E23" w:rsidP="00BE03C5">
            <w:pPr>
              <w:pStyle w:val="ab"/>
              <w:jc w:val="center"/>
            </w:pPr>
            <w:r w:rsidRPr="00BE03C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E03C5" w:rsidRDefault="00FD7B62" w:rsidP="00BE03C5">
            <w:pPr>
              <w:pStyle w:val="ab"/>
              <w:jc w:val="center"/>
            </w:pPr>
            <w:r>
              <w:t>46/760</w:t>
            </w:r>
          </w:p>
        </w:tc>
      </w:tr>
    </w:tbl>
    <w:p w:rsidR="004D75D6" w:rsidRPr="00BE03C5" w:rsidRDefault="004D75D6" w:rsidP="009133F3">
      <w:pPr>
        <w:rPr>
          <w:sz w:val="28"/>
          <w:szCs w:val="28"/>
        </w:rPr>
      </w:pPr>
    </w:p>
    <w:p w:rsidR="004E348A" w:rsidRPr="00BE03C5" w:rsidRDefault="004E348A" w:rsidP="00BE03C5">
      <w:pPr>
        <w:jc w:val="both"/>
        <w:rPr>
          <w:sz w:val="28"/>
        </w:rPr>
      </w:pPr>
      <w:r w:rsidRPr="00BE03C5">
        <w:rPr>
          <w:sz w:val="28"/>
        </w:rPr>
        <w:t>О награждении Почетной грамотой</w:t>
      </w:r>
    </w:p>
    <w:p w:rsidR="004E348A" w:rsidRPr="00BE03C5" w:rsidRDefault="004E348A" w:rsidP="00BE03C5">
      <w:pPr>
        <w:jc w:val="both"/>
        <w:rPr>
          <w:sz w:val="28"/>
        </w:rPr>
      </w:pPr>
      <w:r w:rsidRPr="00BE03C5">
        <w:rPr>
          <w:sz w:val="28"/>
        </w:rPr>
        <w:t>Волгоградской городской Думы</w:t>
      </w:r>
    </w:p>
    <w:p w:rsidR="004E348A" w:rsidRPr="00BE03C5" w:rsidRDefault="004E348A" w:rsidP="00BE03C5">
      <w:pPr>
        <w:jc w:val="both"/>
        <w:rPr>
          <w:sz w:val="28"/>
        </w:rPr>
      </w:pPr>
    </w:p>
    <w:p w:rsidR="004E348A" w:rsidRPr="00BE03C5" w:rsidRDefault="004E348A" w:rsidP="00BE03C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BE03C5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19.05.2021 № </w:t>
      </w:r>
      <w:r w:rsidRPr="00BE03C5">
        <w:rPr>
          <w:rFonts w:ascii="Times New Roman" w:hAnsi="Times New Roman" w:cs="Times New Roman"/>
          <w:b w:val="0"/>
          <w:sz w:val="28"/>
          <w:szCs w:val="28"/>
        </w:rPr>
        <w:t>44/720</w:t>
      </w:r>
      <w:r w:rsidRPr="00BE03C5"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 w:rsidRPr="00BE03C5"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№ 1 заседания комиссии </w:t>
      </w:r>
      <w:r w:rsidRPr="00BE03C5"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 23 июня 2021 г. Волгоградская городская Дума</w:t>
      </w:r>
    </w:p>
    <w:p w:rsidR="004E348A" w:rsidRPr="00BE03C5" w:rsidRDefault="004E348A" w:rsidP="00BE03C5">
      <w:pPr>
        <w:jc w:val="both"/>
        <w:rPr>
          <w:b/>
          <w:sz w:val="28"/>
        </w:rPr>
      </w:pPr>
      <w:r w:rsidRPr="00BE03C5">
        <w:rPr>
          <w:b/>
          <w:sz w:val="28"/>
        </w:rPr>
        <w:t>РЕШИЛА:</w:t>
      </w:r>
    </w:p>
    <w:p w:rsidR="004E348A" w:rsidRPr="00BE03C5" w:rsidRDefault="004E348A" w:rsidP="00BE03C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03C5"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рублей:</w:t>
      </w:r>
    </w:p>
    <w:p w:rsidR="004E348A" w:rsidRPr="00BE03C5" w:rsidRDefault="004E348A" w:rsidP="00BE03C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03C5">
        <w:rPr>
          <w:sz w:val="28"/>
          <w:szCs w:val="28"/>
        </w:rPr>
        <w:t>1.1. За многолетний добросовестный труд и в связи с Днем медицинского работника:</w:t>
      </w:r>
    </w:p>
    <w:p w:rsidR="004E348A" w:rsidRPr="00BE03C5" w:rsidRDefault="004E348A" w:rsidP="00BE03C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BE03C5">
        <w:rPr>
          <w:sz w:val="28"/>
          <w:szCs w:val="28"/>
        </w:rPr>
        <w:t>Беркутову</w:t>
      </w:r>
      <w:proofErr w:type="spellEnd"/>
      <w:r w:rsidRPr="00BE03C5">
        <w:rPr>
          <w:sz w:val="28"/>
          <w:szCs w:val="28"/>
        </w:rPr>
        <w:t xml:space="preserve"> Анастасию Алексеевну – медицинскую сестру государственного учреждения здравоохранения «Поликлиника № 30»;</w:t>
      </w:r>
    </w:p>
    <w:p w:rsidR="004E348A" w:rsidRPr="00BE03C5" w:rsidRDefault="004E348A" w:rsidP="00BE03C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03C5">
        <w:rPr>
          <w:sz w:val="28"/>
          <w:szCs w:val="28"/>
        </w:rPr>
        <w:t>Глазкову Ольгу Юрьевну – заведующего терапевтическим отделением, врача-терапевта государственного учреждения здравоохранения «Поликлиника № 30»;</w:t>
      </w:r>
    </w:p>
    <w:p w:rsidR="004E348A" w:rsidRPr="00BE03C5" w:rsidRDefault="004E348A" w:rsidP="00BE03C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03C5">
        <w:rPr>
          <w:sz w:val="28"/>
          <w:szCs w:val="28"/>
        </w:rPr>
        <w:t>Кононова Валерия Евгеньевича – врача клинической лабораторной диагностики государственного учреждения здравоохранения «Клиническая поликлиника № 28»;</w:t>
      </w:r>
    </w:p>
    <w:p w:rsidR="004E348A" w:rsidRPr="00BE03C5" w:rsidRDefault="004E348A" w:rsidP="00BE03C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BE03C5">
        <w:rPr>
          <w:sz w:val="28"/>
          <w:szCs w:val="28"/>
        </w:rPr>
        <w:t>Колесину</w:t>
      </w:r>
      <w:proofErr w:type="spellEnd"/>
      <w:r w:rsidRPr="00BE03C5">
        <w:rPr>
          <w:sz w:val="28"/>
          <w:szCs w:val="28"/>
        </w:rPr>
        <w:t xml:space="preserve"> Ольгу Ивановну – медицинскую сестру государственного учреждения здравоохранения «Поликлиника № 30»;</w:t>
      </w:r>
    </w:p>
    <w:p w:rsidR="004E348A" w:rsidRPr="00BE03C5" w:rsidRDefault="004E348A" w:rsidP="00BE03C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BE03C5">
        <w:rPr>
          <w:sz w:val="28"/>
          <w:szCs w:val="28"/>
        </w:rPr>
        <w:t>Троянову</w:t>
      </w:r>
      <w:proofErr w:type="spellEnd"/>
      <w:r w:rsidRPr="00BE03C5">
        <w:rPr>
          <w:sz w:val="28"/>
          <w:szCs w:val="28"/>
        </w:rPr>
        <w:t xml:space="preserve"> Елену Алексеевну – медицинскую сестру палатную нейрохирургического отделения государственного бюджетного учреждения здравоохранения «Волгоградская областная клиническая больница № 1», Волгоград;</w:t>
      </w:r>
    </w:p>
    <w:p w:rsidR="004E348A" w:rsidRPr="00BE03C5" w:rsidRDefault="004E348A" w:rsidP="00BE03C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03C5">
        <w:rPr>
          <w:sz w:val="28"/>
          <w:szCs w:val="28"/>
        </w:rPr>
        <w:t>Стародубцеву Наталию Вячеславовну – начальника планово-экономического отдела государственного учреждения здравоохранения «Клиническая больница скорой медицинской помощи № 15».</w:t>
      </w:r>
    </w:p>
    <w:p w:rsidR="004E348A" w:rsidRPr="00BE03C5" w:rsidRDefault="004E348A" w:rsidP="00BE03C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03C5">
        <w:rPr>
          <w:sz w:val="28"/>
          <w:szCs w:val="28"/>
        </w:rPr>
        <w:t xml:space="preserve">1.2. За многолетний добросовестный труд в сфере молодежной политики и туризма Волгограда: 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BE03C5">
        <w:rPr>
          <w:rStyle w:val="af"/>
          <w:b w:val="0"/>
          <w:sz w:val="28"/>
          <w:szCs w:val="28"/>
        </w:rPr>
        <w:t>Мукелян</w:t>
      </w:r>
      <w:proofErr w:type="spellEnd"/>
      <w:r w:rsidRPr="00BE03C5">
        <w:rPr>
          <w:rStyle w:val="af"/>
          <w:b w:val="0"/>
          <w:sz w:val="28"/>
          <w:szCs w:val="28"/>
        </w:rPr>
        <w:t xml:space="preserve"> Ирину </w:t>
      </w:r>
      <w:proofErr w:type="spellStart"/>
      <w:r w:rsidRPr="00BE03C5">
        <w:rPr>
          <w:rStyle w:val="af"/>
          <w:b w:val="0"/>
          <w:sz w:val="28"/>
          <w:szCs w:val="28"/>
        </w:rPr>
        <w:t>Кимовну</w:t>
      </w:r>
      <w:proofErr w:type="spellEnd"/>
      <w:r w:rsidRPr="00BE03C5">
        <w:rPr>
          <w:rStyle w:val="af"/>
          <w:b w:val="0"/>
          <w:sz w:val="28"/>
          <w:szCs w:val="28"/>
        </w:rPr>
        <w:t xml:space="preserve"> – директора муниципального учреждения «Социально-досуговый центр «Перекресток» Дзержинского района Волгограда»;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BE03C5">
        <w:rPr>
          <w:rStyle w:val="af"/>
          <w:b w:val="0"/>
          <w:sz w:val="28"/>
          <w:szCs w:val="28"/>
        </w:rPr>
        <w:lastRenderedPageBreak/>
        <w:t>Киндееву</w:t>
      </w:r>
      <w:proofErr w:type="spellEnd"/>
      <w:r w:rsidRPr="00BE03C5">
        <w:rPr>
          <w:rStyle w:val="af"/>
          <w:b w:val="0"/>
          <w:sz w:val="28"/>
          <w:szCs w:val="28"/>
        </w:rPr>
        <w:t xml:space="preserve"> Наталью Геннадьевну – главного бухгалтера муниципального учреждения «Социально-досуговый центр «Перекресток» Дзержинского района Волгограда».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BE03C5">
        <w:rPr>
          <w:rStyle w:val="af"/>
          <w:b w:val="0"/>
          <w:sz w:val="28"/>
          <w:szCs w:val="28"/>
        </w:rPr>
        <w:t xml:space="preserve">1.3. За многолетний добросовестный труд, высокие профессиональные достижения и в связи с 50-летием со дня рождения Комлева Сергея Леонидовича – заместителя </w:t>
      </w:r>
      <w:proofErr w:type="gramStart"/>
      <w:r w:rsidRPr="00BE03C5">
        <w:rPr>
          <w:rStyle w:val="af"/>
          <w:b w:val="0"/>
          <w:sz w:val="28"/>
          <w:szCs w:val="28"/>
        </w:rPr>
        <w:t>руководителя департамента городского хозяйства администрации Волгограда</w:t>
      </w:r>
      <w:proofErr w:type="gramEnd"/>
      <w:r w:rsidRPr="00BE03C5">
        <w:rPr>
          <w:rStyle w:val="af"/>
          <w:b w:val="0"/>
          <w:sz w:val="28"/>
          <w:szCs w:val="28"/>
        </w:rPr>
        <w:t xml:space="preserve">. 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BE03C5">
        <w:rPr>
          <w:rStyle w:val="af"/>
          <w:b w:val="0"/>
          <w:sz w:val="28"/>
          <w:szCs w:val="28"/>
        </w:rPr>
        <w:t xml:space="preserve">1.4. За многолетний добросовестный труд и высокие профессиональные достижения Дьяченко Марию Юрьевну – консультанта </w:t>
      </w:r>
      <w:proofErr w:type="gramStart"/>
      <w:r w:rsidRPr="00BE03C5">
        <w:rPr>
          <w:rStyle w:val="af"/>
          <w:b w:val="0"/>
          <w:sz w:val="28"/>
          <w:szCs w:val="28"/>
        </w:rPr>
        <w:t>отдела оформления земельных отношений управления земельных отношений департамента муниципального имущества администрации Волгограда</w:t>
      </w:r>
      <w:proofErr w:type="gramEnd"/>
      <w:r w:rsidRPr="00BE03C5">
        <w:rPr>
          <w:rStyle w:val="af"/>
          <w:b w:val="0"/>
          <w:sz w:val="28"/>
          <w:szCs w:val="28"/>
        </w:rPr>
        <w:t>.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BE03C5">
        <w:rPr>
          <w:rStyle w:val="af"/>
          <w:b w:val="0"/>
          <w:sz w:val="28"/>
          <w:szCs w:val="28"/>
        </w:rPr>
        <w:t xml:space="preserve">1.5. За многолетний добросовестный труд Смолянскую Наталию Александровну – начальника отдела формирования муниципальной собственности и регистрации </w:t>
      </w:r>
      <w:proofErr w:type="gramStart"/>
      <w:r w:rsidRPr="00BE03C5">
        <w:rPr>
          <w:rStyle w:val="af"/>
          <w:b w:val="0"/>
          <w:sz w:val="28"/>
          <w:szCs w:val="28"/>
        </w:rPr>
        <w:t>прав департамента муниципального имущества администрации Волгограда</w:t>
      </w:r>
      <w:proofErr w:type="gramEnd"/>
      <w:r w:rsidRPr="00BE03C5">
        <w:rPr>
          <w:rStyle w:val="af"/>
          <w:b w:val="0"/>
          <w:sz w:val="28"/>
          <w:szCs w:val="28"/>
        </w:rPr>
        <w:t>.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BE03C5">
        <w:rPr>
          <w:rStyle w:val="af"/>
          <w:b w:val="0"/>
          <w:sz w:val="28"/>
          <w:szCs w:val="28"/>
        </w:rPr>
        <w:t>1.6. За многолетний добросовестный труд и в связи с Днем молодежи: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BE03C5">
        <w:rPr>
          <w:rStyle w:val="af"/>
          <w:b w:val="0"/>
          <w:sz w:val="28"/>
          <w:szCs w:val="28"/>
        </w:rPr>
        <w:t>Карякину Екатерину Александровну – специалиста по работе с молодежью муниципального учреждения «Социально-досуговый центр «Перекресток» Дзержинского района Волгограда»;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BE03C5">
        <w:rPr>
          <w:rStyle w:val="af"/>
          <w:b w:val="0"/>
          <w:sz w:val="28"/>
          <w:szCs w:val="28"/>
        </w:rPr>
        <w:t>Панину Наталью Геннадьевну – специалиста по работе с молодежью муниципального учреждения «Молодежный центр «Друзья» Волгограда».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BE03C5">
        <w:rPr>
          <w:rStyle w:val="af"/>
          <w:b w:val="0"/>
          <w:sz w:val="28"/>
          <w:szCs w:val="28"/>
        </w:rPr>
        <w:t>1.7. За добросовестный труд и в связи с Днем молодежи: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BE03C5">
        <w:rPr>
          <w:rStyle w:val="af"/>
          <w:b w:val="0"/>
          <w:sz w:val="28"/>
          <w:szCs w:val="28"/>
        </w:rPr>
        <w:t>Королева Антона Сергеевича – консультанта отдела правового обеспечения и муниципального заказа комитета молодежной политики и туризма администрации Волгограда;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BE03C5">
        <w:rPr>
          <w:rStyle w:val="af"/>
          <w:b w:val="0"/>
          <w:sz w:val="28"/>
          <w:szCs w:val="28"/>
        </w:rPr>
        <w:t>Катиркину</w:t>
      </w:r>
      <w:proofErr w:type="spellEnd"/>
      <w:r w:rsidRPr="00BE03C5">
        <w:rPr>
          <w:rStyle w:val="af"/>
          <w:b w:val="0"/>
          <w:sz w:val="28"/>
          <w:szCs w:val="28"/>
        </w:rPr>
        <w:t xml:space="preserve"> Христину Николаевну – специалиста по работе с молодежью муниципального учреждения «Молодежный центр «Паритет» Кировского района Волгограда».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BE03C5">
        <w:rPr>
          <w:rStyle w:val="af"/>
          <w:b w:val="0"/>
          <w:sz w:val="28"/>
          <w:szCs w:val="28"/>
        </w:rPr>
        <w:t xml:space="preserve">1.8. За многолетний добросовестный труд, существенный вклад в развитие сферы молодежной политики и в связи с Днем молодежи: 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BE03C5">
        <w:rPr>
          <w:rStyle w:val="af"/>
          <w:b w:val="0"/>
          <w:sz w:val="28"/>
          <w:szCs w:val="28"/>
        </w:rPr>
        <w:t>Прохоренко Анну Валерьевну – методиста муниципального бюджетного учреждения «Молодежный центр кино и досуга «Ударник» Тракторозаводского района Волгограда»;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BE03C5">
        <w:rPr>
          <w:rStyle w:val="af"/>
          <w:b w:val="0"/>
          <w:sz w:val="28"/>
          <w:szCs w:val="28"/>
        </w:rPr>
        <w:t>Калинину Ольгу Михайловну – специалиста по работе с молодежью муниципального учреждения «Центр по работе с подростками и молодежью «Ровесник» Краснооктябрьского района Волгограда»;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BE03C5">
        <w:rPr>
          <w:rStyle w:val="af"/>
          <w:b w:val="0"/>
          <w:sz w:val="28"/>
          <w:szCs w:val="28"/>
        </w:rPr>
        <w:t>Ключкину</w:t>
      </w:r>
      <w:proofErr w:type="spellEnd"/>
      <w:r w:rsidRPr="00BE03C5">
        <w:rPr>
          <w:rStyle w:val="af"/>
          <w:b w:val="0"/>
          <w:sz w:val="28"/>
          <w:szCs w:val="28"/>
        </w:rPr>
        <w:t xml:space="preserve"> Татьяну Вячеславовну – ведущего специалиста по работе с молодежью муниципального учреждения «</w:t>
      </w:r>
      <w:proofErr w:type="spellStart"/>
      <w:r w:rsidRPr="00BE03C5">
        <w:rPr>
          <w:rStyle w:val="af"/>
          <w:b w:val="0"/>
          <w:sz w:val="28"/>
          <w:szCs w:val="28"/>
        </w:rPr>
        <w:t>Молодежно</w:t>
      </w:r>
      <w:proofErr w:type="spellEnd"/>
      <w:r w:rsidRPr="00BE03C5">
        <w:rPr>
          <w:rStyle w:val="af"/>
          <w:b w:val="0"/>
          <w:sz w:val="28"/>
          <w:szCs w:val="28"/>
        </w:rPr>
        <w:t>-подростковый центр Тракторозаводского района Волгограда»;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BE03C5">
        <w:rPr>
          <w:rStyle w:val="af"/>
          <w:b w:val="0"/>
          <w:sz w:val="28"/>
          <w:szCs w:val="28"/>
        </w:rPr>
        <w:t>Пахомову Анну Александровну – специалиста по работе с молодежью муниципального учреждения «</w:t>
      </w:r>
      <w:proofErr w:type="spellStart"/>
      <w:r w:rsidRPr="00BE03C5">
        <w:rPr>
          <w:rStyle w:val="af"/>
          <w:b w:val="0"/>
          <w:sz w:val="28"/>
          <w:szCs w:val="28"/>
        </w:rPr>
        <w:t>Молодежно</w:t>
      </w:r>
      <w:proofErr w:type="spellEnd"/>
      <w:r w:rsidRPr="00BE03C5">
        <w:rPr>
          <w:rStyle w:val="af"/>
          <w:b w:val="0"/>
          <w:sz w:val="28"/>
          <w:szCs w:val="28"/>
        </w:rPr>
        <w:t>-подростковый Центр Советского района Волгограда».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BE03C5">
        <w:rPr>
          <w:rStyle w:val="af"/>
          <w:b w:val="0"/>
          <w:sz w:val="28"/>
          <w:szCs w:val="28"/>
        </w:rPr>
        <w:t>1.9. За многолетний добросовестный труд и высокие профессиональные достижения: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BE03C5">
        <w:rPr>
          <w:rStyle w:val="af"/>
          <w:b w:val="0"/>
          <w:sz w:val="28"/>
          <w:szCs w:val="28"/>
        </w:rPr>
        <w:lastRenderedPageBreak/>
        <w:t>Голубеву Елену Сергеевну – заместителя директора государственного казенного учреждения Волгоградской области «Многофункциональный центр предоставления государственных и муниципальных услуг»;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BE03C5">
        <w:rPr>
          <w:rStyle w:val="af"/>
          <w:b w:val="0"/>
          <w:sz w:val="28"/>
          <w:szCs w:val="28"/>
        </w:rPr>
        <w:t>Кречетову Ирину Витальевну – главного бухгалтера – начальника отдела бухгалтерского учета и отчетности государственного казенного учреждения Волгоградской области «Многофункциональный центр предоставления государственных и муниципальных услуг»;</w:t>
      </w:r>
    </w:p>
    <w:p w:rsidR="004E348A" w:rsidRPr="00BE03C5" w:rsidRDefault="004E348A" w:rsidP="00BE03C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BE03C5">
        <w:rPr>
          <w:rStyle w:val="af"/>
          <w:b w:val="0"/>
          <w:sz w:val="28"/>
          <w:szCs w:val="28"/>
        </w:rPr>
        <w:t>Коровину Ларису Владимировну – специалиста филиала по работе с заявителями Центрального района Волгограда государственного казенного учреждения Волгоградской области «Многофункциональный центр предоставления государственных и муниципальных услуг».</w:t>
      </w:r>
    </w:p>
    <w:p w:rsidR="004E348A" w:rsidRPr="00BE03C5" w:rsidRDefault="004E348A" w:rsidP="00BE03C5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E03C5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BE03C5">
        <w:rPr>
          <w:rFonts w:eastAsia="Calibri"/>
          <w:sz w:val="28"/>
          <w:szCs w:val="28"/>
          <w:lang w:eastAsia="en-US"/>
        </w:rPr>
        <w:t xml:space="preserve">Финансово-экономическому отделу Волгоградской городской Думы </w:t>
      </w:r>
      <w:r w:rsidRPr="00BE03C5">
        <w:rPr>
          <w:sz w:val="28"/>
          <w:szCs w:val="28"/>
        </w:rPr>
        <w:t xml:space="preserve">выплату денежного вознаграждения </w:t>
      </w:r>
      <w:r w:rsidRPr="00BE03C5"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</w:t>
      </w:r>
      <w:proofErr w:type="spellStart"/>
      <w:r w:rsidRPr="00BE03C5">
        <w:rPr>
          <w:rFonts w:eastAsia="Calibri"/>
          <w:sz w:val="28"/>
          <w:szCs w:val="28"/>
          <w:lang w:eastAsia="en-US"/>
        </w:rPr>
        <w:t>Беркутовой</w:t>
      </w:r>
      <w:proofErr w:type="spellEnd"/>
      <w:r w:rsidRPr="00BE03C5">
        <w:rPr>
          <w:rFonts w:eastAsia="Calibri"/>
          <w:sz w:val="28"/>
          <w:szCs w:val="28"/>
          <w:lang w:eastAsia="en-US"/>
        </w:rPr>
        <w:t xml:space="preserve"> А.А., Глазковой О.Ю., Кононову В.Е., </w:t>
      </w:r>
      <w:proofErr w:type="spellStart"/>
      <w:r w:rsidRPr="00BE03C5">
        <w:rPr>
          <w:rFonts w:eastAsia="Calibri"/>
          <w:sz w:val="28"/>
          <w:szCs w:val="28"/>
          <w:lang w:eastAsia="en-US"/>
        </w:rPr>
        <w:t>Колесиной</w:t>
      </w:r>
      <w:proofErr w:type="spellEnd"/>
      <w:r w:rsidRPr="00BE03C5">
        <w:rPr>
          <w:rFonts w:eastAsia="Calibri"/>
          <w:sz w:val="28"/>
          <w:szCs w:val="28"/>
          <w:lang w:eastAsia="en-US"/>
        </w:rPr>
        <w:t xml:space="preserve"> О.И., </w:t>
      </w:r>
      <w:proofErr w:type="spellStart"/>
      <w:r w:rsidRPr="00BE03C5">
        <w:rPr>
          <w:rFonts w:eastAsia="Calibri"/>
          <w:sz w:val="28"/>
          <w:szCs w:val="28"/>
          <w:lang w:eastAsia="en-US"/>
        </w:rPr>
        <w:t>Трояновой</w:t>
      </w:r>
      <w:proofErr w:type="spellEnd"/>
      <w:r w:rsidRPr="00BE03C5">
        <w:rPr>
          <w:rFonts w:eastAsia="Calibri"/>
          <w:sz w:val="28"/>
          <w:szCs w:val="28"/>
          <w:lang w:eastAsia="en-US"/>
        </w:rPr>
        <w:t xml:space="preserve"> Е.А., Стародубцевой Н.В., </w:t>
      </w:r>
      <w:proofErr w:type="spellStart"/>
      <w:r w:rsidRPr="00BE03C5">
        <w:rPr>
          <w:rFonts w:eastAsia="Calibri"/>
          <w:sz w:val="28"/>
          <w:szCs w:val="28"/>
          <w:lang w:eastAsia="en-US"/>
        </w:rPr>
        <w:t>Мукелян</w:t>
      </w:r>
      <w:proofErr w:type="spellEnd"/>
      <w:r w:rsidRPr="00BE03C5">
        <w:rPr>
          <w:rFonts w:eastAsia="Calibri"/>
          <w:sz w:val="28"/>
          <w:szCs w:val="28"/>
          <w:lang w:eastAsia="en-US"/>
        </w:rPr>
        <w:t xml:space="preserve"> И.К., </w:t>
      </w:r>
      <w:proofErr w:type="spellStart"/>
      <w:r w:rsidRPr="00BE03C5">
        <w:rPr>
          <w:rFonts w:eastAsia="Calibri"/>
          <w:sz w:val="28"/>
          <w:szCs w:val="28"/>
          <w:lang w:eastAsia="en-US"/>
        </w:rPr>
        <w:t>Киндеевой</w:t>
      </w:r>
      <w:proofErr w:type="spellEnd"/>
      <w:r w:rsidRPr="00BE03C5">
        <w:rPr>
          <w:rFonts w:eastAsia="Calibri"/>
          <w:sz w:val="28"/>
          <w:szCs w:val="28"/>
          <w:lang w:eastAsia="en-US"/>
        </w:rPr>
        <w:t xml:space="preserve"> Н.Г., Комлеву С.Л.</w:t>
      </w:r>
      <w:proofErr w:type="gramEnd"/>
      <w:r w:rsidRPr="00BE03C5">
        <w:rPr>
          <w:rFonts w:eastAsia="Calibri"/>
          <w:sz w:val="28"/>
          <w:szCs w:val="28"/>
          <w:lang w:eastAsia="en-US"/>
        </w:rPr>
        <w:t xml:space="preserve">, Дьяченко М.Ю., Смолянской Н.А., </w:t>
      </w:r>
      <w:r w:rsidR="00BE03C5">
        <w:rPr>
          <w:rFonts w:eastAsia="Calibri"/>
          <w:sz w:val="28"/>
          <w:szCs w:val="28"/>
          <w:lang w:eastAsia="en-US"/>
        </w:rPr>
        <w:t xml:space="preserve">       </w:t>
      </w:r>
      <w:r w:rsidRPr="00BE03C5">
        <w:rPr>
          <w:rFonts w:eastAsia="Calibri"/>
          <w:sz w:val="28"/>
          <w:szCs w:val="28"/>
          <w:lang w:eastAsia="en-US"/>
        </w:rPr>
        <w:t xml:space="preserve">Карякиной Е.А., Паниной Н.Г., Королеву А.С., </w:t>
      </w:r>
      <w:proofErr w:type="spellStart"/>
      <w:r w:rsidRPr="00BE03C5">
        <w:rPr>
          <w:rFonts w:eastAsia="Calibri"/>
          <w:sz w:val="28"/>
          <w:szCs w:val="28"/>
          <w:lang w:eastAsia="en-US"/>
        </w:rPr>
        <w:t>Катиркиной</w:t>
      </w:r>
      <w:proofErr w:type="spellEnd"/>
      <w:r w:rsidRPr="00BE03C5">
        <w:rPr>
          <w:rFonts w:eastAsia="Calibri"/>
          <w:sz w:val="28"/>
          <w:szCs w:val="28"/>
          <w:lang w:eastAsia="en-US"/>
        </w:rPr>
        <w:t xml:space="preserve"> Х.Н., </w:t>
      </w:r>
      <w:r w:rsidR="00BE03C5">
        <w:rPr>
          <w:rFonts w:eastAsia="Calibri"/>
          <w:sz w:val="28"/>
          <w:szCs w:val="28"/>
          <w:lang w:eastAsia="en-US"/>
        </w:rPr>
        <w:t xml:space="preserve">        </w:t>
      </w:r>
      <w:r w:rsidRPr="00BE03C5">
        <w:rPr>
          <w:rFonts w:eastAsia="Calibri"/>
          <w:sz w:val="28"/>
          <w:szCs w:val="28"/>
          <w:lang w:eastAsia="en-US"/>
        </w:rPr>
        <w:t xml:space="preserve">Прохоренко А.В., </w:t>
      </w:r>
      <w:proofErr w:type="spellStart"/>
      <w:r w:rsidRPr="00BE03C5">
        <w:rPr>
          <w:rFonts w:eastAsia="Calibri"/>
          <w:sz w:val="28"/>
          <w:szCs w:val="28"/>
          <w:lang w:eastAsia="en-US"/>
        </w:rPr>
        <w:t>Калининой</w:t>
      </w:r>
      <w:proofErr w:type="spellEnd"/>
      <w:r w:rsidRPr="00BE03C5">
        <w:rPr>
          <w:rFonts w:eastAsia="Calibri"/>
          <w:sz w:val="28"/>
          <w:szCs w:val="28"/>
          <w:lang w:eastAsia="en-US"/>
        </w:rPr>
        <w:t xml:space="preserve"> О.М., </w:t>
      </w:r>
      <w:proofErr w:type="spellStart"/>
      <w:r w:rsidRPr="00BE03C5">
        <w:rPr>
          <w:rFonts w:eastAsia="Calibri"/>
          <w:sz w:val="28"/>
          <w:szCs w:val="28"/>
          <w:lang w:eastAsia="en-US"/>
        </w:rPr>
        <w:t>Ключкиной</w:t>
      </w:r>
      <w:proofErr w:type="spellEnd"/>
      <w:r w:rsidRPr="00BE03C5">
        <w:rPr>
          <w:rFonts w:eastAsia="Calibri"/>
          <w:sz w:val="28"/>
          <w:szCs w:val="28"/>
          <w:lang w:eastAsia="en-US"/>
        </w:rPr>
        <w:t xml:space="preserve"> Т.В., Пахомовой А.А., Голубевой Е.С., Кречетовой И.В., Коровиной Л.В.</w:t>
      </w:r>
    </w:p>
    <w:p w:rsidR="004E348A" w:rsidRPr="00BE03C5" w:rsidRDefault="004E348A" w:rsidP="00BE03C5">
      <w:pPr>
        <w:pStyle w:val="a3"/>
        <w:tabs>
          <w:tab w:val="left" w:pos="1134"/>
        </w:tabs>
        <w:ind w:firstLine="709"/>
        <w:rPr>
          <w:szCs w:val="28"/>
        </w:rPr>
      </w:pPr>
      <w:r w:rsidRPr="00BE03C5">
        <w:rPr>
          <w:szCs w:val="28"/>
        </w:rPr>
        <w:t xml:space="preserve">3. </w:t>
      </w:r>
      <w:proofErr w:type="gramStart"/>
      <w:r w:rsidRPr="00BE03C5">
        <w:rPr>
          <w:szCs w:val="28"/>
        </w:rPr>
        <w:t>Контроль за</w:t>
      </w:r>
      <w:proofErr w:type="gramEnd"/>
      <w:r w:rsidRPr="00BE03C5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Pr="00BE03C5">
        <w:rPr>
          <w:szCs w:val="28"/>
        </w:rPr>
        <w:t>И.В.Белолипецкую</w:t>
      </w:r>
      <w:proofErr w:type="spellEnd"/>
      <w:r w:rsidRPr="00BE03C5">
        <w:rPr>
          <w:szCs w:val="28"/>
        </w:rPr>
        <w:t>.</w:t>
      </w:r>
    </w:p>
    <w:p w:rsidR="004E348A" w:rsidRPr="00BE03C5" w:rsidRDefault="004E348A" w:rsidP="00BE03C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E348A" w:rsidRPr="00BE03C5" w:rsidRDefault="004E348A" w:rsidP="00BE03C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E348A" w:rsidRPr="00BE03C5" w:rsidRDefault="004E348A" w:rsidP="00BE03C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E348A" w:rsidRPr="00BE03C5" w:rsidRDefault="004E348A" w:rsidP="00BE03C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E03C5">
        <w:rPr>
          <w:rFonts w:eastAsia="Calibri"/>
          <w:sz w:val="28"/>
          <w:szCs w:val="28"/>
          <w:lang w:eastAsia="en-US"/>
        </w:rPr>
        <w:t>Председатель</w:t>
      </w:r>
    </w:p>
    <w:p w:rsidR="004E348A" w:rsidRPr="00BE03C5" w:rsidRDefault="004E348A" w:rsidP="00BE03C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E03C5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BE03C5">
        <w:rPr>
          <w:rFonts w:eastAsia="Calibri"/>
          <w:sz w:val="28"/>
          <w:szCs w:val="28"/>
          <w:lang w:eastAsia="en-US"/>
        </w:rPr>
        <w:tab/>
      </w:r>
      <w:r w:rsidRPr="00BE03C5">
        <w:rPr>
          <w:rFonts w:eastAsia="Calibri"/>
          <w:sz w:val="28"/>
          <w:szCs w:val="28"/>
          <w:lang w:eastAsia="en-US"/>
        </w:rPr>
        <w:tab/>
      </w:r>
      <w:r w:rsidRPr="00BE03C5">
        <w:rPr>
          <w:rFonts w:eastAsia="Calibri"/>
          <w:sz w:val="28"/>
          <w:szCs w:val="28"/>
          <w:lang w:eastAsia="en-US"/>
        </w:rPr>
        <w:tab/>
      </w:r>
      <w:r w:rsidRPr="00BE03C5">
        <w:rPr>
          <w:rFonts w:eastAsia="Calibri"/>
          <w:sz w:val="28"/>
          <w:szCs w:val="28"/>
          <w:lang w:eastAsia="en-US"/>
        </w:rPr>
        <w:tab/>
        <w:t xml:space="preserve">                 </w:t>
      </w:r>
      <w:proofErr w:type="spellStart"/>
      <w:r w:rsidRPr="00BE03C5">
        <w:rPr>
          <w:rFonts w:eastAsia="Calibri"/>
          <w:sz w:val="28"/>
          <w:szCs w:val="28"/>
          <w:lang w:eastAsia="en-US"/>
        </w:rPr>
        <w:t>В.В.Колесников</w:t>
      </w:r>
      <w:proofErr w:type="spellEnd"/>
    </w:p>
    <w:p w:rsidR="004E348A" w:rsidRPr="00BE03C5" w:rsidRDefault="004E348A" w:rsidP="00BE03C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4E348A" w:rsidRPr="00BE03C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EF7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69863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E348A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28AD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C4E2C"/>
    <w:rsid w:val="008D361B"/>
    <w:rsid w:val="008D69D6"/>
    <w:rsid w:val="008E129D"/>
    <w:rsid w:val="009078A8"/>
    <w:rsid w:val="009133F3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E03C5"/>
    <w:rsid w:val="00C53FF7"/>
    <w:rsid w:val="00C7414B"/>
    <w:rsid w:val="00C85A85"/>
    <w:rsid w:val="00CD3203"/>
    <w:rsid w:val="00D0358D"/>
    <w:rsid w:val="00D45EF7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D7B6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4E348A"/>
    <w:rPr>
      <w:sz w:val="28"/>
    </w:rPr>
  </w:style>
  <w:style w:type="paragraph" w:customStyle="1" w:styleId="ConsPlusTitle">
    <w:name w:val="ConsPlusTitle"/>
    <w:rsid w:val="004E34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4E34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4E348A"/>
    <w:rPr>
      <w:sz w:val="28"/>
    </w:rPr>
  </w:style>
  <w:style w:type="paragraph" w:customStyle="1" w:styleId="ConsPlusTitle">
    <w:name w:val="ConsPlusTitle"/>
    <w:rsid w:val="004E34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4E3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49F0C0E-B594-4FFB-B9FA-22A91ED03654}"/>
</file>

<file path=customXml/itemProps2.xml><?xml version="1.0" encoding="utf-8"?>
<ds:datastoreItem xmlns:ds="http://schemas.openxmlformats.org/officeDocument/2006/customXml" ds:itemID="{58CD8AC2-2EA2-4052-99E9-8AF35D19CD97}"/>
</file>

<file path=customXml/itemProps3.xml><?xml version="1.0" encoding="utf-8"?>
<ds:datastoreItem xmlns:ds="http://schemas.openxmlformats.org/officeDocument/2006/customXml" ds:itemID="{B6D63ACA-075D-495A-A22D-DCD5A8E5E41C}"/>
</file>

<file path=customXml/itemProps4.xml><?xml version="1.0" encoding="utf-8"?>
<ds:datastoreItem xmlns:ds="http://schemas.openxmlformats.org/officeDocument/2006/customXml" ds:itemID="{BE348057-460E-4416-83FE-7CBCA2E821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638</Words>
  <Characters>5334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2018-09-17T12:50:00Z</cp:lastPrinted>
  <dcterms:created xsi:type="dcterms:W3CDTF">2018-09-17T12:51:00Z</dcterms:created>
  <dcterms:modified xsi:type="dcterms:W3CDTF">2021-07-05T07:33:00Z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