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433D3" w:rsidRDefault="000433D3" w:rsidP="009C5B67">
      <w:pPr>
        <w:ind w:right="42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 xml:space="preserve">О переименовании элемента </w:t>
      </w:r>
    </w:p>
    <w:p w:rsidR="009C5B67" w:rsidRPr="0019306E" w:rsidRDefault="000433D3" w:rsidP="009C5B67">
      <w:pPr>
        <w:ind w:right="42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>планировочной структуры Волгограда</w:t>
      </w:r>
      <w:r w:rsidR="00411615" w:rsidRPr="0019306E">
        <w:rPr>
          <w:sz w:val="28"/>
          <w:szCs w:val="28"/>
        </w:rPr>
        <w:t xml:space="preserve">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0433D3" w:rsidP="003060C4">
      <w:pPr>
        <w:ind w:firstLine="851"/>
        <w:jc w:val="both"/>
        <w:rPr>
          <w:sz w:val="28"/>
          <w:szCs w:val="28"/>
        </w:rPr>
      </w:pPr>
      <w:r w:rsidRPr="000433D3">
        <w:rPr>
          <w:sz w:val="28"/>
          <w:szCs w:val="28"/>
        </w:rPr>
        <w:t xml:space="preserve">В соответствии с решением Волгоградской городской Думы от 02 октября 2012 г. № 66/1986 «О порядке наименования (переименования) элементов улично-дорожной сети, элементов планировочной структуры Волгограда», на основании протокола заседания комиссии по наименованию (переименованию) элементов улично-дорожной сети, элементов планировочной структуры Волгограда от 28 августа 2020 г. №3, руководствуясь статьями 7, 39 Устава города-героя Волгограда, </w:t>
      </w:r>
      <w:r w:rsidR="009C5B67" w:rsidRPr="0019306E">
        <w:rPr>
          <w:sz w:val="28"/>
          <w:szCs w:val="28"/>
        </w:rPr>
        <w:t>Волгоградская городская Дума</w:t>
      </w:r>
    </w:p>
    <w:p w:rsidR="007710CE" w:rsidRPr="0019306E" w:rsidRDefault="009C5B67" w:rsidP="003060C4">
      <w:pPr>
        <w:ind w:firstLine="851"/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Pr="00D6317B" w:rsidRDefault="00AE584D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1. </w:t>
      </w:r>
      <w:r w:rsidR="000433D3" w:rsidRPr="00D6317B">
        <w:rPr>
          <w:sz w:val="28"/>
          <w:szCs w:val="28"/>
        </w:rPr>
        <w:t>Территорию, прилегающую к собору Александра Невского в Центральном районе Волгограда, с наименованием «Сквер в 20 квартале Центрального района» переименовать в «Александровский сад».</w:t>
      </w:r>
    </w:p>
    <w:p w:rsidR="000433D3" w:rsidRPr="00D6317B" w:rsidRDefault="003060C4" w:rsidP="00D6317B">
      <w:pPr>
        <w:autoSpaceDE w:val="0"/>
        <w:autoSpaceDN w:val="0"/>
        <w:adjustRightInd w:val="0"/>
        <w:ind w:firstLine="851"/>
        <w:jc w:val="both"/>
        <w:rPr>
          <w:spacing w:val="-4"/>
          <w:sz w:val="28"/>
          <w:szCs w:val="28"/>
        </w:rPr>
      </w:pPr>
      <w:r w:rsidRPr="00D6317B">
        <w:rPr>
          <w:spacing w:val="-4"/>
          <w:sz w:val="28"/>
          <w:szCs w:val="28"/>
        </w:rPr>
        <w:t>2</w:t>
      </w:r>
      <w:r w:rsidR="00AE584D" w:rsidRPr="00D6317B">
        <w:rPr>
          <w:spacing w:val="-4"/>
          <w:sz w:val="28"/>
          <w:szCs w:val="28"/>
        </w:rPr>
        <w:t>. </w:t>
      </w:r>
      <w:r w:rsidR="000433D3" w:rsidRPr="00D6317B">
        <w:rPr>
          <w:spacing w:val="-4"/>
          <w:sz w:val="28"/>
          <w:szCs w:val="28"/>
        </w:rPr>
        <w:t>Установить полное наименование</w:t>
      </w:r>
      <w:r w:rsidR="000433D3" w:rsidRPr="00D6317B">
        <w:rPr>
          <w:sz w:val="28"/>
          <w:szCs w:val="28"/>
        </w:rPr>
        <w:t xml:space="preserve"> </w:t>
      </w:r>
      <w:r w:rsidR="000433D3" w:rsidRPr="00D6317B">
        <w:rPr>
          <w:spacing w:val="-4"/>
          <w:sz w:val="28"/>
          <w:szCs w:val="28"/>
        </w:rPr>
        <w:t xml:space="preserve">элемента планировочной структуры: </w:t>
      </w:r>
    </w:p>
    <w:p w:rsidR="000433D3" w:rsidRPr="00D6317B" w:rsidRDefault="000433D3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«Российская Федерация, Волгоградская область, городской округ город-герой Волгоград, «Александровский сад».</w:t>
      </w:r>
    </w:p>
    <w:p w:rsidR="0086127E" w:rsidRPr="00D6317B" w:rsidRDefault="003060C4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3</w:t>
      </w:r>
      <w:r w:rsidR="003F5A38" w:rsidRPr="00D6317B">
        <w:rPr>
          <w:sz w:val="28"/>
          <w:szCs w:val="28"/>
        </w:rPr>
        <w:t>. </w:t>
      </w:r>
      <w:r w:rsidR="0086127E" w:rsidRPr="00D6317B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</w:t>
      </w:r>
      <w:r w:rsidR="00D6317B" w:rsidRPr="00D6317B">
        <w:rPr>
          <w:sz w:val="28"/>
          <w:szCs w:val="28"/>
        </w:rPr>
        <w:t xml:space="preserve"> и на официальном сайте администрации Волгограда в информационно-телекоммуникационной сети Интернет,</w:t>
      </w:r>
      <w:r w:rsidR="0086127E" w:rsidRPr="00D6317B">
        <w:rPr>
          <w:sz w:val="28"/>
          <w:szCs w:val="28"/>
        </w:rPr>
        <w:t xml:space="preserve"> в установленном порядке.</w:t>
      </w:r>
    </w:p>
    <w:p w:rsidR="0086127E" w:rsidRPr="00D6317B" w:rsidRDefault="00D6317B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4</w:t>
      </w:r>
      <w:r w:rsidR="003F5A38" w:rsidRPr="00D6317B">
        <w:rPr>
          <w:sz w:val="28"/>
          <w:szCs w:val="28"/>
        </w:rPr>
        <w:t xml:space="preserve"> Настоящее решение вступает в силу со дня его официального опубликования. </w:t>
      </w:r>
    </w:p>
    <w:p w:rsidR="003F5A38" w:rsidRPr="00D6317B" w:rsidRDefault="00D6317B" w:rsidP="00D6317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6317B">
        <w:rPr>
          <w:sz w:val="28"/>
          <w:szCs w:val="28"/>
        </w:rPr>
        <w:t>5</w:t>
      </w:r>
      <w:r w:rsidR="003F5A38" w:rsidRPr="00D6317B">
        <w:rPr>
          <w:sz w:val="28"/>
          <w:szCs w:val="28"/>
        </w:rPr>
        <w:t>. </w:t>
      </w:r>
      <w:proofErr w:type="gramStart"/>
      <w:r w:rsidR="003F5A38" w:rsidRPr="00D6317B">
        <w:rPr>
          <w:sz w:val="28"/>
          <w:szCs w:val="28"/>
        </w:rPr>
        <w:t>Контроль за</w:t>
      </w:r>
      <w:proofErr w:type="gramEnd"/>
      <w:r w:rsidR="003F5A38" w:rsidRPr="00D6317B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="003F5A38" w:rsidRPr="00D6317B">
        <w:rPr>
          <w:sz w:val="28"/>
          <w:szCs w:val="28"/>
        </w:rPr>
        <w:t>Гимбатова</w:t>
      </w:r>
      <w:proofErr w:type="spellEnd"/>
      <w:r w:rsidRPr="00D6317B">
        <w:rPr>
          <w:sz w:val="28"/>
          <w:szCs w:val="28"/>
        </w:rPr>
        <w:t>.</w:t>
      </w:r>
    </w:p>
    <w:p w:rsidR="009C5B67" w:rsidRPr="0006639A" w:rsidRDefault="009C5B67" w:rsidP="003060C4">
      <w:pPr>
        <w:autoSpaceDE w:val="0"/>
        <w:autoSpaceDN w:val="0"/>
        <w:adjustRightInd w:val="0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86127E">
          <w:footerReference w:type="default" r:id="rId9"/>
          <w:headerReference w:type="first" r:id="rId10"/>
          <w:footerReference w:type="first" r:id="rId11"/>
          <w:pgSz w:w="11906" w:h="16838"/>
          <w:pgMar w:top="425" w:right="567" w:bottom="851" w:left="1701" w:header="425" w:footer="211" w:gutter="0"/>
          <w:pgNumType w:start="1"/>
          <w:cols w:space="708"/>
          <w:titlePg/>
          <w:docGrid w:linePitch="360"/>
        </w:sectPr>
      </w:pPr>
    </w:p>
    <w:p w:rsidR="00641A30" w:rsidRDefault="00641A30" w:rsidP="006B677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1" w:name="_GoBack"/>
      <w:bookmarkEnd w:id="1"/>
    </w:p>
    <w:sectPr w:rsidR="00641A30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0A9" w:rsidRDefault="001F70A9">
      <w:r>
        <w:separator/>
      </w:r>
    </w:p>
  </w:endnote>
  <w:endnote w:type="continuationSeparator" w:id="0">
    <w:p w:rsidR="001F70A9" w:rsidRDefault="001F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EB6D31" w:rsidP="0088650E">
    <w:pPr>
      <w:pStyle w:val="ac"/>
      <w:rPr>
        <w:sz w:val="16"/>
        <w:szCs w:val="16"/>
      </w:rPr>
    </w:pPr>
    <w:r>
      <w:rPr>
        <w:sz w:val="16"/>
        <w:szCs w:val="16"/>
      </w:rPr>
      <w:t>Н</w:t>
    </w:r>
    <w:r w:rsidR="0088650E" w:rsidRPr="0088650E">
      <w:rPr>
        <w:sz w:val="16"/>
        <w:szCs w:val="16"/>
      </w:rPr>
      <w:t>ачальник отдела правового обеспечения департамента</w:t>
    </w:r>
  </w:p>
  <w:p w:rsidR="0088650E" w:rsidRDefault="0088650E" w:rsidP="0088650E">
    <w:pPr>
      <w:pStyle w:val="ac"/>
      <w:rPr>
        <w:sz w:val="16"/>
        <w:szCs w:val="16"/>
      </w:rPr>
    </w:pPr>
    <w:r w:rsidRPr="0088650E">
      <w:rPr>
        <w:sz w:val="16"/>
        <w:szCs w:val="16"/>
      </w:rPr>
      <w:t>по градостроительству и архитектуре администрации Волгограда</w:t>
    </w:r>
    <w:r w:rsidRPr="0088650E">
      <w:rPr>
        <w:sz w:val="16"/>
        <w:szCs w:val="16"/>
      </w:rPr>
      <w:tab/>
    </w:r>
    <w:r w:rsidRPr="0088650E">
      <w:rPr>
        <w:sz w:val="16"/>
        <w:szCs w:val="16"/>
      </w:rPr>
      <w:tab/>
    </w:r>
    <w:r w:rsidR="00EB6D31">
      <w:rPr>
        <w:sz w:val="16"/>
        <w:szCs w:val="16"/>
      </w:rPr>
      <w:t xml:space="preserve">  Д.А. Пикуль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>
      <w:rPr>
        <w:sz w:val="16"/>
        <w:szCs w:val="16"/>
      </w:rPr>
      <w:t>Р</w:t>
    </w:r>
    <w:r w:rsidRPr="00ED53BF">
      <w:rPr>
        <w:sz w:val="16"/>
        <w:szCs w:val="16"/>
      </w:rPr>
      <w:t>уководител</w:t>
    </w:r>
    <w:r>
      <w:rPr>
        <w:sz w:val="16"/>
        <w:szCs w:val="16"/>
      </w:rPr>
      <w:t>ь</w:t>
    </w:r>
    <w:r w:rsidRPr="00ED53BF">
      <w:rPr>
        <w:sz w:val="16"/>
        <w:szCs w:val="16"/>
      </w:rPr>
      <w:t xml:space="preserve"> департамента </w:t>
    </w:r>
  </w:p>
  <w:p w:rsidR="009C5B67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>по градостроительству и архитектуре администрации Волгограда</w:t>
    </w:r>
    <w:r w:rsidRPr="00ED53BF">
      <w:rPr>
        <w:sz w:val="16"/>
        <w:szCs w:val="16"/>
      </w:rPr>
      <w:tab/>
    </w:r>
    <w:r w:rsidRPr="00ED53BF">
      <w:rPr>
        <w:sz w:val="16"/>
        <w:szCs w:val="16"/>
      </w:rPr>
      <w:tab/>
      <w:t xml:space="preserve">  </w:t>
    </w:r>
    <w:r>
      <w:rPr>
        <w:sz w:val="16"/>
        <w:szCs w:val="16"/>
      </w:rPr>
      <w:t>Э.Ю.Петров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0A9" w:rsidRDefault="001F70A9">
      <w:r>
        <w:separator/>
      </w:r>
    </w:p>
  </w:footnote>
  <w:footnote w:type="continuationSeparator" w:id="0">
    <w:p w:rsidR="001F70A9" w:rsidRDefault="001F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66168320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A30">
          <w:rPr>
            <w:noProof/>
          </w:rPr>
          <w:t>4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33D3"/>
    <w:rsid w:val="00054876"/>
    <w:rsid w:val="00057A53"/>
    <w:rsid w:val="0006548F"/>
    <w:rsid w:val="0006639A"/>
    <w:rsid w:val="000701CD"/>
    <w:rsid w:val="00072346"/>
    <w:rsid w:val="0008531E"/>
    <w:rsid w:val="00087275"/>
    <w:rsid w:val="000911C3"/>
    <w:rsid w:val="00094563"/>
    <w:rsid w:val="0009718E"/>
    <w:rsid w:val="000A6B1C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1E36AE"/>
    <w:rsid w:val="001F70A9"/>
    <w:rsid w:val="00200F1E"/>
    <w:rsid w:val="002104D6"/>
    <w:rsid w:val="002211E9"/>
    <w:rsid w:val="002259A5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D77FF"/>
    <w:rsid w:val="002E7342"/>
    <w:rsid w:val="002E7DDC"/>
    <w:rsid w:val="0030140A"/>
    <w:rsid w:val="00302D2C"/>
    <w:rsid w:val="003060C4"/>
    <w:rsid w:val="003078A2"/>
    <w:rsid w:val="00310972"/>
    <w:rsid w:val="003414A8"/>
    <w:rsid w:val="00351B22"/>
    <w:rsid w:val="00361F4A"/>
    <w:rsid w:val="0036316F"/>
    <w:rsid w:val="0037178B"/>
    <w:rsid w:val="00382528"/>
    <w:rsid w:val="003905B8"/>
    <w:rsid w:val="003A216C"/>
    <w:rsid w:val="003B11E9"/>
    <w:rsid w:val="003C0F8E"/>
    <w:rsid w:val="003C6565"/>
    <w:rsid w:val="003C771F"/>
    <w:rsid w:val="003F5A38"/>
    <w:rsid w:val="004017AE"/>
    <w:rsid w:val="0040530C"/>
    <w:rsid w:val="00411615"/>
    <w:rsid w:val="00413A49"/>
    <w:rsid w:val="0041400D"/>
    <w:rsid w:val="00421B61"/>
    <w:rsid w:val="00431223"/>
    <w:rsid w:val="00432104"/>
    <w:rsid w:val="0044182E"/>
    <w:rsid w:val="004421D5"/>
    <w:rsid w:val="00460543"/>
    <w:rsid w:val="0048269A"/>
    <w:rsid w:val="00482CCD"/>
    <w:rsid w:val="00484D25"/>
    <w:rsid w:val="00485636"/>
    <w:rsid w:val="00492C03"/>
    <w:rsid w:val="004A10F5"/>
    <w:rsid w:val="004A35AE"/>
    <w:rsid w:val="004B0A36"/>
    <w:rsid w:val="004B3AFA"/>
    <w:rsid w:val="004B5A6D"/>
    <w:rsid w:val="004C3735"/>
    <w:rsid w:val="004D58B2"/>
    <w:rsid w:val="004D75D6"/>
    <w:rsid w:val="004E1268"/>
    <w:rsid w:val="00502105"/>
    <w:rsid w:val="00514E4C"/>
    <w:rsid w:val="0051684D"/>
    <w:rsid w:val="00527A77"/>
    <w:rsid w:val="00530DC7"/>
    <w:rsid w:val="00534789"/>
    <w:rsid w:val="00536C0C"/>
    <w:rsid w:val="00540D31"/>
    <w:rsid w:val="005516AF"/>
    <w:rsid w:val="00553F50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1778"/>
    <w:rsid w:val="005B43EB"/>
    <w:rsid w:val="005D4463"/>
    <w:rsid w:val="005D6B95"/>
    <w:rsid w:val="005E5400"/>
    <w:rsid w:val="005E7970"/>
    <w:rsid w:val="005F5EAC"/>
    <w:rsid w:val="0063121E"/>
    <w:rsid w:val="00632D7B"/>
    <w:rsid w:val="0064041C"/>
    <w:rsid w:val="00641A30"/>
    <w:rsid w:val="0064730B"/>
    <w:rsid w:val="00647D7E"/>
    <w:rsid w:val="006539E0"/>
    <w:rsid w:val="00655AFE"/>
    <w:rsid w:val="0065713A"/>
    <w:rsid w:val="00664564"/>
    <w:rsid w:val="00672559"/>
    <w:rsid w:val="00672DC7"/>
    <w:rsid w:val="006741DF"/>
    <w:rsid w:val="006A3C05"/>
    <w:rsid w:val="006A54ED"/>
    <w:rsid w:val="006B1585"/>
    <w:rsid w:val="006B4B11"/>
    <w:rsid w:val="006B677B"/>
    <w:rsid w:val="006C48ED"/>
    <w:rsid w:val="006C736F"/>
    <w:rsid w:val="006D54A3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183C"/>
    <w:rsid w:val="00715C04"/>
    <w:rsid w:val="00715E23"/>
    <w:rsid w:val="0072104C"/>
    <w:rsid w:val="007347FC"/>
    <w:rsid w:val="00736739"/>
    <w:rsid w:val="00746BE7"/>
    <w:rsid w:val="00770F34"/>
    <w:rsid w:val="007710CE"/>
    <w:rsid w:val="00771CC0"/>
    <w:rsid w:val="007725A5"/>
    <w:rsid w:val="007740B9"/>
    <w:rsid w:val="00783AA1"/>
    <w:rsid w:val="007A1027"/>
    <w:rsid w:val="007B5772"/>
    <w:rsid w:val="007B7C5B"/>
    <w:rsid w:val="007C0214"/>
    <w:rsid w:val="007C1997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798"/>
    <w:rsid w:val="00837B7D"/>
    <w:rsid w:val="00850E43"/>
    <w:rsid w:val="00851220"/>
    <w:rsid w:val="00852634"/>
    <w:rsid w:val="008548D0"/>
    <w:rsid w:val="008556F4"/>
    <w:rsid w:val="00855DF9"/>
    <w:rsid w:val="00857638"/>
    <w:rsid w:val="0086127E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1655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13A9"/>
    <w:rsid w:val="00953B08"/>
    <w:rsid w:val="00964FF6"/>
    <w:rsid w:val="0097086D"/>
    <w:rsid w:val="00971734"/>
    <w:rsid w:val="0099035C"/>
    <w:rsid w:val="009908F4"/>
    <w:rsid w:val="0099551C"/>
    <w:rsid w:val="009A03D0"/>
    <w:rsid w:val="009B229A"/>
    <w:rsid w:val="009B5646"/>
    <w:rsid w:val="009C5B67"/>
    <w:rsid w:val="009D2E62"/>
    <w:rsid w:val="009E1ED6"/>
    <w:rsid w:val="009F7EC1"/>
    <w:rsid w:val="00A07440"/>
    <w:rsid w:val="00A141D9"/>
    <w:rsid w:val="00A20CF0"/>
    <w:rsid w:val="00A25AC1"/>
    <w:rsid w:val="00A349DC"/>
    <w:rsid w:val="00A35038"/>
    <w:rsid w:val="00A542B9"/>
    <w:rsid w:val="00A83513"/>
    <w:rsid w:val="00A93BCC"/>
    <w:rsid w:val="00AD47C9"/>
    <w:rsid w:val="00AE4EE7"/>
    <w:rsid w:val="00AE584D"/>
    <w:rsid w:val="00AE6D24"/>
    <w:rsid w:val="00AF6E1E"/>
    <w:rsid w:val="00B064D7"/>
    <w:rsid w:val="00B125ED"/>
    <w:rsid w:val="00B1409D"/>
    <w:rsid w:val="00B3218D"/>
    <w:rsid w:val="00B33597"/>
    <w:rsid w:val="00B35BDC"/>
    <w:rsid w:val="00B46731"/>
    <w:rsid w:val="00B47680"/>
    <w:rsid w:val="00B537FA"/>
    <w:rsid w:val="00B70473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67EEE"/>
    <w:rsid w:val="00C7414B"/>
    <w:rsid w:val="00C80E76"/>
    <w:rsid w:val="00C8547D"/>
    <w:rsid w:val="00C85A85"/>
    <w:rsid w:val="00C93E89"/>
    <w:rsid w:val="00CA5A02"/>
    <w:rsid w:val="00CB3279"/>
    <w:rsid w:val="00CB34B5"/>
    <w:rsid w:val="00CB6F4C"/>
    <w:rsid w:val="00CC7AF9"/>
    <w:rsid w:val="00CD3203"/>
    <w:rsid w:val="00CE3007"/>
    <w:rsid w:val="00CF76B9"/>
    <w:rsid w:val="00D0083E"/>
    <w:rsid w:val="00D0358D"/>
    <w:rsid w:val="00D13DB0"/>
    <w:rsid w:val="00D1489C"/>
    <w:rsid w:val="00D30236"/>
    <w:rsid w:val="00D53CD0"/>
    <w:rsid w:val="00D62191"/>
    <w:rsid w:val="00D6317B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0EBB"/>
    <w:rsid w:val="00E81179"/>
    <w:rsid w:val="00E8625D"/>
    <w:rsid w:val="00E94710"/>
    <w:rsid w:val="00EA3964"/>
    <w:rsid w:val="00EA638E"/>
    <w:rsid w:val="00EB0EEC"/>
    <w:rsid w:val="00EB2663"/>
    <w:rsid w:val="00EB4DC2"/>
    <w:rsid w:val="00EB6D31"/>
    <w:rsid w:val="00EC2DB5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22AD"/>
    <w:rsid w:val="00F51CAE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2020-09-15T20:00:00+00:00</PublicDate>
    <FullName xmlns="187f101c-d28f-401d-bb7b-5dbfdfa52424">Проект решения Волгоградской городской Думы «О переименовании элемента планировочной структуры Волгограда»</FullName>
  </documentManagement>
</p:properties>
</file>

<file path=customXml/itemProps1.xml><?xml version="1.0" encoding="utf-8"?>
<ds:datastoreItem xmlns:ds="http://schemas.openxmlformats.org/officeDocument/2006/customXml" ds:itemID="{9D6999A4-50F7-47F8-9BB8-6053F7AD08D1}"/>
</file>

<file path=customXml/itemProps2.xml><?xml version="1.0" encoding="utf-8"?>
<ds:datastoreItem xmlns:ds="http://schemas.openxmlformats.org/officeDocument/2006/customXml" ds:itemID="{62B51E2A-F012-4F0D-9603-745DA92A1E63}"/>
</file>

<file path=customXml/itemProps3.xml><?xml version="1.0" encoding="utf-8"?>
<ds:datastoreItem xmlns:ds="http://schemas.openxmlformats.org/officeDocument/2006/customXml" ds:itemID="{21BC4B2D-4A6C-497D-ABDB-BCE5BA2B0741}"/>
</file>

<file path=customXml/itemProps4.xml><?xml version="1.0" encoding="utf-8"?>
<ds:datastoreItem xmlns:ds="http://schemas.openxmlformats.org/officeDocument/2006/customXml" ds:itemID="{26F50853-F060-4C00-BBC7-E03D0F8202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2020-02-03T10:19:00Z</cp:lastPrinted>
  <dcterms:created xsi:type="dcterms:W3CDTF">2020-09-15T06:18:00Z</dcterms:created>
  <dcterms:modified xsi:type="dcterms:W3CDTF">2020-09-15T09:54:00Z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