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207A5" w:rsidRDefault="00715E23" w:rsidP="00F207A5">
      <w:pPr>
        <w:jc w:val="center"/>
        <w:rPr>
          <w:caps/>
          <w:sz w:val="32"/>
          <w:szCs w:val="32"/>
        </w:rPr>
      </w:pPr>
      <w:r w:rsidRPr="00F207A5">
        <w:rPr>
          <w:caps/>
          <w:sz w:val="32"/>
          <w:szCs w:val="32"/>
        </w:rPr>
        <w:t>ВОЛГОГРАДСКая городская дума</w:t>
      </w:r>
    </w:p>
    <w:p w:rsidR="00715E23" w:rsidRPr="00F207A5" w:rsidRDefault="00715E23" w:rsidP="00F207A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207A5" w:rsidRDefault="00715E23" w:rsidP="00F207A5">
      <w:pPr>
        <w:pBdr>
          <w:bottom w:val="double" w:sz="12" w:space="1" w:color="auto"/>
        </w:pBdr>
        <w:jc w:val="center"/>
        <w:rPr>
          <w:b/>
          <w:sz w:val="32"/>
        </w:rPr>
      </w:pPr>
      <w:r w:rsidRPr="00F207A5">
        <w:rPr>
          <w:b/>
          <w:sz w:val="32"/>
        </w:rPr>
        <w:t>РЕШЕНИЕ</w:t>
      </w:r>
    </w:p>
    <w:p w:rsidR="00715E23" w:rsidRPr="00F207A5" w:rsidRDefault="00715E23" w:rsidP="00F207A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207A5" w:rsidRDefault="00556EF0" w:rsidP="00F207A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207A5">
        <w:rPr>
          <w:sz w:val="16"/>
          <w:szCs w:val="16"/>
        </w:rPr>
        <w:t xml:space="preserve">400066, Волгоград, </w:t>
      </w:r>
      <w:proofErr w:type="spellStart"/>
      <w:r w:rsidRPr="00F207A5">
        <w:rPr>
          <w:sz w:val="16"/>
          <w:szCs w:val="16"/>
        </w:rPr>
        <w:t>пр-кт</w:t>
      </w:r>
      <w:proofErr w:type="spellEnd"/>
      <w:r w:rsidRPr="00F207A5">
        <w:rPr>
          <w:sz w:val="16"/>
          <w:szCs w:val="16"/>
        </w:rPr>
        <w:t xml:space="preserve"> им.</w:t>
      </w:r>
      <w:r w:rsidR="0010551E" w:rsidRPr="00F207A5">
        <w:rPr>
          <w:sz w:val="16"/>
          <w:szCs w:val="16"/>
        </w:rPr>
        <w:t xml:space="preserve"> </w:t>
      </w:r>
      <w:proofErr w:type="spellStart"/>
      <w:r w:rsidRPr="00F207A5">
        <w:rPr>
          <w:sz w:val="16"/>
          <w:szCs w:val="16"/>
        </w:rPr>
        <w:t>В.И.Ленина</w:t>
      </w:r>
      <w:proofErr w:type="spellEnd"/>
      <w:r w:rsidRPr="00F207A5">
        <w:rPr>
          <w:sz w:val="16"/>
          <w:szCs w:val="16"/>
        </w:rPr>
        <w:t xml:space="preserve">, д. 10, тел./факс (8442) 38-08-89, </w:t>
      </w:r>
      <w:r w:rsidRPr="00F207A5">
        <w:rPr>
          <w:sz w:val="16"/>
          <w:szCs w:val="16"/>
          <w:lang w:val="en-US"/>
        </w:rPr>
        <w:t>E</w:t>
      </w:r>
      <w:r w:rsidRPr="00F207A5">
        <w:rPr>
          <w:sz w:val="16"/>
          <w:szCs w:val="16"/>
        </w:rPr>
        <w:t>-</w:t>
      </w:r>
      <w:r w:rsidRPr="00F207A5">
        <w:rPr>
          <w:sz w:val="16"/>
          <w:szCs w:val="16"/>
          <w:lang w:val="en-US"/>
        </w:rPr>
        <w:t>mail</w:t>
      </w:r>
      <w:r w:rsidRPr="00F207A5">
        <w:rPr>
          <w:sz w:val="16"/>
          <w:szCs w:val="16"/>
        </w:rPr>
        <w:t xml:space="preserve">: </w:t>
      </w:r>
      <w:r w:rsidR="005E5400" w:rsidRPr="00F207A5">
        <w:rPr>
          <w:sz w:val="16"/>
          <w:szCs w:val="16"/>
          <w:lang w:val="en-US"/>
        </w:rPr>
        <w:t>gs</w:t>
      </w:r>
      <w:r w:rsidR="005E5400" w:rsidRPr="00F207A5">
        <w:rPr>
          <w:sz w:val="16"/>
          <w:szCs w:val="16"/>
        </w:rPr>
        <w:t>_</w:t>
      </w:r>
      <w:r w:rsidR="005E5400" w:rsidRPr="00F207A5">
        <w:rPr>
          <w:sz w:val="16"/>
          <w:szCs w:val="16"/>
          <w:lang w:val="en-US"/>
        </w:rPr>
        <w:t>kanc</w:t>
      </w:r>
      <w:r w:rsidR="005E5400" w:rsidRPr="00F207A5">
        <w:rPr>
          <w:sz w:val="16"/>
          <w:szCs w:val="16"/>
        </w:rPr>
        <w:t>@</w:t>
      </w:r>
      <w:r w:rsidR="005E5400" w:rsidRPr="00F207A5">
        <w:rPr>
          <w:sz w:val="16"/>
          <w:szCs w:val="16"/>
          <w:lang w:val="en-US"/>
        </w:rPr>
        <w:t>volgsovet</w:t>
      </w:r>
      <w:r w:rsidR="005E5400" w:rsidRPr="00F207A5">
        <w:rPr>
          <w:sz w:val="16"/>
          <w:szCs w:val="16"/>
        </w:rPr>
        <w:t>.</w:t>
      </w:r>
      <w:r w:rsidR="005E5400" w:rsidRPr="00F207A5">
        <w:rPr>
          <w:sz w:val="16"/>
          <w:szCs w:val="16"/>
          <w:lang w:val="en-US"/>
        </w:rPr>
        <w:t>ru</w:t>
      </w:r>
    </w:p>
    <w:p w:rsidR="00715E23" w:rsidRPr="00F207A5" w:rsidRDefault="00715E23" w:rsidP="00F207A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207A5" w:rsidTr="002E7342">
        <w:tc>
          <w:tcPr>
            <w:tcW w:w="486" w:type="dxa"/>
            <w:vAlign w:val="bottom"/>
            <w:hideMark/>
          </w:tcPr>
          <w:p w:rsidR="00715E23" w:rsidRPr="00F207A5" w:rsidRDefault="00715E23" w:rsidP="00F207A5">
            <w:pPr>
              <w:pStyle w:val="ab"/>
              <w:jc w:val="center"/>
            </w:pPr>
            <w:r w:rsidRPr="00F207A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07A5" w:rsidRDefault="00EC26EA" w:rsidP="00F207A5">
            <w:pPr>
              <w:pStyle w:val="ab"/>
              <w:jc w:val="center"/>
            </w:pPr>
            <w:r w:rsidRPr="00F207A5"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Pr="00F207A5" w:rsidRDefault="00715E23" w:rsidP="00F207A5">
            <w:pPr>
              <w:pStyle w:val="ab"/>
              <w:jc w:val="center"/>
            </w:pPr>
            <w:r w:rsidRPr="00F207A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207A5" w:rsidRDefault="00EC26EA" w:rsidP="00F207A5">
            <w:pPr>
              <w:pStyle w:val="ab"/>
              <w:jc w:val="center"/>
            </w:pPr>
            <w:r w:rsidRPr="00F207A5">
              <w:t>42/711</w:t>
            </w:r>
          </w:p>
        </w:tc>
      </w:tr>
    </w:tbl>
    <w:p w:rsidR="004D75D6" w:rsidRPr="00F207A5" w:rsidRDefault="004D75D6" w:rsidP="00F207A5">
      <w:pPr>
        <w:ind w:left="4820"/>
        <w:rPr>
          <w:sz w:val="28"/>
          <w:szCs w:val="28"/>
        </w:rPr>
      </w:pPr>
    </w:p>
    <w:p w:rsidR="00EC26EA" w:rsidRPr="00F207A5" w:rsidRDefault="00EC26EA" w:rsidP="00F207A5">
      <w:pPr>
        <w:jc w:val="both"/>
        <w:rPr>
          <w:sz w:val="28"/>
        </w:rPr>
      </w:pPr>
      <w:r w:rsidRPr="00F207A5">
        <w:rPr>
          <w:sz w:val="28"/>
        </w:rPr>
        <w:t>О награждении Почетной грамотой</w:t>
      </w:r>
    </w:p>
    <w:p w:rsidR="00EC26EA" w:rsidRPr="00F207A5" w:rsidRDefault="00EC26EA" w:rsidP="00F207A5">
      <w:pPr>
        <w:jc w:val="both"/>
        <w:rPr>
          <w:sz w:val="28"/>
        </w:rPr>
      </w:pPr>
      <w:r w:rsidRPr="00F207A5">
        <w:rPr>
          <w:sz w:val="28"/>
        </w:rPr>
        <w:t>Волгоградской городской Думы</w:t>
      </w:r>
    </w:p>
    <w:p w:rsidR="00EC26EA" w:rsidRPr="00F207A5" w:rsidRDefault="00EC26EA" w:rsidP="00F207A5">
      <w:pPr>
        <w:jc w:val="both"/>
        <w:rPr>
          <w:sz w:val="28"/>
        </w:rPr>
      </w:pPr>
    </w:p>
    <w:p w:rsidR="00EC26EA" w:rsidRPr="00F207A5" w:rsidRDefault="00EC26EA" w:rsidP="00F207A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F207A5">
        <w:rPr>
          <w:rFonts w:ascii="Times New Roman" w:hAnsi="Times New Roman" w:cs="Times New Roman"/>
          <w:b w:val="0"/>
          <w:sz w:val="28"/>
        </w:rPr>
        <w:t xml:space="preserve">В соответствии с решением Волгоградской городской Думы от 23.12.2015 № </w:t>
      </w:r>
      <w:r w:rsidRPr="00F207A5">
        <w:rPr>
          <w:rFonts w:ascii="Times New Roman" w:hAnsi="Times New Roman" w:cs="Times New Roman"/>
          <w:b w:val="0"/>
          <w:sz w:val="28"/>
          <w:szCs w:val="28"/>
        </w:rPr>
        <w:t>38/1194</w:t>
      </w:r>
      <w:r w:rsidRPr="00F207A5">
        <w:rPr>
          <w:rFonts w:ascii="Times New Roman" w:hAnsi="Times New Roman" w:cs="Times New Roman"/>
          <w:b w:val="0"/>
          <w:sz w:val="28"/>
        </w:rPr>
        <w:t xml:space="preserve"> «О </w:t>
      </w:r>
      <w:proofErr w:type="gramStart"/>
      <w:r w:rsidRPr="00F207A5">
        <w:rPr>
          <w:rFonts w:ascii="Times New Roman" w:hAnsi="Times New Roman" w:cs="Times New Roman"/>
          <w:b w:val="0"/>
          <w:sz w:val="28"/>
        </w:rPr>
        <w:t>Положении</w:t>
      </w:r>
      <w:proofErr w:type="gramEnd"/>
      <w:r w:rsidRPr="00F207A5">
        <w:rPr>
          <w:rFonts w:ascii="Times New Roman" w:hAnsi="Times New Roman" w:cs="Times New Roman"/>
          <w:b w:val="0"/>
          <w:sz w:val="28"/>
        </w:rPr>
        <w:t xml:space="preserve"> о </w:t>
      </w:r>
      <w:r w:rsidRPr="00F207A5">
        <w:rPr>
          <w:rFonts w:ascii="Times New Roman" w:hAnsi="Times New Roman" w:cs="Times New Roman"/>
          <w:b w:val="0"/>
          <w:sz w:val="28"/>
          <w:szCs w:val="28"/>
        </w:rPr>
        <w:t>Почетной грамоте Волгоградской городской Думы, Благодарственном письме председателя Волгоградской городской Думы и иных видах поощрения Волгоградской городской Думы»</w:t>
      </w:r>
      <w:r w:rsidRPr="00F207A5">
        <w:rPr>
          <w:rFonts w:ascii="Times New Roman" w:hAnsi="Times New Roman" w:cs="Times New Roman"/>
          <w:b w:val="0"/>
          <w:sz w:val="28"/>
        </w:rPr>
        <w:t xml:space="preserve"> Волгоградская городская Дума</w:t>
      </w:r>
    </w:p>
    <w:p w:rsidR="00EC26EA" w:rsidRPr="00F207A5" w:rsidRDefault="00EC26EA" w:rsidP="00F207A5">
      <w:pPr>
        <w:jc w:val="both"/>
        <w:rPr>
          <w:b/>
          <w:sz w:val="28"/>
        </w:rPr>
      </w:pPr>
      <w:r w:rsidRPr="00F207A5">
        <w:rPr>
          <w:b/>
          <w:sz w:val="28"/>
        </w:rPr>
        <w:t>РЕШИЛА: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>1. Наградить Почетной грамотой Волгоградской городской Думы с вручением денежных сре</w:t>
      </w:r>
      <w:proofErr w:type="gramStart"/>
      <w:r w:rsidRPr="00F207A5">
        <w:rPr>
          <w:sz w:val="28"/>
          <w:szCs w:val="28"/>
        </w:rPr>
        <w:t>дств в к</w:t>
      </w:r>
      <w:proofErr w:type="gramEnd"/>
      <w:r w:rsidRPr="00F207A5">
        <w:rPr>
          <w:sz w:val="28"/>
          <w:szCs w:val="28"/>
        </w:rPr>
        <w:t>ачестве подарка в виде денежной суммы в размере 1000 рублей: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>1.1. За многолетний добросовестный труд и высокие профессиональные достижения в сфере культуры: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F207A5">
        <w:rPr>
          <w:sz w:val="28"/>
          <w:szCs w:val="28"/>
        </w:rPr>
        <w:t>Кутявину</w:t>
      </w:r>
      <w:proofErr w:type="spellEnd"/>
      <w:r w:rsidRPr="00F207A5">
        <w:rPr>
          <w:sz w:val="28"/>
          <w:szCs w:val="28"/>
        </w:rPr>
        <w:t xml:space="preserve"> Марину Ильиничну – балетмейстера муниципального учреждения культуры «Волгоградский музыкальный театр»;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>Семенову Ладу Геннадьевну – артиста-вокалиста (солиста) ведущего мастера сцены муниципального учреждения культуры «Волгоградский музыкальный театр»;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F207A5">
        <w:rPr>
          <w:sz w:val="28"/>
          <w:szCs w:val="28"/>
        </w:rPr>
        <w:t>Совенко</w:t>
      </w:r>
      <w:proofErr w:type="spellEnd"/>
      <w:r w:rsidRPr="00F207A5">
        <w:rPr>
          <w:sz w:val="28"/>
          <w:szCs w:val="28"/>
        </w:rPr>
        <w:t xml:space="preserve"> Светлану Владимировну – преподавателя муниципального бюджетного учреждения дополнительного образования Волгограда «Детская школа искусств № 2»;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F207A5">
        <w:rPr>
          <w:sz w:val="28"/>
          <w:szCs w:val="28"/>
        </w:rPr>
        <w:t>Мукасееву</w:t>
      </w:r>
      <w:proofErr w:type="spellEnd"/>
      <w:r w:rsidRPr="00F207A5">
        <w:rPr>
          <w:sz w:val="28"/>
          <w:szCs w:val="28"/>
        </w:rPr>
        <w:t xml:space="preserve"> Наталию Владимировну – преподавателя муниципального бюджетного учреждения дополнительного образования Волгограда «Детская школа искусств № 5»;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F207A5">
        <w:rPr>
          <w:sz w:val="28"/>
          <w:szCs w:val="28"/>
        </w:rPr>
        <w:t>Вешагури</w:t>
      </w:r>
      <w:proofErr w:type="spellEnd"/>
      <w:r w:rsidRPr="00F207A5">
        <w:rPr>
          <w:sz w:val="28"/>
          <w:szCs w:val="28"/>
        </w:rPr>
        <w:t xml:space="preserve"> </w:t>
      </w:r>
      <w:proofErr w:type="spellStart"/>
      <w:r w:rsidRPr="00F207A5">
        <w:rPr>
          <w:sz w:val="28"/>
          <w:szCs w:val="28"/>
        </w:rPr>
        <w:t>Нодари</w:t>
      </w:r>
      <w:proofErr w:type="spellEnd"/>
      <w:r w:rsidRPr="00F207A5">
        <w:rPr>
          <w:sz w:val="28"/>
          <w:szCs w:val="28"/>
        </w:rPr>
        <w:t xml:space="preserve"> </w:t>
      </w:r>
      <w:proofErr w:type="spellStart"/>
      <w:r w:rsidRPr="00F207A5">
        <w:rPr>
          <w:sz w:val="28"/>
          <w:szCs w:val="28"/>
        </w:rPr>
        <w:t>Тамазиевича</w:t>
      </w:r>
      <w:proofErr w:type="spellEnd"/>
      <w:r w:rsidRPr="00F207A5">
        <w:rPr>
          <w:sz w:val="28"/>
          <w:szCs w:val="28"/>
        </w:rPr>
        <w:t xml:space="preserve"> – артиста драмы муниципального учреждения культуры «Волгоградский молодежный театр»;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>Антонову Елену Владимировну – директора муниципального бюджетного учреждения дополнительного образования Волгограда «Детская школа искусств «Воскресение».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 xml:space="preserve">1.2. За многолетний добросовестный труд и в связи с Днем работников бытового обслуживания населения и жилищно-коммунального хозяйства: 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</w:rPr>
      </w:pPr>
      <w:r w:rsidRPr="00F207A5">
        <w:rPr>
          <w:rStyle w:val="af"/>
          <w:b w:val="0"/>
          <w:sz w:val="28"/>
          <w:szCs w:val="28"/>
        </w:rPr>
        <w:t>Фролова Михаила Владимировича – начальника участка механизации отдела благоустройства муниципального бюджетного учреждения «Жилищно-коммунальное хозяйство Ворошиловского района Волгограда»;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lastRenderedPageBreak/>
        <w:t>Федосееву Елену Владимировну – заместителя начальника административно-технического отдела муниципального бюджетного учреждения «Жилищно-коммунальное хозяйство Ворошиловского района Волгограда»;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F207A5">
        <w:rPr>
          <w:rStyle w:val="af"/>
          <w:b w:val="0"/>
          <w:sz w:val="28"/>
          <w:szCs w:val="28"/>
        </w:rPr>
        <w:t>Полтавцеву</w:t>
      </w:r>
      <w:proofErr w:type="spellEnd"/>
      <w:r w:rsidRPr="00F207A5">
        <w:rPr>
          <w:rStyle w:val="af"/>
          <w:b w:val="0"/>
          <w:sz w:val="28"/>
          <w:szCs w:val="28"/>
        </w:rPr>
        <w:t xml:space="preserve"> Ирину Владимировну – старшего мастера Общества с ограниченной ответственностью «</w:t>
      </w:r>
      <w:proofErr w:type="spellStart"/>
      <w:r w:rsidRPr="00F207A5">
        <w:rPr>
          <w:rStyle w:val="af"/>
          <w:b w:val="0"/>
          <w:sz w:val="28"/>
          <w:szCs w:val="28"/>
        </w:rPr>
        <w:t>Тракторозаводская</w:t>
      </w:r>
      <w:proofErr w:type="spellEnd"/>
      <w:r w:rsidRPr="00F207A5">
        <w:rPr>
          <w:rStyle w:val="af"/>
          <w:b w:val="0"/>
          <w:sz w:val="28"/>
          <w:szCs w:val="28"/>
        </w:rPr>
        <w:t xml:space="preserve"> </w:t>
      </w:r>
      <w:proofErr w:type="gramStart"/>
      <w:r w:rsidRPr="00F207A5">
        <w:rPr>
          <w:rStyle w:val="af"/>
          <w:b w:val="0"/>
          <w:sz w:val="28"/>
          <w:szCs w:val="28"/>
        </w:rPr>
        <w:t>Эксплуатирующая</w:t>
      </w:r>
      <w:proofErr w:type="gramEnd"/>
      <w:r w:rsidRPr="00F207A5">
        <w:rPr>
          <w:rStyle w:val="af"/>
          <w:b w:val="0"/>
          <w:sz w:val="28"/>
          <w:szCs w:val="28"/>
        </w:rPr>
        <w:t xml:space="preserve"> Компания-2»;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t>Филиппову Ларису Александровну – директора Общества с ограниченной ответственностью «</w:t>
      </w:r>
      <w:proofErr w:type="spellStart"/>
      <w:r w:rsidRPr="00F207A5">
        <w:rPr>
          <w:rStyle w:val="af"/>
          <w:b w:val="0"/>
          <w:sz w:val="28"/>
          <w:szCs w:val="28"/>
        </w:rPr>
        <w:t>Тракторозаводская</w:t>
      </w:r>
      <w:proofErr w:type="spellEnd"/>
      <w:r w:rsidRPr="00F207A5">
        <w:rPr>
          <w:rStyle w:val="af"/>
          <w:b w:val="0"/>
          <w:sz w:val="28"/>
          <w:szCs w:val="28"/>
        </w:rPr>
        <w:t xml:space="preserve"> </w:t>
      </w:r>
      <w:proofErr w:type="gramStart"/>
      <w:r w:rsidRPr="00F207A5">
        <w:rPr>
          <w:rStyle w:val="af"/>
          <w:b w:val="0"/>
          <w:sz w:val="28"/>
          <w:szCs w:val="28"/>
        </w:rPr>
        <w:t>Эксплуатирующая</w:t>
      </w:r>
      <w:proofErr w:type="gramEnd"/>
      <w:r w:rsidRPr="00F207A5">
        <w:rPr>
          <w:rStyle w:val="af"/>
          <w:b w:val="0"/>
          <w:sz w:val="28"/>
          <w:szCs w:val="28"/>
        </w:rPr>
        <w:t xml:space="preserve"> Компания-4».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</w:pPr>
      <w:r w:rsidRPr="00F207A5">
        <w:rPr>
          <w:sz w:val="28"/>
          <w:szCs w:val="28"/>
        </w:rPr>
        <w:t xml:space="preserve">1.3. За многолетний добросовестный труд, высокие профессиональные достижения в сфере жилищно-коммунального хозяйства и в связи с Днем работников бытового обслуживания населения и жилищно-коммунального хозяйства: 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</w:rPr>
      </w:pPr>
      <w:r w:rsidRPr="00F207A5">
        <w:rPr>
          <w:rStyle w:val="af"/>
          <w:b w:val="0"/>
          <w:sz w:val="28"/>
          <w:szCs w:val="28"/>
        </w:rPr>
        <w:t>Кабанова Ивана Федоровича – рабочего зеленого хозяйства участка малой механизации отдела благоустройства муниципального бюджетного учреждения «Жилищно-коммунальное хозяйство Ворошиловского района Волгограда»;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proofErr w:type="spellStart"/>
      <w:r w:rsidRPr="00F207A5">
        <w:rPr>
          <w:rStyle w:val="af"/>
          <w:b w:val="0"/>
          <w:sz w:val="28"/>
          <w:szCs w:val="28"/>
        </w:rPr>
        <w:t>Микова</w:t>
      </w:r>
      <w:proofErr w:type="spellEnd"/>
      <w:r w:rsidRPr="00F207A5">
        <w:rPr>
          <w:rStyle w:val="af"/>
          <w:b w:val="0"/>
          <w:sz w:val="28"/>
          <w:szCs w:val="28"/>
        </w:rPr>
        <w:t xml:space="preserve"> Олега Викторовича – водителя участка механизации отдела благоустройства муниципального бюджетного учреждения «Жилищно-коммунальное хозяйство Ворошиловского района Волгограда».</w:t>
      </w:r>
    </w:p>
    <w:p w:rsidR="00EC26EA" w:rsidRPr="00F207A5" w:rsidRDefault="00EC26EA" w:rsidP="00F207A5">
      <w:pPr>
        <w:autoSpaceDE w:val="0"/>
        <w:autoSpaceDN w:val="0"/>
        <w:adjustRightInd w:val="0"/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t>1.4. За многолетний добросовестный труд в сфере охраны здоровья граждан Пономареву Ларису Васильевну – врача-акушера-гинеколога гинекологического отделения государственного учреждения здравоохранения «Клиническая больница № 4».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t xml:space="preserve">1.5. За многолетний добросовестный труд в сфере образования Черненко Александру Петровну – учителя математики муниципального общеобразовательного учреждения «Средняя школа № 85 имени Героя Российской Федерации </w:t>
      </w:r>
      <w:proofErr w:type="spellStart"/>
      <w:r w:rsidRPr="00F207A5">
        <w:rPr>
          <w:rStyle w:val="af"/>
          <w:b w:val="0"/>
          <w:sz w:val="28"/>
          <w:szCs w:val="28"/>
        </w:rPr>
        <w:t>Г.П.Лячина</w:t>
      </w:r>
      <w:proofErr w:type="spellEnd"/>
      <w:r w:rsidRPr="00F207A5">
        <w:rPr>
          <w:rStyle w:val="af"/>
          <w:b w:val="0"/>
          <w:sz w:val="28"/>
          <w:szCs w:val="28"/>
        </w:rPr>
        <w:t xml:space="preserve"> Дзержинского района Волгограда».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t>1.6. За многолетний добросовестный труд в сфере образования и в связи с 50-летием со дня рождения Ляхову Лилию Львовну – учителя музыки автономной некоммерческой общеобразовательной организации средней школы «Бизнес-гимназия» г. Волгограда.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t>1.7. За высокие профессиональные достижения в сфере культуры и в связи с 55-летием со дня основания государственного казенного учреждения культуры Волгоградской области «Волгоградская областная детская библиотека» Веретенникову Анну Викторовну – главного библиотекаря отдела досуга и культурных программ государственного казенного учреждения культуры Волгоградской области «Волгоградская областная детская библиотека».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  <w:sz w:val="28"/>
          <w:szCs w:val="28"/>
        </w:rPr>
      </w:pPr>
      <w:r w:rsidRPr="00F207A5">
        <w:rPr>
          <w:rStyle w:val="af"/>
          <w:b w:val="0"/>
          <w:sz w:val="28"/>
          <w:szCs w:val="28"/>
        </w:rPr>
        <w:t>1.8. За многолетний добросовестный труд, высокий профессионализм, личный вклад в развитие физической культуры и спорта в Волгограде и в связи с 80-летием со дня рождения Иванова Виктора Петровича – инструктора-методиста отдела координации деятельности и методического обеспечения организаций государственного автономного учреждения Волгоградской области «Центр спортивной подготовки «Олимп».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</w:pPr>
      <w:r w:rsidRPr="00F207A5">
        <w:rPr>
          <w:sz w:val="28"/>
          <w:szCs w:val="28"/>
        </w:rPr>
        <w:lastRenderedPageBreak/>
        <w:t xml:space="preserve">1.9. За многолетний добросовестный труд, высокие профессиональные достижения в сфере дополнительного образования и в связи с </w:t>
      </w:r>
      <w:r w:rsidRPr="00F207A5">
        <w:rPr>
          <w:rStyle w:val="af"/>
          <w:b w:val="0"/>
          <w:sz w:val="28"/>
          <w:szCs w:val="28"/>
        </w:rPr>
        <w:t>60-летием со дня рождения</w:t>
      </w:r>
      <w:r w:rsidRPr="00F207A5">
        <w:rPr>
          <w:sz w:val="28"/>
          <w:szCs w:val="28"/>
        </w:rPr>
        <w:t>: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spellStart"/>
      <w:r w:rsidRPr="00F207A5">
        <w:rPr>
          <w:sz w:val="28"/>
          <w:szCs w:val="28"/>
        </w:rPr>
        <w:t>Полозкову</w:t>
      </w:r>
      <w:proofErr w:type="spellEnd"/>
      <w:r w:rsidRPr="00F207A5">
        <w:rPr>
          <w:sz w:val="28"/>
          <w:szCs w:val="28"/>
        </w:rPr>
        <w:t xml:space="preserve"> Галину Ивановну – концертмейстера муниципального бюджетного учреждения дополнительного образования Волгограда «Детская школа искусств «Воскресение»;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>Романовскую Валерию Владимировну – преподавателя муниципального бюджетного учреждения дополнительного образования Волгограда «Детская школа искусств «Воскресение».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 xml:space="preserve">1.10. За многолетний добросовестный труд, высокие профессиональные достижения в сфере культуры, искусства, дополнительного образования и в связи с </w:t>
      </w:r>
      <w:r w:rsidRPr="00F207A5">
        <w:rPr>
          <w:rStyle w:val="af"/>
          <w:b w:val="0"/>
          <w:sz w:val="28"/>
          <w:szCs w:val="28"/>
        </w:rPr>
        <w:t>50-летием со дня рождения</w:t>
      </w:r>
      <w:r w:rsidRPr="00F207A5">
        <w:rPr>
          <w:rStyle w:val="af"/>
          <w:sz w:val="28"/>
          <w:szCs w:val="28"/>
        </w:rPr>
        <w:t xml:space="preserve"> </w:t>
      </w:r>
      <w:proofErr w:type="spellStart"/>
      <w:r w:rsidRPr="00F207A5">
        <w:rPr>
          <w:sz w:val="28"/>
          <w:szCs w:val="28"/>
        </w:rPr>
        <w:t>Киндюк</w:t>
      </w:r>
      <w:proofErr w:type="spellEnd"/>
      <w:r w:rsidRPr="00F207A5">
        <w:rPr>
          <w:sz w:val="28"/>
          <w:szCs w:val="28"/>
        </w:rPr>
        <w:t xml:space="preserve"> Ирину Витальевну – преподавателя хореографических дисциплин муниципального бюджетного учреждения дополнительного образования Волгограда «Детская школа искусств имени </w:t>
      </w:r>
      <w:proofErr w:type="spellStart"/>
      <w:r w:rsidRPr="00F207A5">
        <w:rPr>
          <w:sz w:val="28"/>
          <w:szCs w:val="28"/>
        </w:rPr>
        <w:t>М.А.Балакирева</w:t>
      </w:r>
      <w:proofErr w:type="spellEnd"/>
      <w:r w:rsidRPr="00F207A5">
        <w:rPr>
          <w:sz w:val="28"/>
          <w:szCs w:val="28"/>
        </w:rPr>
        <w:t>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rStyle w:val="af"/>
          <w:b w:val="0"/>
        </w:rPr>
      </w:pPr>
      <w:r w:rsidRPr="00F207A5">
        <w:rPr>
          <w:rStyle w:val="af"/>
          <w:b w:val="0"/>
          <w:sz w:val="28"/>
          <w:szCs w:val="28"/>
        </w:rPr>
        <w:t>1.11.</w:t>
      </w:r>
      <w:r w:rsidRPr="00F207A5">
        <w:rPr>
          <w:sz w:val="28"/>
          <w:szCs w:val="28"/>
        </w:rPr>
        <w:t xml:space="preserve"> За высокие профессиональные достижения в сфере образования и в связи с </w:t>
      </w:r>
      <w:r w:rsidRPr="00F207A5">
        <w:rPr>
          <w:rStyle w:val="af"/>
          <w:b w:val="0"/>
          <w:sz w:val="28"/>
          <w:szCs w:val="28"/>
        </w:rPr>
        <w:t>55-летием со дня рождения: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</w:pPr>
      <w:r w:rsidRPr="00F207A5">
        <w:rPr>
          <w:sz w:val="28"/>
          <w:szCs w:val="28"/>
        </w:rPr>
        <w:t xml:space="preserve">Игнатову Людмилу Петровну – учителя физической культуры муниципального общеобразовательного учреждения «Лицей № 5 имени </w:t>
      </w:r>
      <w:proofErr w:type="spellStart"/>
      <w:r w:rsidRPr="00F207A5">
        <w:rPr>
          <w:sz w:val="28"/>
          <w:szCs w:val="28"/>
        </w:rPr>
        <w:t>Ю.А.Гагарина</w:t>
      </w:r>
      <w:proofErr w:type="spellEnd"/>
      <w:r w:rsidRPr="00F207A5">
        <w:rPr>
          <w:sz w:val="28"/>
          <w:szCs w:val="28"/>
        </w:rPr>
        <w:t xml:space="preserve"> Центрального района Волгограда»;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 xml:space="preserve">Кудряшова Юрия Викторовича – учителя технологии, физики муниципального общеобразовательного учреждения «Лицей № 5 имени </w:t>
      </w:r>
      <w:proofErr w:type="spellStart"/>
      <w:r w:rsidRPr="00F207A5">
        <w:rPr>
          <w:sz w:val="28"/>
          <w:szCs w:val="28"/>
        </w:rPr>
        <w:t>Ю.А.Гагарина</w:t>
      </w:r>
      <w:proofErr w:type="spellEnd"/>
      <w:r w:rsidRPr="00F207A5">
        <w:rPr>
          <w:sz w:val="28"/>
          <w:szCs w:val="28"/>
        </w:rPr>
        <w:t xml:space="preserve"> Центрального района Волгограда».</w:t>
      </w:r>
    </w:p>
    <w:p w:rsidR="00EC26EA" w:rsidRPr="00F207A5" w:rsidRDefault="00EC26EA" w:rsidP="00F207A5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F207A5">
        <w:rPr>
          <w:sz w:val="28"/>
          <w:szCs w:val="28"/>
        </w:rPr>
        <w:t>1.12. За многолетний добросовестный труд, высокий профессионализм и активное участие в деле возрождения, развития и становления Донского казачества Барынину Елену Владимировну – главного бухгалтера окружного казачьего общества «Волгоградский казачий округ» войскового казачьего общества «</w:t>
      </w:r>
      <w:proofErr w:type="spellStart"/>
      <w:r w:rsidRPr="00F207A5">
        <w:rPr>
          <w:sz w:val="28"/>
          <w:szCs w:val="28"/>
        </w:rPr>
        <w:t>Всевеликое</w:t>
      </w:r>
      <w:proofErr w:type="spellEnd"/>
      <w:r w:rsidRPr="00F207A5">
        <w:rPr>
          <w:sz w:val="28"/>
          <w:szCs w:val="28"/>
        </w:rPr>
        <w:t xml:space="preserve"> войско Донское».</w:t>
      </w:r>
    </w:p>
    <w:p w:rsidR="00EC26EA" w:rsidRPr="00F207A5" w:rsidRDefault="00EC26EA" w:rsidP="00F207A5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207A5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F207A5">
        <w:rPr>
          <w:rFonts w:eastAsia="Calibri"/>
          <w:sz w:val="28"/>
          <w:szCs w:val="28"/>
          <w:lang w:eastAsia="en-US"/>
        </w:rPr>
        <w:t xml:space="preserve">Финансово-экономическому отделу Волгоградской городской Думы вручение денежных средств в качестве подарка в виде денежной суммы произвести за счет средств Волгоградской городской Думы в безналичном порядке на банковский счет по рублевому вкладу, открытому в кредитной организации, расположенной на территории Российской Федерации,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М.И.Кутявиной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Л.Г.Семеновой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С.В.Совенко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Н.В.Мукасеевой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Н.Т.Вешагури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Е.В.Антоновой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М.В.</w:t>
      </w:r>
      <w:proofErr w:type="gramEnd"/>
      <w:r w:rsidRPr="00F207A5">
        <w:rPr>
          <w:rFonts w:eastAsia="Calibri"/>
          <w:sz w:val="28"/>
          <w:szCs w:val="28"/>
          <w:lang w:eastAsia="en-US"/>
        </w:rPr>
        <w:t>Фролову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Е.В.Федосеевой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И.В.Полтавцевой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Л.А.Филипповой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И.Ф.Кабанову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О.В.Микову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Л.В.Пономаревой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А.П.Черненко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Л.Л.Ляховой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А.В.Веретенниковой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В.П.Иванову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Г.И.Полозковой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В.В.Романовской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И.В.Киндюк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Л.П.Игнатовой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Ю.В.Кудряшову</w:t>
      </w:r>
      <w:proofErr w:type="spellEnd"/>
      <w:r w:rsidRPr="00F207A5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Е.В.Барыниной</w:t>
      </w:r>
      <w:proofErr w:type="spellEnd"/>
      <w:r w:rsidRPr="00F207A5">
        <w:rPr>
          <w:rFonts w:eastAsia="Calibri"/>
          <w:sz w:val="28"/>
          <w:szCs w:val="28"/>
          <w:lang w:eastAsia="en-US"/>
        </w:rPr>
        <w:t>.</w:t>
      </w:r>
    </w:p>
    <w:p w:rsidR="00EC26EA" w:rsidRPr="00F207A5" w:rsidRDefault="00EC26EA" w:rsidP="00F207A5">
      <w:pPr>
        <w:pStyle w:val="a3"/>
        <w:tabs>
          <w:tab w:val="left" w:pos="1134"/>
        </w:tabs>
        <w:ind w:firstLine="709"/>
        <w:rPr>
          <w:szCs w:val="28"/>
        </w:rPr>
      </w:pPr>
      <w:r w:rsidRPr="00F207A5">
        <w:rPr>
          <w:szCs w:val="28"/>
        </w:rPr>
        <w:t xml:space="preserve">3. </w:t>
      </w:r>
      <w:proofErr w:type="gramStart"/>
      <w:r w:rsidRPr="00F207A5">
        <w:rPr>
          <w:szCs w:val="28"/>
        </w:rPr>
        <w:t>Контроль за</w:t>
      </w:r>
      <w:proofErr w:type="gramEnd"/>
      <w:r w:rsidRPr="00F207A5">
        <w:rPr>
          <w:szCs w:val="28"/>
        </w:rPr>
        <w:t xml:space="preserve"> исполнением настоящего решения возложить на управляющего делами Волгоградской городской Думы </w:t>
      </w:r>
      <w:proofErr w:type="spellStart"/>
      <w:r w:rsidRPr="00F207A5">
        <w:rPr>
          <w:szCs w:val="28"/>
        </w:rPr>
        <w:t>И.В.Белолипецкую</w:t>
      </w:r>
      <w:proofErr w:type="spellEnd"/>
      <w:r w:rsidRPr="00F207A5">
        <w:rPr>
          <w:szCs w:val="28"/>
        </w:rPr>
        <w:t>.</w:t>
      </w:r>
    </w:p>
    <w:p w:rsidR="00EC26EA" w:rsidRPr="00F207A5" w:rsidRDefault="00EC26EA" w:rsidP="00F207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C26EA" w:rsidRPr="00F207A5" w:rsidRDefault="00EC26EA" w:rsidP="00F207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C26EA" w:rsidRPr="00F207A5" w:rsidRDefault="00EC26EA" w:rsidP="00F207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207A5">
        <w:rPr>
          <w:rFonts w:eastAsia="Calibri"/>
          <w:sz w:val="28"/>
          <w:szCs w:val="28"/>
          <w:lang w:eastAsia="en-US"/>
        </w:rPr>
        <w:t>Председатель</w:t>
      </w:r>
    </w:p>
    <w:p w:rsidR="00EC26EA" w:rsidRPr="00F207A5" w:rsidRDefault="00EC26EA" w:rsidP="00F207A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207A5">
        <w:rPr>
          <w:rFonts w:eastAsia="Calibri"/>
          <w:sz w:val="28"/>
          <w:szCs w:val="28"/>
          <w:lang w:eastAsia="en-US"/>
        </w:rPr>
        <w:t xml:space="preserve">Волгоградской городской Думы </w:t>
      </w:r>
      <w:r w:rsidRPr="00F207A5">
        <w:rPr>
          <w:rFonts w:eastAsia="Calibri"/>
          <w:sz w:val="28"/>
          <w:szCs w:val="28"/>
          <w:lang w:eastAsia="en-US"/>
        </w:rPr>
        <w:tab/>
      </w:r>
      <w:r w:rsidRPr="00F207A5">
        <w:rPr>
          <w:rFonts w:eastAsia="Calibri"/>
          <w:sz w:val="28"/>
          <w:szCs w:val="28"/>
          <w:lang w:eastAsia="en-US"/>
        </w:rPr>
        <w:tab/>
      </w:r>
      <w:r w:rsidRPr="00F207A5">
        <w:rPr>
          <w:rFonts w:eastAsia="Calibri"/>
          <w:sz w:val="28"/>
          <w:szCs w:val="28"/>
          <w:lang w:eastAsia="en-US"/>
        </w:rPr>
        <w:tab/>
      </w:r>
      <w:r w:rsidRPr="00F207A5">
        <w:rPr>
          <w:rFonts w:eastAsia="Calibri"/>
          <w:sz w:val="28"/>
          <w:szCs w:val="28"/>
          <w:lang w:eastAsia="en-US"/>
        </w:rPr>
        <w:tab/>
        <w:t xml:space="preserve">                 </w:t>
      </w:r>
      <w:proofErr w:type="spellStart"/>
      <w:r w:rsidRPr="00F207A5">
        <w:rPr>
          <w:rFonts w:eastAsia="Calibri"/>
          <w:sz w:val="28"/>
          <w:szCs w:val="28"/>
          <w:lang w:eastAsia="en-US"/>
        </w:rPr>
        <w:t>В.В.Колесников</w:t>
      </w:r>
      <w:bookmarkStart w:id="0" w:name="_GoBack"/>
      <w:bookmarkEnd w:id="0"/>
      <w:proofErr w:type="spellEnd"/>
    </w:p>
    <w:sectPr w:rsidR="00EC26EA" w:rsidRPr="00F207A5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BF6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7887064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73BF6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A1AA7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C26EA"/>
    <w:rsid w:val="00ED6610"/>
    <w:rsid w:val="00EE3713"/>
    <w:rsid w:val="00EF41A2"/>
    <w:rsid w:val="00F2021D"/>
    <w:rsid w:val="00F207A5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C26EA"/>
    <w:rPr>
      <w:sz w:val="28"/>
    </w:rPr>
  </w:style>
  <w:style w:type="paragraph" w:customStyle="1" w:styleId="ConsPlusTitle">
    <w:name w:val="ConsPlusTitle"/>
    <w:rsid w:val="00EC26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EC2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EC26EA"/>
    <w:rPr>
      <w:sz w:val="28"/>
    </w:rPr>
  </w:style>
  <w:style w:type="paragraph" w:customStyle="1" w:styleId="ConsPlusTitle">
    <w:name w:val="ConsPlusTitle"/>
    <w:rsid w:val="00EC26E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">
    <w:name w:val="Strong"/>
    <w:basedOn w:val="a0"/>
    <w:uiPriority w:val="22"/>
    <w:qFormat/>
    <w:rsid w:val="00EC26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37ABF89-A9CB-4E08-89AA-0791E7E471C4}"/>
</file>

<file path=customXml/itemProps2.xml><?xml version="1.0" encoding="utf-8"?>
<ds:datastoreItem xmlns:ds="http://schemas.openxmlformats.org/officeDocument/2006/customXml" ds:itemID="{51A31CAD-FDB6-4D3F-B0E9-633B99F3C9AC}"/>
</file>

<file path=customXml/itemProps3.xml><?xml version="1.0" encoding="utf-8"?>
<ds:datastoreItem xmlns:ds="http://schemas.openxmlformats.org/officeDocument/2006/customXml" ds:itemID="{5C1E7075-419E-46B2-85FA-0976ACCE9F1C}"/>
</file>

<file path=customXml/itemProps4.xml><?xml version="1.0" encoding="utf-8"?>
<ds:datastoreItem xmlns:ds="http://schemas.openxmlformats.org/officeDocument/2006/customXml" ds:itemID="{E91FF4A9-629F-4FF1-9E55-5076D8C1B1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733</Words>
  <Characters>6280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2021-04-02T09:11:00Z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