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BD167B" w:rsidRDefault="00715E23" w:rsidP="00715E23">
      <w:pPr>
        <w:jc w:val="center"/>
        <w:rPr>
          <w:caps/>
          <w:sz w:val="32"/>
          <w:szCs w:val="32"/>
        </w:rPr>
      </w:pPr>
      <w:r w:rsidRPr="00BD167B">
        <w:rPr>
          <w:caps/>
          <w:sz w:val="32"/>
          <w:szCs w:val="32"/>
        </w:rPr>
        <w:t>ВОЛГОГРАДСКая городская дума</w:t>
      </w:r>
    </w:p>
    <w:p w:rsidR="00715E23" w:rsidRPr="00BD167B" w:rsidRDefault="00715E23" w:rsidP="00715E23">
      <w:pPr>
        <w:pBdr>
          <w:bottom w:val="double" w:sz="12" w:space="1" w:color="auto"/>
        </w:pBdr>
        <w:jc w:val="center"/>
        <w:rPr>
          <w:sz w:val="12"/>
        </w:rPr>
      </w:pPr>
    </w:p>
    <w:p w:rsidR="00715E23" w:rsidRPr="00BD167B" w:rsidRDefault="00715E23" w:rsidP="00715E23">
      <w:pPr>
        <w:pBdr>
          <w:bottom w:val="double" w:sz="12" w:space="1" w:color="auto"/>
        </w:pBdr>
        <w:jc w:val="center"/>
        <w:rPr>
          <w:b/>
          <w:sz w:val="32"/>
        </w:rPr>
      </w:pPr>
      <w:r w:rsidRPr="00BD167B">
        <w:rPr>
          <w:b/>
          <w:sz w:val="32"/>
        </w:rPr>
        <w:t>РЕШЕНИЕ</w:t>
      </w:r>
    </w:p>
    <w:p w:rsidR="00715E23" w:rsidRPr="00BD167B" w:rsidRDefault="00715E23" w:rsidP="00715E23">
      <w:pPr>
        <w:pBdr>
          <w:bottom w:val="double" w:sz="12" w:space="1" w:color="auto"/>
        </w:pBdr>
        <w:jc w:val="center"/>
        <w:rPr>
          <w:b/>
          <w:sz w:val="12"/>
          <w:szCs w:val="12"/>
        </w:rPr>
      </w:pPr>
    </w:p>
    <w:p w:rsidR="00556EF0" w:rsidRPr="00BD167B" w:rsidRDefault="00556EF0" w:rsidP="00556EF0">
      <w:pPr>
        <w:pBdr>
          <w:bottom w:val="double" w:sz="12" w:space="1" w:color="auto"/>
        </w:pBdr>
        <w:jc w:val="center"/>
        <w:rPr>
          <w:sz w:val="16"/>
          <w:szCs w:val="16"/>
        </w:rPr>
      </w:pPr>
      <w:r w:rsidRPr="00BD167B">
        <w:rPr>
          <w:sz w:val="16"/>
          <w:szCs w:val="16"/>
        </w:rPr>
        <w:t>400066, Волгоград, пр-кт им.</w:t>
      </w:r>
      <w:r w:rsidR="0010551E" w:rsidRPr="00BD167B">
        <w:rPr>
          <w:sz w:val="16"/>
          <w:szCs w:val="16"/>
        </w:rPr>
        <w:t xml:space="preserve"> </w:t>
      </w:r>
      <w:r w:rsidRPr="00BD167B">
        <w:rPr>
          <w:sz w:val="16"/>
          <w:szCs w:val="16"/>
        </w:rPr>
        <w:t xml:space="preserve">В.И.Ленина, д. 10, тел./факс (8442) 38-08-89, </w:t>
      </w:r>
      <w:r w:rsidRPr="00BD167B">
        <w:rPr>
          <w:sz w:val="16"/>
          <w:szCs w:val="16"/>
          <w:lang w:val="en-US"/>
        </w:rPr>
        <w:t>E</w:t>
      </w:r>
      <w:r w:rsidRPr="00BD167B">
        <w:rPr>
          <w:sz w:val="16"/>
          <w:szCs w:val="16"/>
        </w:rPr>
        <w:t>-</w:t>
      </w:r>
      <w:r w:rsidRPr="00BD167B">
        <w:rPr>
          <w:sz w:val="16"/>
          <w:szCs w:val="16"/>
          <w:lang w:val="en-US"/>
        </w:rPr>
        <w:t>mail</w:t>
      </w:r>
      <w:r w:rsidRPr="00BD167B">
        <w:rPr>
          <w:sz w:val="16"/>
          <w:szCs w:val="16"/>
        </w:rPr>
        <w:t xml:space="preserve">: </w:t>
      </w:r>
      <w:r w:rsidR="005E5400" w:rsidRPr="00BD167B">
        <w:rPr>
          <w:sz w:val="16"/>
          <w:szCs w:val="16"/>
          <w:lang w:val="en-US"/>
        </w:rPr>
        <w:t>gs</w:t>
      </w:r>
      <w:r w:rsidR="005E5400" w:rsidRPr="00BD167B">
        <w:rPr>
          <w:sz w:val="16"/>
          <w:szCs w:val="16"/>
        </w:rPr>
        <w:t>_</w:t>
      </w:r>
      <w:r w:rsidR="005E5400" w:rsidRPr="00BD167B">
        <w:rPr>
          <w:sz w:val="16"/>
          <w:szCs w:val="16"/>
          <w:lang w:val="en-US"/>
        </w:rPr>
        <w:t>kanc</w:t>
      </w:r>
      <w:r w:rsidR="005E5400" w:rsidRPr="00BD167B">
        <w:rPr>
          <w:sz w:val="16"/>
          <w:szCs w:val="16"/>
        </w:rPr>
        <w:t>@</w:t>
      </w:r>
      <w:r w:rsidR="005E5400" w:rsidRPr="00BD167B">
        <w:rPr>
          <w:sz w:val="16"/>
          <w:szCs w:val="16"/>
          <w:lang w:val="en-US"/>
        </w:rPr>
        <w:t>volgsovet</w:t>
      </w:r>
      <w:r w:rsidR="005E5400" w:rsidRPr="00BD167B">
        <w:rPr>
          <w:sz w:val="16"/>
          <w:szCs w:val="16"/>
        </w:rPr>
        <w:t>.</w:t>
      </w:r>
      <w:r w:rsidR="005E5400" w:rsidRPr="00BD167B">
        <w:rPr>
          <w:sz w:val="16"/>
          <w:szCs w:val="16"/>
          <w:lang w:val="en-US"/>
        </w:rPr>
        <w:t>ru</w:t>
      </w:r>
    </w:p>
    <w:p w:rsidR="00715E23" w:rsidRPr="00BD167B" w:rsidRDefault="00715E23" w:rsidP="00715E23">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BD167B" w:rsidTr="002E7342">
        <w:tc>
          <w:tcPr>
            <w:tcW w:w="486" w:type="dxa"/>
            <w:vAlign w:val="bottom"/>
            <w:hideMark/>
          </w:tcPr>
          <w:p w:rsidR="00715E23" w:rsidRPr="00BD167B" w:rsidRDefault="00715E23" w:rsidP="004B1F72">
            <w:pPr>
              <w:pStyle w:val="aa"/>
              <w:jc w:val="center"/>
            </w:pPr>
            <w:r w:rsidRPr="00BD167B">
              <w:t>от</w:t>
            </w:r>
          </w:p>
        </w:tc>
        <w:tc>
          <w:tcPr>
            <w:tcW w:w="1465" w:type="dxa"/>
            <w:tcBorders>
              <w:top w:val="nil"/>
              <w:left w:val="nil"/>
              <w:bottom w:val="single" w:sz="4" w:space="0" w:color="auto"/>
              <w:right w:val="nil"/>
            </w:tcBorders>
            <w:vAlign w:val="bottom"/>
          </w:tcPr>
          <w:p w:rsidR="00715E23" w:rsidRPr="00BD167B" w:rsidRDefault="00715E23" w:rsidP="004B1F72">
            <w:pPr>
              <w:pStyle w:val="aa"/>
              <w:jc w:val="center"/>
            </w:pPr>
          </w:p>
        </w:tc>
        <w:tc>
          <w:tcPr>
            <w:tcW w:w="434" w:type="dxa"/>
            <w:vAlign w:val="bottom"/>
            <w:hideMark/>
          </w:tcPr>
          <w:p w:rsidR="00715E23" w:rsidRPr="00BD167B" w:rsidRDefault="00715E23" w:rsidP="004B1F72">
            <w:pPr>
              <w:pStyle w:val="aa"/>
              <w:jc w:val="center"/>
            </w:pPr>
            <w:r w:rsidRPr="00BD167B">
              <w:t>№</w:t>
            </w:r>
          </w:p>
        </w:tc>
        <w:tc>
          <w:tcPr>
            <w:tcW w:w="1125" w:type="dxa"/>
            <w:tcBorders>
              <w:top w:val="nil"/>
              <w:left w:val="nil"/>
              <w:bottom w:val="single" w:sz="4" w:space="0" w:color="auto"/>
              <w:right w:val="nil"/>
            </w:tcBorders>
            <w:vAlign w:val="bottom"/>
          </w:tcPr>
          <w:p w:rsidR="00715E23" w:rsidRPr="00BD167B" w:rsidRDefault="00715E23" w:rsidP="004B1F72">
            <w:pPr>
              <w:pStyle w:val="aa"/>
              <w:jc w:val="center"/>
            </w:pPr>
          </w:p>
        </w:tc>
      </w:tr>
    </w:tbl>
    <w:p w:rsidR="004D75D6" w:rsidRPr="00BD167B" w:rsidRDefault="004D75D6" w:rsidP="003C14C0">
      <w:pPr>
        <w:rPr>
          <w:sz w:val="28"/>
          <w:szCs w:val="28"/>
        </w:rPr>
      </w:pPr>
    </w:p>
    <w:p w:rsidR="00B16AA2" w:rsidRPr="00BD167B" w:rsidRDefault="00B16AA2" w:rsidP="00B16AA2">
      <w:pPr>
        <w:tabs>
          <w:tab w:val="left" w:pos="5529"/>
          <w:tab w:val="left" w:pos="7088"/>
        </w:tabs>
        <w:autoSpaceDE w:val="0"/>
        <w:autoSpaceDN w:val="0"/>
        <w:adjustRightInd w:val="0"/>
        <w:ind w:right="3969"/>
        <w:jc w:val="both"/>
        <w:rPr>
          <w:sz w:val="28"/>
          <w:szCs w:val="28"/>
        </w:rPr>
      </w:pPr>
      <w:r w:rsidRPr="00BD167B">
        <w:rPr>
          <w:sz w:val="28"/>
          <w:szCs w:val="28"/>
        </w:rPr>
        <w:t>Об утверждении Порядка внесени</w:t>
      </w:r>
      <w:r w:rsidR="00A0395B">
        <w:rPr>
          <w:sz w:val="28"/>
          <w:szCs w:val="28"/>
        </w:rPr>
        <w:t>я</w:t>
      </w:r>
      <w:r w:rsidRPr="00BD167B">
        <w:rPr>
          <w:sz w:val="28"/>
          <w:szCs w:val="28"/>
        </w:rPr>
        <w:t xml:space="preserve"> изменений в документацию по планировке территории городского округа город-герой Волгоград, отмен</w:t>
      </w:r>
      <w:r w:rsidR="00A0395B">
        <w:rPr>
          <w:sz w:val="28"/>
          <w:szCs w:val="28"/>
        </w:rPr>
        <w:t>ы</w:t>
      </w:r>
      <w:r w:rsidRPr="00BD167B">
        <w:rPr>
          <w:sz w:val="28"/>
          <w:szCs w:val="28"/>
        </w:rPr>
        <w:t xml:space="preserve"> такой документации или ее отдельных частей</w:t>
      </w:r>
      <w:r w:rsidR="00482674" w:rsidRPr="00BD167B">
        <w:rPr>
          <w:sz w:val="28"/>
          <w:szCs w:val="28"/>
        </w:rPr>
        <w:t>,</w:t>
      </w:r>
      <w:r w:rsidR="006047E1" w:rsidRPr="00BD167B">
        <w:rPr>
          <w:sz w:val="28"/>
          <w:szCs w:val="28"/>
        </w:rPr>
        <w:t xml:space="preserve"> </w:t>
      </w:r>
      <w:r w:rsidRPr="00BD167B">
        <w:rPr>
          <w:sz w:val="28"/>
          <w:szCs w:val="28"/>
        </w:rPr>
        <w:t>признани</w:t>
      </w:r>
      <w:r w:rsidR="00A0395B">
        <w:rPr>
          <w:sz w:val="28"/>
          <w:szCs w:val="28"/>
        </w:rPr>
        <w:t>я</w:t>
      </w:r>
      <w:r w:rsidRPr="00BD167B">
        <w:rPr>
          <w:sz w:val="28"/>
          <w:szCs w:val="28"/>
        </w:rPr>
        <w:t xml:space="preserve"> отдельных частей такой документации не подлежащими применению</w:t>
      </w:r>
    </w:p>
    <w:p w:rsidR="004E3084" w:rsidRPr="00BD167B" w:rsidRDefault="004E3084" w:rsidP="00E57A41">
      <w:pPr>
        <w:tabs>
          <w:tab w:val="left" w:pos="5529"/>
          <w:tab w:val="left" w:pos="7088"/>
        </w:tabs>
        <w:autoSpaceDE w:val="0"/>
        <w:autoSpaceDN w:val="0"/>
        <w:adjustRightInd w:val="0"/>
        <w:ind w:right="3969"/>
        <w:jc w:val="both"/>
        <w:rPr>
          <w:sz w:val="28"/>
          <w:szCs w:val="28"/>
        </w:rPr>
      </w:pPr>
    </w:p>
    <w:p w:rsidR="00B16AA2" w:rsidRPr="00BD167B" w:rsidRDefault="00B16AA2" w:rsidP="00B16AA2">
      <w:pPr>
        <w:autoSpaceDE w:val="0"/>
        <w:autoSpaceDN w:val="0"/>
        <w:adjustRightInd w:val="0"/>
        <w:ind w:firstLine="709"/>
        <w:jc w:val="both"/>
        <w:rPr>
          <w:sz w:val="28"/>
          <w:szCs w:val="28"/>
        </w:rPr>
      </w:pPr>
      <w:r w:rsidRPr="00BD167B">
        <w:rPr>
          <w:sz w:val="28"/>
          <w:szCs w:val="28"/>
        </w:rPr>
        <w:t>В соответствии с Градостроительным кодексом Российской Федерации, Федеральным законом от 06 октября 2003 г. № 131-ФЗ «Об общих принципах организации местного самоуправления в Российской Федерации», руководствуясь статьями 5, 7, 24, 26 Устава города-героя Волгограда, Волгоградская городская Дума</w:t>
      </w:r>
    </w:p>
    <w:p w:rsidR="00B16AA2" w:rsidRPr="00BD167B" w:rsidRDefault="00B16AA2" w:rsidP="00B16AA2">
      <w:pPr>
        <w:autoSpaceDE w:val="0"/>
        <w:autoSpaceDN w:val="0"/>
        <w:adjustRightInd w:val="0"/>
        <w:jc w:val="both"/>
        <w:rPr>
          <w:b/>
          <w:sz w:val="28"/>
          <w:szCs w:val="28"/>
        </w:rPr>
      </w:pPr>
      <w:r w:rsidRPr="00BD167B">
        <w:rPr>
          <w:b/>
          <w:sz w:val="28"/>
          <w:szCs w:val="28"/>
        </w:rPr>
        <w:t>РЕШИЛА:</w:t>
      </w:r>
    </w:p>
    <w:p w:rsidR="00B16AA2" w:rsidRPr="00BD167B" w:rsidRDefault="00B16AA2" w:rsidP="00B16AA2">
      <w:pPr>
        <w:pStyle w:val="ConsPlusNormal"/>
        <w:ind w:firstLine="709"/>
        <w:jc w:val="both"/>
        <w:rPr>
          <w:rFonts w:ascii="Times New Roman" w:hAnsi="Times New Roman" w:cs="Times New Roman"/>
          <w:sz w:val="28"/>
          <w:szCs w:val="28"/>
        </w:rPr>
      </w:pPr>
      <w:r w:rsidRPr="00BD167B">
        <w:rPr>
          <w:rFonts w:ascii="Times New Roman" w:hAnsi="Times New Roman" w:cs="Times New Roman"/>
          <w:sz w:val="28"/>
          <w:szCs w:val="28"/>
        </w:rPr>
        <w:t xml:space="preserve">1. Утвердить Порядок </w:t>
      </w:r>
      <w:r w:rsidR="00A0395B" w:rsidRPr="00A0395B">
        <w:rPr>
          <w:rFonts w:ascii="Times New Roman" w:hAnsi="Times New Roman" w:cs="Times New Roman"/>
          <w:sz w:val="28"/>
          <w:szCs w:val="28"/>
        </w:rPr>
        <w:t>внесения изменений в документацию по планировке территории городского округа город-герой Волгоград, отмены такой документации или ее отдельных частей, признания отдельных частей такой документации не подлежащими применению</w:t>
      </w:r>
      <w:r w:rsidRPr="00BD167B">
        <w:rPr>
          <w:rFonts w:ascii="Times New Roman" w:hAnsi="Times New Roman" w:cs="Times New Roman"/>
          <w:sz w:val="28"/>
          <w:szCs w:val="28"/>
        </w:rPr>
        <w:t xml:space="preserve"> (прилагается).</w:t>
      </w:r>
    </w:p>
    <w:p w:rsidR="00B16AA2" w:rsidRPr="00BD167B" w:rsidRDefault="00B16AA2" w:rsidP="0041141C">
      <w:pPr>
        <w:pStyle w:val="ConsPlusNormal"/>
        <w:ind w:firstLine="709"/>
        <w:jc w:val="both"/>
        <w:rPr>
          <w:rFonts w:ascii="Times New Roman" w:hAnsi="Times New Roman" w:cs="Times New Roman"/>
          <w:sz w:val="28"/>
          <w:szCs w:val="28"/>
        </w:rPr>
      </w:pPr>
      <w:r w:rsidRPr="00BD167B">
        <w:rPr>
          <w:rFonts w:ascii="Times New Roman" w:hAnsi="Times New Roman" w:cs="Times New Roman"/>
          <w:sz w:val="28"/>
          <w:szCs w:val="28"/>
        </w:rPr>
        <w:t>2. Администрации Волгограда:</w:t>
      </w:r>
    </w:p>
    <w:p w:rsidR="00B16AA2" w:rsidRPr="00BD167B" w:rsidRDefault="00B16AA2" w:rsidP="0041141C">
      <w:pPr>
        <w:pStyle w:val="ConsPlusNormal"/>
        <w:ind w:firstLine="709"/>
        <w:jc w:val="both"/>
        <w:rPr>
          <w:rFonts w:ascii="Times New Roman" w:hAnsi="Times New Roman" w:cs="Times New Roman"/>
          <w:sz w:val="28"/>
          <w:szCs w:val="28"/>
        </w:rPr>
      </w:pPr>
      <w:r w:rsidRPr="00BD167B">
        <w:rPr>
          <w:rFonts w:ascii="Times New Roman" w:hAnsi="Times New Roman" w:cs="Times New Roman"/>
          <w:sz w:val="28"/>
          <w:szCs w:val="28"/>
        </w:rPr>
        <w:t>2.1. Опубликовать настоящее решение в официальных средствах массовой информации в установленном порядке.</w:t>
      </w:r>
    </w:p>
    <w:p w:rsidR="00B16AA2" w:rsidRPr="00BD167B" w:rsidRDefault="00B16AA2" w:rsidP="0041141C">
      <w:pPr>
        <w:pStyle w:val="ConsPlusNormal"/>
        <w:ind w:firstLine="709"/>
        <w:jc w:val="both"/>
        <w:rPr>
          <w:rFonts w:ascii="Times New Roman" w:hAnsi="Times New Roman" w:cs="Times New Roman"/>
          <w:sz w:val="28"/>
          <w:szCs w:val="28"/>
        </w:rPr>
      </w:pPr>
      <w:r w:rsidRPr="00BD167B">
        <w:rPr>
          <w:rFonts w:ascii="Times New Roman" w:hAnsi="Times New Roman" w:cs="Times New Roman"/>
          <w:sz w:val="28"/>
          <w:szCs w:val="28"/>
        </w:rPr>
        <w:t>2.2. Привести муниципальные правовые акты Волгограда в соответствие с настоящим решением</w:t>
      </w:r>
      <w:r w:rsidR="005C17F6" w:rsidRPr="00BD167B">
        <w:rPr>
          <w:rFonts w:ascii="Times New Roman" w:hAnsi="Times New Roman" w:cs="Times New Roman"/>
          <w:sz w:val="28"/>
          <w:szCs w:val="28"/>
        </w:rPr>
        <w:t xml:space="preserve"> </w:t>
      </w:r>
      <w:r w:rsidR="00614E22" w:rsidRPr="00BD167B">
        <w:rPr>
          <w:rFonts w:ascii="Times New Roman" w:hAnsi="Times New Roman" w:cs="Times New Roman"/>
          <w:sz w:val="28"/>
          <w:szCs w:val="28"/>
        </w:rPr>
        <w:t xml:space="preserve">в течение </w:t>
      </w:r>
      <w:r w:rsidR="00482674" w:rsidRPr="00BD167B">
        <w:rPr>
          <w:rFonts w:ascii="Times New Roman" w:hAnsi="Times New Roman" w:cs="Times New Roman"/>
          <w:sz w:val="28"/>
          <w:szCs w:val="28"/>
        </w:rPr>
        <w:t>6</w:t>
      </w:r>
      <w:r w:rsidR="00614E22" w:rsidRPr="00BD167B">
        <w:rPr>
          <w:rFonts w:ascii="Times New Roman" w:hAnsi="Times New Roman" w:cs="Times New Roman"/>
          <w:sz w:val="28"/>
          <w:szCs w:val="28"/>
        </w:rPr>
        <w:t xml:space="preserve"> месяцев со дня его вступления в силу</w:t>
      </w:r>
      <w:r w:rsidR="00DC1535" w:rsidRPr="00BD167B">
        <w:rPr>
          <w:rFonts w:ascii="Times New Roman" w:hAnsi="Times New Roman" w:cs="Times New Roman"/>
          <w:sz w:val="28"/>
          <w:szCs w:val="28"/>
        </w:rPr>
        <w:t>.</w:t>
      </w:r>
      <w:r w:rsidR="00614E22" w:rsidRPr="00BD167B">
        <w:rPr>
          <w:rFonts w:ascii="Times New Roman" w:hAnsi="Times New Roman" w:cs="Times New Roman"/>
          <w:sz w:val="28"/>
          <w:szCs w:val="28"/>
        </w:rPr>
        <w:t xml:space="preserve"> </w:t>
      </w:r>
    </w:p>
    <w:p w:rsidR="00B16AA2" w:rsidRPr="00BD167B" w:rsidRDefault="00B16AA2" w:rsidP="0041141C">
      <w:pPr>
        <w:pStyle w:val="ConsPlusNormal"/>
        <w:ind w:firstLine="709"/>
        <w:jc w:val="both"/>
        <w:rPr>
          <w:rFonts w:ascii="Times New Roman" w:hAnsi="Times New Roman" w:cs="Times New Roman"/>
          <w:sz w:val="28"/>
          <w:szCs w:val="28"/>
        </w:rPr>
      </w:pPr>
      <w:r w:rsidRPr="00BD167B">
        <w:rPr>
          <w:rFonts w:ascii="Times New Roman" w:hAnsi="Times New Roman" w:cs="Times New Roman"/>
          <w:sz w:val="28"/>
          <w:szCs w:val="28"/>
        </w:rPr>
        <w:t>3. Настоящее решение вступает в силу со дня его официального опубликования.</w:t>
      </w:r>
    </w:p>
    <w:p w:rsidR="00B16AA2" w:rsidRPr="00BD167B" w:rsidRDefault="00B16AA2" w:rsidP="0041141C">
      <w:pPr>
        <w:pStyle w:val="ConsPlusNormal"/>
        <w:ind w:firstLine="709"/>
        <w:jc w:val="both"/>
        <w:rPr>
          <w:rFonts w:ascii="Times New Roman" w:hAnsi="Times New Roman" w:cs="Times New Roman"/>
          <w:sz w:val="28"/>
          <w:szCs w:val="28"/>
        </w:rPr>
      </w:pPr>
      <w:r w:rsidRPr="00BD167B">
        <w:rPr>
          <w:rFonts w:ascii="Times New Roman" w:hAnsi="Times New Roman" w:cs="Times New Roman"/>
          <w:sz w:val="28"/>
          <w:szCs w:val="28"/>
        </w:rPr>
        <w:t xml:space="preserve">4. </w:t>
      </w:r>
      <w:proofErr w:type="gramStart"/>
      <w:r w:rsidRPr="00BD167B">
        <w:rPr>
          <w:rFonts w:ascii="Times New Roman" w:hAnsi="Times New Roman" w:cs="Times New Roman"/>
          <w:sz w:val="28"/>
          <w:szCs w:val="28"/>
        </w:rPr>
        <w:t>Контроль за</w:t>
      </w:r>
      <w:proofErr w:type="gramEnd"/>
      <w:r w:rsidRPr="00BD167B">
        <w:rPr>
          <w:rFonts w:ascii="Times New Roman" w:hAnsi="Times New Roman" w:cs="Times New Roman"/>
          <w:sz w:val="28"/>
          <w:szCs w:val="28"/>
        </w:rPr>
        <w:t xml:space="preserve"> исполнением настоящего решения возложить на первого заместителя председателя Волгоградской городской Думы В.В.Колесникова.</w:t>
      </w:r>
    </w:p>
    <w:p w:rsidR="00B16AA2" w:rsidRPr="00BD167B" w:rsidRDefault="00B16AA2" w:rsidP="001F1C9F">
      <w:pPr>
        <w:pStyle w:val="ConsPlusNormal"/>
        <w:ind w:firstLine="0"/>
        <w:jc w:val="both"/>
        <w:rPr>
          <w:rFonts w:ascii="Times New Roman" w:hAnsi="Times New Roman" w:cs="Times New Roman"/>
          <w:sz w:val="28"/>
          <w:szCs w:val="28"/>
        </w:rPr>
      </w:pPr>
    </w:p>
    <w:p w:rsidR="001F1C9F" w:rsidRPr="00BD167B" w:rsidRDefault="001F1C9F" w:rsidP="001F1C9F">
      <w:pPr>
        <w:pStyle w:val="ConsPlusNormal"/>
        <w:ind w:firstLine="0"/>
        <w:jc w:val="both"/>
        <w:rPr>
          <w:rFonts w:ascii="Times New Roman" w:hAnsi="Times New Roman" w:cs="Times New Roman"/>
          <w:sz w:val="28"/>
          <w:szCs w:val="28"/>
        </w:rPr>
      </w:pPr>
    </w:p>
    <w:p w:rsidR="001F1C9F" w:rsidRPr="00BD167B" w:rsidRDefault="001F1C9F" w:rsidP="001F1C9F">
      <w:pPr>
        <w:pStyle w:val="ConsPlusNormal"/>
        <w:ind w:firstLine="0"/>
        <w:jc w:val="both"/>
        <w:rPr>
          <w:rFonts w:ascii="Times New Roman" w:hAnsi="Times New Roman" w:cs="Times New Roman"/>
          <w:sz w:val="28"/>
          <w:szCs w:val="28"/>
        </w:rPr>
      </w:pPr>
    </w:p>
    <w:tbl>
      <w:tblPr>
        <w:tblStyle w:val="a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6"/>
        <w:gridCol w:w="4218"/>
      </w:tblGrid>
      <w:tr w:rsidR="00BD167B" w:rsidRPr="00BD167B" w:rsidTr="00414777">
        <w:tc>
          <w:tcPr>
            <w:tcW w:w="5636" w:type="dxa"/>
          </w:tcPr>
          <w:p w:rsidR="00B16AA2" w:rsidRPr="00BD167B" w:rsidRDefault="008B45C7" w:rsidP="00414777">
            <w:pPr>
              <w:tabs>
                <w:tab w:val="left" w:pos="9639"/>
              </w:tabs>
              <w:jc w:val="both"/>
              <w:rPr>
                <w:sz w:val="28"/>
                <w:szCs w:val="28"/>
              </w:rPr>
            </w:pPr>
            <w:r w:rsidRPr="00BD167B">
              <w:rPr>
                <w:sz w:val="28"/>
                <w:szCs w:val="28"/>
              </w:rPr>
              <w:t>И</w:t>
            </w:r>
            <w:r w:rsidR="00B16AA2" w:rsidRPr="00BD167B">
              <w:rPr>
                <w:sz w:val="28"/>
                <w:szCs w:val="28"/>
              </w:rPr>
              <w:t xml:space="preserve">сполняющий </w:t>
            </w:r>
          </w:p>
          <w:p w:rsidR="00B16AA2" w:rsidRPr="00BD167B" w:rsidRDefault="00B16AA2" w:rsidP="00414777">
            <w:pPr>
              <w:tabs>
                <w:tab w:val="left" w:pos="9639"/>
              </w:tabs>
              <w:jc w:val="both"/>
              <w:rPr>
                <w:sz w:val="28"/>
                <w:szCs w:val="28"/>
              </w:rPr>
            </w:pPr>
            <w:r w:rsidRPr="00BD167B">
              <w:rPr>
                <w:sz w:val="28"/>
                <w:szCs w:val="28"/>
              </w:rPr>
              <w:t>полномочия председателя</w:t>
            </w:r>
          </w:p>
          <w:p w:rsidR="00B16AA2" w:rsidRPr="00BD167B" w:rsidRDefault="00B16AA2" w:rsidP="00414777">
            <w:pPr>
              <w:tabs>
                <w:tab w:val="left" w:pos="9639"/>
              </w:tabs>
              <w:jc w:val="both"/>
              <w:rPr>
                <w:sz w:val="28"/>
                <w:szCs w:val="28"/>
              </w:rPr>
            </w:pPr>
            <w:r w:rsidRPr="00BD167B">
              <w:rPr>
                <w:sz w:val="28"/>
                <w:szCs w:val="28"/>
              </w:rPr>
              <w:t xml:space="preserve">Волгоградской городской Думы </w:t>
            </w:r>
          </w:p>
          <w:p w:rsidR="00B16AA2" w:rsidRPr="00BD167B" w:rsidRDefault="00B16AA2" w:rsidP="00414777">
            <w:pPr>
              <w:tabs>
                <w:tab w:val="left" w:pos="9639"/>
              </w:tabs>
              <w:jc w:val="both"/>
              <w:rPr>
                <w:sz w:val="28"/>
                <w:szCs w:val="28"/>
              </w:rPr>
            </w:pPr>
          </w:p>
          <w:p w:rsidR="00B16AA2" w:rsidRPr="00BD167B" w:rsidRDefault="00B16AA2" w:rsidP="00414777">
            <w:pPr>
              <w:tabs>
                <w:tab w:val="left" w:pos="9639"/>
              </w:tabs>
              <w:jc w:val="both"/>
              <w:rPr>
                <w:sz w:val="28"/>
                <w:szCs w:val="28"/>
              </w:rPr>
            </w:pPr>
            <w:r w:rsidRPr="00BD167B">
              <w:rPr>
                <w:sz w:val="28"/>
                <w:szCs w:val="28"/>
              </w:rPr>
              <w:t xml:space="preserve">                                      </w:t>
            </w:r>
            <w:proofErr w:type="spellStart"/>
            <w:r w:rsidRPr="00BD167B">
              <w:rPr>
                <w:sz w:val="28"/>
                <w:szCs w:val="28"/>
              </w:rPr>
              <w:t>В.В.Колесников</w:t>
            </w:r>
            <w:proofErr w:type="spellEnd"/>
          </w:p>
        </w:tc>
        <w:tc>
          <w:tcPr>
            <w:tcW w:w="4218" w:type="dxa"/>
          </w:tcPr>
          <w:p w:rsidR="00B16AA2" w:rsidRPr="00BD167B" w:rsidRDefault="00B16AA2" w:rsidP="00414777">
            <w:pPr>
              <w:tabs>
                <w:tab w:val="left" w:pos="9639"/>
              </w:tabs>
              <w:jc w:val="both"/>
              <w:rPr>
                <w:sz w:val="28"/>
                <w:szCs w:val="28"/>
              </w:rPr>
            </w:pPr>
            <w:r w:rsidRPr="00BD167B">
              <w:rPr>
                <w:sz w:val="28"/>
                <w:szCs w:val="28"/>
              </w:rPr>
              <w:t xml:space="preserve">Глава Волгограда </w:t>
            </w:r>
          </w:p>
          <w:p w:rsidR="00B16AA2" w:rsidRPr="00BD167B" w:rsidRDefault="00B16AA2" w:rsidP="00414777">
            <w:pPr>
              <w:tabs>
                <w:tab w:val="left" w:pos="9639"/>
              </w:tabs>
              <w:jc w:val="both"/>
              <w:rPr>
                <w:sz w:val="28"/>
                <w:szCs w:val="28"/>
              </w:rPr>
            </w:pPr>
          </w:p>
          <w:p w:rsidR="00B16AA2" w:rsidRPr="00BD167B" w:rsidRDefault="00B16AA2" w:rsidP="00414777">
            <w:pPr>
              <w:tabs>
                <w:tab w:val="left" w:pos="9639"/>
              </w:tabs>
              <w:jc w:val="both"/>
              <w:rPr>
                <w:sz w:val="28"/>
                <w:szCs w:val="28"/>
              </w:rPr>
            </w:pPr>
          </w:p>
          <w:p w:rsidR="00B16AA2" w:rsidRPr="00BD167B" w:rsidRDefault="00B16AA2" w:rsidP="00414777">
            <w:pPr>
              <w:tabs>
                <w:tab w:val="left" w:pos="9639"/>
              </w:tabs>
              <w:jc w:val="right"/>
              <w:rPr>
                <w:sz w:val="28"/>
                <w:szCs w:val="28"/>
              </w:rPr>
            </w:pPr>
          </w:p>
          <w:p w:rsidR="00B16AA2" w:rsidRPr="00BD167B" w:rsidRDefault="00B16AA2" w:rsidP="00482674">
            <w:pPr>
              <w:tabs>
                <w:tab w:val="left" w:pos="9639"/>
              </w:tabs>
              <w:jc w:val="right"/>
              <w:rPr>
                <w:sz w:val="28"/>
                <w:szCs w:val="28"/>
              </w:rPr>
            </w:pPr>
            <w:proofErr w:type="spellStart"/>
            <w:r w:rsidRPr="00BD167B">
              <w:rPr>
                <w:sz w:val="28"/>
                <w:szCs w:val="28"/>
              </w:rPr>
              <w:t>В.В.Лихачев</w:t>
            </w:r>
            <w:proofErr w:type="spellEnd"/>
          </w:p>
        </w:tc>
      </w:tr>
    </w:tbl>
    <w:p w:rsidR="00A0395B" w:rsidRDefault="00A0395B" w:rsidP="00DB5CA4">
      <w:pPr>
        <w:jc w:val="both"/>
      </w:pPr>
    </w:p>
    <w:p w:rsidR="00A0395B" w:rsidRDefault="00A0395B" w:rsidP="00DB5CA4">
      <w:pPr>
        <w:jc w:val="both"/>
      </w:pPr>
    </w:p>
    <w:p w:rsidR="00E236AC" w:rsidRDefault="00E236AC">
      <w:r>
        <w:br w:type="page"/>
      </w:r>
    </w:p>
    <w:p w:rsidR="00E236AC" w:rsidRPr="00DD7035" w:rsidRDefault="00E236AC" w:rsidP="00E236AC">
      <w:pPr>
        <w:pStyle w:val="ConsPlusNormal"/>
        <w:ind w:left="5670" w:firstLine="0"/>
        <w:jc w:val="right"/>
        <w:rPr>
          <w:rFonts w:ascii="Times New Roman" w:hAnsi="Times New Roman" w:cs="Times New Roman"/>
          <w:sz w:val="28"/>
          <w:szCs w:val="28"/>
        </w:rPr>
      </w:pPr>
      <w:r w:rsidRPr="00DD7035">
        <w:rPr>
          <w:rFonts w:ascii="Times New Roman" w:hAnsi="Times New Roman" w:cs="Times New Roman"/>
          <w:sz w:val="28"/>
          <w:szCs w:val="28"/>
        </w:rPr>
        <w:lastRenderedPageBreak/>
        <w:t>Утвержден</w:t>
      </w:r>
    </w:p>
    <w:p w:rsidR="00E236AC" w:rsidRPr="00DD7035" w:rsidRDefault="00E236AC" w:rsidP="00E236AC">
      <w:pPr>
        <w:pStyle w:val="ConsPlusNormal"/>
        <w:ind w:left="5670" w:firstLine="0"/>
        <w:jc w:val="right"/>
        <w:rPr>
          <w:rFonts w:ascii="Times New Roman" w:hAnsi="Times New Roman" w:cs="Times New Roman"/>
          <w:sz w:val="28"/>
          <w:szCs w:val="28"/>
        </w:rPr>
      </w:pPr>
      <w:r w:rsidRPr="00DD7035">
        <w:rPr>
          <w:rFonts w:ascii="Times New Roman" w:hAnsi="Times New Roman" w:cs="Times New Roman"/>
          <w:sz w:val="28"/>
          <w:szCs w:val="28"/>
        </w:rPr>
        <w:t>решением</w:t>
      </w:r>
    </w:p>
    <w:p w:rsidR="00E236AC" w:rsidRPr="00DD7035" w:rsidRDefault="00E236AC" w:rsidP="00E236AC">
      <w:pPr>
        <w:pStyle w:val="ConsPlusNormal"/>
        <w:ind w:left="5670" w:firstLine="0"/>
        <w:jc w:val="right"/>
        <w:rPr>
          <w:rFonts w:ascii="Times New Roman" w:hAnsi="Times New Roman" w:cs="Times New Roman"/>
          <w:sz w:val="28"/>
          <w:szCs w:val="28"/>
        </w:rPr>
      </w:pPr>
      <w:r w:rsidRPr="00DD7035">
        <w:rPr>
          <w:rFonts w:ascii="Times New Roman" w:hAnsi="Times New Roman" w:cs="Times New Roman"/>
          <w:sz w:val="28"/>
          <w:szCs w:val="28"/>
        </w:rPr>
        <w:t>Волгоградской городской Думы</w:t>
      </w:r>
    </w:p>
    <w:tbl>
      <w:tblPr>
        <w:tblW w:w="0" w:type="auto"/>
        <w:tblInd w:w="5778" w:type="dxa"/>
        <w:tblLayout w:type="fixed"/>
        <w:tblLook w:val="04A0" w:firstRow="1" w:lastRow="0" w:firstColumn="1" w:lastColumn="0" w:noHBand="0" w:noVBand="1"/>
      </w:tblPr>
      <w:tblGrid>
        <w:gridCol w:w="486"/>
        <w:gridCol w:w="1465"/>
        <w:gridCol w:w="434"/>
        <w:gridCol w:w="1125"/>
      </w:tblGrid>
      <w:tr w:rsidR="00E236AC" w:rsidRPr="00DD7035" w:rsidTr="00A07EC9">
        <w:tc>
          <w:tcPr>
            <w:tcW w:w="486" w:type="dxa"/>
            <w:vAlign w:val="bottom"/>
            <w:hideMark/>
          </w:tcPr>
          <w:p w:rsidR="00E236AC" w:rsidRPr="00DD7035" w:rsidRDefault="00E236AC" w:rsidP="00A07EC9">
            <w:pPr>
              <w:pStyle w:val="aa"/>
              <w:jc w:val="center"/>
            </w:pPr>
            <w:r w:rsidRPr="00DD7035">
              <w:t>от</w:t>
            </w:r>
          </w:p>
        </w:tc>
        <w:tc>
          <w:tcPr>
            <w:tcW w:w="1465" w:type="dxa"/>
            <w:tcBorders>
              <w:top w:val="nil"/>
              <w:left w:val="nil"/>
              <w:bottom w:val="single" w:sz="4" w:space="0" w:color="auto"/>
              <w:right w:val="nil"/>
            </w:tcBorders>
            <w:vAlign w:val="bottom"/>
          </w:tcPr>
          <w:p w:rsidR="00E236AC" w:rsidRPr="00DD7035" w:rsidRDefault="00E236AC" w:rsidP="00A07EC9">
            <w:pPr>
              <w:pStyle w:val="aa"/>
              <w:jc w:val="center"/>
            </w:pPr>
          </w:p>
        </w:tc>
        <w:tc>
          <w:tcPr>
            <w:tcW w:w="434" w:type="dxa"/>
            <w:vAlign w:val="bottom"/>
            <w:hideMark/>
          </w:tcPr>
          <w:p w:rsidR="00E236AC" w:rsidRPr="00DD7035" w:rsidRDefault="00E236AC" w:rsidP="00A07EC9">
            <w:pPr>
              <w:pStyle w:val="aa"/>
              <w:jc w:val="center"/>
            </w:pPr>
            <w:r w:rsidRPr="00DD7035">
              <w:t>№</w:t>
            </w:r>
          </w:p>
        </w:tc>
        <w:tc>
          <w:tcPr>
            <w:tcW w:w="1125" w:type="dxa"/>
            <w:tcBorders>
              <w:top w:val="nil"/>
              <w:left w:val="nil"/>
              <w:bottom w:val="single" w:sz="4" w:space="0" w:color="auto"/>
              <w:right w:val="nil"/>
            </w:tcBorders>
            <w:vAlign w:val="bottom"/>
          </w:tcPr>
          <w:p w:rsidR="00E236AC" w:rsidRPr="00DD7035" w:rsidRDefault="00E236AC" w:rsidP="00A07EC9">
            <w:pPr>
              <w:pStyle w:val="aa"/>
              <w:jc w:val="center"/>
            </w:pPr>
          </w:p>
        </w:tc>
      </w:tr>
    </w:tbl>
    <w:p w:rsidR="00E236AC" w:rsidRPr="00DD7035" w:rsidRDefault="00E236AC" w:rsidP="00E236AC">
      <w:pPr>
        <w:pStyle w:val="ConsPlusNormal"/>
        <w:ind w:firstLine="540"/>
        <w:jc w:val="center"/>
        <w:rPr>
          <w:rFonts w:ascii="Times New Roman" w:hAnsi="Times New Roman" w:cs="Times New Roman"/>
          <w:sz w:val="28"/>
          <w:szCs w:val="28"/>
        </w:rPr>
      </w:pPr>
    </w:p>
    <w:p w:rsidR="00E236AC" w:rsidRPr="00DD7035" w:rsidRDefault="00E236AC" w:rsidP="00E236AC">
      <w:pPr>
        <w:pStyle w:val="ConsPlusNormal"/>
        <w:ind w:firstLine="540"/>
        <w:jc w:val="center"/>
        <w:rPr>
          <w:rFonts w:ascii="Times New Roman" w:hAnsi="Times New Roman" w:cs="Times New Roman"/>
          <w:sz w:val="28"/>
          <w:szCs w:val="28"/>
        </w:rPr>
      </w:pPr>
    </w:p>
    <w:p w:rsidR="00E236AC" w:rsidRDefault="00E236AC" w:rsidP="00E236AC">
      <w:pPr>
        <w:pStyle w:val="ConsPlusNormal"/>
        <w:ind w:firstLine="540"/>
        <w:jc w:val="center"/>
        <w:rPr>
          <w:rFonts w:ascii="Times New Roman" w:hAnsi="Times New Roman" w:cs="Times New Roman"/>
          <w:sz w:val="28"/>
          <w:szCs w:val="28"/>
        </w:rPr>
      </w:pPr>
    </w:p>
    <w:p w:rsidR="00E236AC" w:rsidRPr="00DD7035" w:rsidRDefault="00E236AC" w:rsidP="00E236AC">
      <w:pPr>
        <w:pStyle w:val="ConsPlusNormal"/>
        <w:ind w:firstLine="540"/>
        <w:jc w:val="center"/>
        <w:rPr>
          <w:rFonts w:ascii="Times New Roman" w:hAnsi="Times New Roman" w:cs="Times New Roman"/>
          <w:sz w:val="28"/>
          <w:szCs w:val="28"/>
        </w:rPr>
      </w:pPr>
      <w:r w:rsidRPr="00DD7035">
        <w:rPr>
          <w:rFonts w:ascii="Times New Roman" w:hAnsi="Times New Roman" w:cs="Times New Roman"/>
          <w:sz w:val="28"/>
          <w:szCs w:val="28"/>
        </w:rPr>
        <w:t>Порядок</w:t>
      </w:r>
    </w:p>
    <w:p w:rsidR="00E236AC" w:rsidRPr="00DD7035" w:rsidRDefault="00E236AC" w:rsidP="00E236AC">
      <w:pPr>
        <w:pStyle w:val="ConsPlusNormal"/>
        <w:ind w:firstLine="540"/>
        <w:jc w:val="center"/>
        <w:rPr>
          <w:rFonts w:ascii="Times New Roman" w:hAnsi="Times New Roman" w:cs="Times New Roman"/>
          <w:sz w:val="28"/>
          <w:szCs w:val="28"/>
        </w:rPr>
      </w:pPr>
      <w:r w:rsidRPr="00DD7035">
        <w:rPr>
          <w:rFonts w:ascii="Times New Roman" w:hAnsi="Times New Roman" w:cs="Times New Roman"/>
          <w:sz w:val="28"/>
          <w:szCs w:val="28"/>
        </w:rPr>
        <w:t>внесения изменений в документацию по планировке территории городского округа город-герой Волгоград, отмены такой документации или ее отдельных частей, признания отдельных частей такой документации не подлежащими применению</w:t>
      </w:r>
    </w:p>
    <w:p w:rsidR="00E236AC" w:rsidRPr="00DD7035" w:rsidRDefault="00E236AC" w:rsidP="00E236AC">
      <w:pPr>
        <w:pStyle w:val="ConsPlusNormal"/>
        <w:ind w:firstLine="540"/>
        <w:jc w:val="both"/>
        <w:rPr>
          <w:rFonts w:ascii="Times New Roman" w:hAnsi="Times New Roman" w:cs="Times New Roman"/>
          <w:sz w:val="28"/>
          <w:szCs w:val="28"/>
        </w:rPr>
      </w:pPr>
    </w:p>
    <w:p w:rsidR="00E236AC" w:rsidRPr="00DD7035" w:rsidRDefault="00E236AC" w:rsidP="00E236AC">
      <w:pPr>
        <w:pStyle w:val="ConsPlusNormal"/>
        <w:ind w:firstLine="540"/>
        <w:jc w:val="center"/>
        <w:rPr>
          <w:rFonts w:ascii="Times New Roman" w:hAnsi="Times New Roman" w:cs="Times New Roman"/>
          <w:sz w:val="28"/>
          <w:szCs w:val="28"/>
        </w:rPr>
      </w:pPr>
      <w:r w:rsidRPr="00DD7035">
        <w:rPr>
          <w:rFonts w:ascii="Times New Roman" w:hAnsi="Times New Roman" w:cs="Times New Roman"/>
          <w:sz w:val="28"/>
          <w:szCs w:val="28"/>
        </w:rPr>
        <w:t>1. Общие положения</w:t>
      </w:r>
    </w:p>
    <w:p w:rsidR="00E236AC" w:rsidRPr="00DD7035" w:rsidRDefault="00E236AC" w:rsidP="00E236AC">
      <w:pPr>
        <w:pStyle w:val="ConsPlusNormal"/>
        <w:ind w:firstLine="540"/>
        <w:jc w:val="both"/>
        <w:rPr>
          <w:rFonts w:ascii="Times New Roman" w:hAnsi="Times New Roman" w:cs="Times New Roman"/>
          <w:sz w:val="28"/>
          <w:szCs w:val="28"/>
        </w:rPr>
      </w:pPr>
    </w:p>
    <w:p w:rsidR="00E236AC" w:rsidRPr="00DD7035" w:rsidRDefault="00E236AC" w:rsidP="00E236AC">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 xml:space="preserve">1.1. </w:t>
      </w:r>
      <w:proofErr w:type="gramStart"/>
      <w:r w:rsidRPr="00DD7035">
        <w:rPr>
          <w:rFonts w:ascii="Times New Roman" w:hAnsi="Times New Roman" w:cs="Times New Roman"/>
          <w:sz w:val="28"/>
          <w:szCs w:val="28"/>
        </w:rPr>
        <w:t>Порядок внесения изменений в документацию по планировке территории городского округа город-герой Волгоград, отмены такой документации или ее отдельных частей, признания отдельных частей такой документации не подлежащими применению (далее – Порядок) регламентирует процедуру принятия администрацией Волгограда решения о внесении изменений в документацию по планировке территории городского округа город-герой Волгоград (далее – документация по планировке территории), отмене документации по планировке территории или ее отдельных</w:t>
      </w:r>
      <w:proofErr w:type="gramEnd"/>
      <w:r w:rsidRPr="00DD7035">
        <w:rPr>
          <w:rFonts w:ascii="Times New Roman" w:hAnsi="Times New Roman" w:cs="Times New Roman"/>
          <w:sz w:val="28"/>
          <w:szCs w:val="28"/>
        </w:rPr>
        <w:t xml:space="preserve"> частей, </w:t>
      </w:r>
      <w:proofErr w:type="gramStart"/>
      <w:r w:rsidRPr="00DD7035">
        <w:rPr>
          <w:rFonts w:ascii="Times New Roman" w:hAnsi="Times New Roman" w:cs="Times New Roman"/>
          <w:sz w:val="28"/>
          <w:szCs w:val="28"/>
        </w:rPr>
        <w:t>признании</w:t>
      </w:r>
      <w:proofErr w:type="gramEnd"/>
      <w:r w:rsidRPr="00DD7035">
        <w:rPr>
          <w:rFonts w:ascii="Times New Roman" w:hAnsi="Times New Roman" w:cs="Times New Roman"/>
          <w:sz w:val="28"/>
          <w:szCs w:val="28"/>
        </w:rPr>
        <w:t xml:space="preserve"> отдельных частей документации по планировке территории не подлежащими применению.</w:t>
      </w:r>
    </w:p>
    <w:p w:rsidR="00E236AC" w:rsidRPr="00DD7035" w:rsidRDefault="00E236AC" w:rsidP="00E236AC">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1.2. Термины, используемые в настоящем Порядке, применяются в значении, установленном Градостроительным кодексом Российской Федерации.</w:t>
      </w:r>
    </w:p>
    <w:p w:rsidR="00E236AC" w:rsidRPr="00DD7035" w:rsidRDefault="00E236AC" w:rsidP="00E236AC">
      <w:pPr>
        <w:pStyle w:val="ConsPlusNormal"/>
        <w:ind w:firstLine="540"/>
        <w:jc w:val="both"/>
        <w:rPr>
          <w:rFonts w:ascii="Times New Roman" w:hAnsi="Times New Roman" w:cs="Times New Roman"/>
          <w:sz w:val="28"/>
          <w:szCs w:val="28"/>
        </w:rPr>
      </w:pPr>
    </w:p>
    <w:p w:rsidR="00E236AC" w:rsidRPr="00DD7035" w:rsidRDefault="00E236AC" w:rsidP="00E236AC">
      <w:pPr>
        <w:pStyle w:val="ConsPlusNormal"/>
        <w:ind w:firstLine="540"/>
        <w:jc w:val="center"/>
        <w:rPr>
          <w:rFonts w:ascii="Times New Roman" w:hAnsi="Times New Roman" w:cs="Times New Roman"/>
          <w:sz w:val="28"/>
          <w:szCs w:val="28"/>
        </w:rPr>
      </w:pPr>
      <w:r w:rsidRPr="00DD7035">
        <w:rPr>
          <w:rFonts w:ascii="Times New Roman" w:hAnsi="Times New Roman" w:cs="Times New Roman"/>
          <w:sz w:val="28"/>
          <w:szCs w:val="28"/>
        </w:rPr>
        <w:t xml:space="preserve">2. Внесение изменений в документацию по планировке территории </w:t>
      </w:r>
    </w:p>
    <w:p w:rsidR="00E236AC" w:rsidRPr="00DD7035" w:rsidRDefault="00E236AC" w:rsidP="00E236AC">
      <w:pPr>
        <w:pStyle w:val="ConsPlusNormal"/>
        <w:ind w:firstLine="540"/>
        <w:jc w:val="both"/>
        <w:rPr>
          <w:rFonts w:ascii="Times New Roman" w:hAnsi="Times New Roman" w:cs="Times New Roman"/>
          <w:sz w:val="28"/>
          <w:szCs w:val="28"/>
        </w:rPr>
      </w:pPr>
    </w:p>
    <w:p w:rsidR="00E236AC" w:rsidRPr="00DD7035" w:rsidRDefault="00E236AC" w:rsidP="00E236AC">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 xml:space="preserve">2.1. Порядок внесения изменений в документацию по планировке территории аналогичен порядку утверждения документации по планировке территории, установленному решением </w:t>
      </w:r>
      <w:r>
        <w:rPr>
          <w:rFonts w:ascii="Times New Roman" w:hAnsi="Times New Roman" w:cs="Times New Roman"/>
          <w:sz w:val="28"/>
          <w:szCs w:val="28"/>
        </w:rPr>
        <w:t>Волгоградской городской Думы от </w:t>
      </w:r>
      <w:r w:rsidRPr="00DD7035">
        <w:rPr>
          <w:rFonts w:ascii="Times New Roman" w:hAnsi="Times New Roman" w:cs="Times New Roman"/>
          <w:sz w:val="28"/>
          <w:szCs w:val="28"/>
        </w:rPr>
        <w:t>21.12.2018 № 5/117 «Об утверждении Порядка подготовки документации по планировке территории городского округа город-герой Волгоград и Порядка принятия решения об утверждении документации по планировке территории городского округа город-герой Волгоград».</w:t>
      </w:r>
    </w:p>
    <w:p w:rsidR="00E236AC" w:rsidRPr="00DD7035" w:rsidRDefault="00E236AC" w:rsidP="00E236AC">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2.2.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E236AC" w:rsidRPr="00DD7035" w:rsidRDefault="00E236AC" w:rsidP="00E236AC">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 xml:space="preserve">2.3. </w:t>
      </w:r>
      <w:proofErr w:type="gramStart"/>
      <w:r w:rsidRPr="00DD7035">
        <w:rPr>
          <w:rFonts w:ascii="Times New Roman" w:hAnsi="Times New Roman" w:cs="Times New Roman"/>
          <w:sz w:val="28"/>
          <w:szCs w:val="28"/>
        </w:rPr>
        <w:t xml:space="preserve">В случае внесения изменений в документацию по планировке </w:t>
      </w:r>
      <w:r w:rsidRPr="00DD7035">
        <w:rPr>
          <w:rFonts w:ascii="Times New Roman" w:hAnsi="Times New Roman" w:cs="Times New Roman"/>
          <w:sz w:val="28"/>
          <w:szCs w:val="28"/>
        </w:rPr>
        <w:lastRenderedPageBreak/>
        <w:t>территории путем утверждения ее отдельных частей общественные обсуждения проводятся применительно к таким утверждаемым частям в порядке, установленном статьей 5.1 Градостроительного кодекса Российской Федерации и решением Волгоградской городской Думы от 21.02.2007 № 41/1011 «О принятии Положения о порядке организации и проведения общественных обсуждений и публичных слушаний в городском округе город-герой Волгоград».</w:t>
      </w:r>
      <w:proofErr w:type="gramEnd"/>
    </w:p>
    <w:p w:rsidR="00E236AC" w:rsidRPr="00DD7035" w:rsidRDefault="00E236AC" w:rsidP="00E236AC">
      <w:pPr>
        <w:pStyle w:val="ConsPlusNormal"/>
        <w:ind w:firstLine="0"/>
        <w:rPr>
          <w:rFonts w:ascii="Times New Roman" w:hAnsi="Times New Roman" w:cs="Times New Roman"/>
          <w:sz w:val="28"/>
          <w:szCs w:val="28"/>
        </w:rPr>
      </w:pPr>
    </w:p>
    <w:p w:rsidR="00E236AC" w:rsidRPr="00DD7035" w:rsidRDefault="00E236AC" w:rsidP="00E236AC">
      <w:pPr>
        <w:pStyle w:val="ConsPlusNormal"/>
        <w:ind w:firstLine="540"/>
        <w:jc w:val="center"/>
        <w:rPr>
          <w:rFonts w:ascii="Times New Roman" w:hAnsi="Times New Roman" w:cs="Times New Roman"/>
          <w:sz w:val="28"/>
          <w:szCs w:val="28"/>
        </w:rPr>
      </w:pPr>
      <w:r w:rsidRPr="00DD7035">
        <w:rPr>
          <w:rFonts w:ascii="Times New Roman" w:hAnsi="Times New Roman" w:cs="Times New Roman"/>
          <w:sz w:val="28"/>
          <w:szCs w:val="28"/>
        </w:rPr>
        <w:t>3. Отмена документации</w:t>
      </w:r>
    </w:p>
    <w:p w:rsidR="00E236AC" w:rsidRPr="00DD7035" w:rsidRDefault="00E236AC" w:rsidP="00E236AC">
      <w:pPr>
        <w:pStyle w:val="ConsPlusNormal"/>
        <w:ind w:firstLine="540"/>
        <w:jc w:val="center"/>
        <w:rPr>
          <w:rFonts w:ascii="Times New Roman" w:hAnsi="Times New Roman" w:cs="Times New Roman"/>
          <w:sz w:val="28"/>
          <w:szCs w:val="28"/>
        </w:rPr>
      </w:pPr>
      <w:r w:rsidRPr="00DD7035">
        <w:rPr>
          <w:rFonts w:ascii="Times New Roman" w:hAnsi="Times New Roman" w:cs="Times New Roman"/>
          <w:sz w:val="28"/>
          <w:szCs w:val="28"/>
        </w:rPr>
        <w:t>по планировке территории или ее отдельных частей, признание отдельных частей документации по планировке территории не подлежащими применению</w:t>
      </w:r>
    </w:p>
    <w:p w:rsidR="00E236AC" w:rsidRPr="00DD7035" w:rsidRDefault="00E236AC" w:rsidP="00E236AC">
      <w:pPr>
        <w:pStyle w:val="ConsPlusNormal"/>
        <w:ind w:firstLine="540"/>
        <w:jc w:val="both"/>
        <w:rPr>
          <w:rFonts w:ascii="Times New Roman" w:hAnsi="Times New Roman" w:cs="Times New Roman"/>
          <w:sz w:val="28"/>
          <w:szCs w:val="28"/>
        </w:rPr>
      </w:pPr>
    </w:p>
    <w:p w:rsidR="00E236AC" w:rsidRPr="00DD7035" w:rsidRDefault="00E236AC" w:rsidP="00E236AC">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3.1. Решение об отмене документации по планировке территории или ее отдельных частей, признании отдельных частей документации по планировке территории не подлежащими применению принимается администрацией Волгограда в соответствии с пунктами 4.1 – 4.7 раздела 4 настоящего Порядка по инициативе органов местного самоуправления Волгограда либо на основании предложений физических или юридических лиц.</w:t>
      </w:r>
    </w:p>
    <w:p w:rsidR="00E236AC" w:rsidRPr="00DD7035" w:rsidRDefault="00E236AC" w:rsidP="00E236AC">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3.2. Организация работы по отмене документации по планировке территории или ее отдельных частей, признанию отдельных частей документации по планировке территории не подлежащими применению осуществляется уполномоченным структурным подразделением администрации Волгограда – департаментом по градостроительству и архитектуре администрации Волгограда (далее – Департамент).</w:t>
      </w:r>
    </w:p>
    <w:p w:rsidR="00E236AC" w:rsidRPr="00DD7035" w:rsidRDefault="00E236AC" w:rsidP="00E236AC">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3.3. Принятие решения об отмене документации по планировке территории или ее отдельных частей, признании отдельных частей документации по планировке территории не подлежащими применению осуществляется в следующем порядке:</w:t>
      </w:r>
    </w:p>
    <w:p w:rsidR="00E236AC" w:rsidRPr="00DD7035" w:rsidRDefault="00E236AC" w:rsidP="00E236AC">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3.3.1. Заявления с предложениями об отмене документации по планировке территории или ее отдельных частей, признании отдельных частей документации по планировке территории не подлежащими применению направляются для рассмотрения в Департамент в целях определения возможности реализации</w:t>
      </w:r>
      <w:r>
        <w:rPr>
          <w:rFonts w:ascii="Times New Roman" w:hAnsi="Times New Roman" w:cs="Times New Roman"/>
          <w:sz w:val="28"/>
          <w:szCs w:val="28"/>
        </w:rPr>
        <w:t xml:space="preserve"> указанных </w:t>
      </w:r>
      <w:r w:rsidRPr="00DD7035">
        <w:rPr>
          <w:rFonts w:ascii="Times New Roman" w:hAnsi="Times New Roman" w:cs="Times New Roman"/>
          <w:sz w:val="28"/>
          <w:szCs w:val="28"/>
        </w:rPr>
        <w:t>предложений на территории городского округа город-герой Волгоград.</w:t>
      </w:r>
    </w:p>
    <w:p w:rsidR="00E236AC" w:rsidRPr="00DD7035" w:rsidRDefault="00E236AC" w:rsidP="00E236AC">
      <w:pPr>
        <w:pStyle w:val="ConsPlusNormal"/>
        <w:ind w:firstLine="709"/>
        <w:jc w:val="both"/>
        <w:rPr>
          <w:rFonts w:ascii="Times New Roman" w:hAnsi="Times New Roman" w:cs="Times New Roman"/>
          <w:sz w:val="28"/>
          <w:szCs w:val="28"/>
        </w:rPr>
      </w:pPr>
      <w:proofErr w:type="gramStart"/>
      <w:r w:rsidRPr="00DD7035">
        <w:rPr>
          <w:rFonts w:ascii="Times New Roman" w:hAnsi="Times New Roman" w:cs="Times New Roman"/>
          <w:sz w:val="28"/>
          <w:szCs w:val="28"/>
        </w:rPr>
        <w:t xml:space="preserve">В заявлении указываются вид документации по планировке территории, информация, в какой части необходимы отмена документации по планировке территории или ее отдельных частей, признание отдельных частей документации по планировке территории не подлежащими применению, </w:t>
      </w:r>
      <w:r>
        <w:rPr>
          <w:rFonts w:ascii="Times New Roman" w:hAnsi="Times New Roman" w:cs="Times New Roman"/>
          <w:sz w:val="28"/>
          <w:szCs w:val="28"/>
        </w:rPr>
        <w:t>а также</w:t>
      </w:r>
      <w:r w:rsidRPr="00DD7035">
        <w:rPr>
          <w:rFonts w:ascii="Times New Roman" w:hAnsi="Times New Roman" w:cs="Times New Roman"/>
          <w:sz w:val="28"/>
          <w:szCs w:val="28"/>
        </w:rPr>
        <w:t xml:space="preserve"> основани</w:t>
      </w:r>
      <w:r>
        <w:rPr>
          <w:rFonts w:ascii="Times New Roman" w:hAnsi="Times New Roman" w:cs="Times New Roman"/>
          <w:sz w:val="28"/>
          <w:szCs w:val="28"/>
        </w:rPr>
        <w:t>я</w:t>
      </w:r>
      <w:r w:rsidRPr="00DD7035">
        <w:rPr>
          <w:rFonts w:ascii="Times New Roman" w:hAnsi="Times New Roman" w:cs="Times New Roman"/>
          <w:sz w:val="28"/>
          <w:szCs w:val="28"/>
        </w:rPr>
        <w:t xml:space="preserve"> для отмены документации по планировке территории или ее отдельных частей, признания отдельных частей документации по планировке территории не подлежащими применению.</w:t>
      </w:r>
      <w:proofErr w:type="gramEnd"/>
    </w:p>
    <w:p w:rsidR="00E236AC" w:rsidRPr="00DD7035" w:rsidRDefault="00E236AC" w:rsidP="00E236AC">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 xml:space="preserve">3.3.2. </w:t>
      </w:r>
      <w:proofErr w:type="gramStart"/>
      <w:r w:rsidRPr="00DD7035">
        <w:rPr>
          <w:rFonts w:ascii="Times New Roman" w:hAnsi="Times New Roman" w:cs="Times New Roman"/>
          <w:sz w:val="28"/>
          <w:szCs w:val="28"/>
        </w:rPr>
        <w:t xml:space="preserve">Департамент в течение 15 рабочих дней осуществляет проверку предложений об отмене документации по планировке территории или ее отдельных частей, признании отдельных частей документации по планировке территории не подлежащими применению на предмет соответствия </w:t>
      </w:r>
      <w:r w:rsidRPr="00DD7035">
        <w:rPr>
          <w:rFonts w:ascii="Times New Roman" w:hAnsi="Times New Roman" w:cs="Times New Roman"/>
          <w:sz w:val="28"/>
          <w:szCs w:val="28"/>
        </w:rPr>
        <w:lastRenderedPageBreak/>
        <w:t>требованиям, установленным пунктами 4.1 – 4.7 раздела 4 настоящего Порядка, по результатам которой готовит проект постановления администрации Волгограда об отмене документации по планировке территории или ее отдельных частей, признании</w:t>
      </w:r>
      <w:proofErr w:type="gramEnd"/>
      <w:r w:rsidRPr="00DD7035">
        <w:rPr>
          <w:rFonts w:ascii="Times New Roman" w:hAnsi="Times New Roman" w:cs="Times New Roman"/>
          <w:sz w:val="28"/>
          <w:szCs w:val="28"/>
        </w:rPr>
        <w:t xml:space="preserve"> отдельных частей документации по планировке территории не подлежащими применению согласно поступившим предложениям либо об отказе в отмене документации по планировке территории или ее отдельных частей, признании отдельных частей документации по планировке территории не подлежащими применению и направляет его в администрацию Волгограда.</w:t>
      </w:r>
    </w:p>
    <w:p w:rsidR="00E236AC" w:rsidRPr="00DD7035" w:rsidRDefault="00E236AC" w:rsidP="00E236AC">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3.3.3. Постановление администрации Волгограда подлежит принятию в течение 5 рабочих дней со дня направления его проекта Департаментом.</w:t>
      </w:r>
    </w:p>
    <w:p w:rsidR="00E236AC" w:rsidRPr="00DD7035" w:rsidRDefault="00E236AC" w:rsidP="00E236AC">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 xml:space="preserve">3.4. Указанное в подпункте 3.3.2 пункта 3.3 </w:t>
      </w:r>
      <w:proofErr w:type="gramStart"/>
      <w:r w:rsidRPr="00DD7035">
        <w:rPr>
          <w:rFonts w:ascii="Times New Roman" w:hAnsi="Times New Roman" w:cs="Times New Roman"/>
          <w:sz w:val="28"/>
          <w:szCs w:val="28"/>
        </w:rPr>
        <w:t>настоящего раздела постановление</w:t>
      </w:r>
      <w:proofErr w:type="gramEnd"/>
      <w:r w:rsidRPr="00DD7035">
        <w:rPr>
          <w:rFonts w:ascii="Times New Roman" w:hAnsi="Times New Roman" w:cs="Times New Roman"/>
          <w:sz w:val="28"/>
          <w:szCs w:val="28"/>
        </w:rPr>
        <w:t xml:space="preserve"> администрации Волгограда подлежит опубликованию в порядке, установленном для официального опубликования муниципальных правовых актов Волгограда, иной официальной информации, в течение 3 дней со дня </w:t>
      </w:r>
      <w:r>
        <w:rPr>
          <w:rFonts w:ascii="Times New Roman" w:hAnsi="Times New Roman" w:cs="Times New Roman"/>
          <w:sz w:val="28"/>
          <w:szCs w:val="28"/>
        </w:rPr>
        <w:t xml:space="preserve">его </w:t>
      </w:r>
      <w:r w:rsidRPr="00DD7035">
        <w:rPr>
          <w:rFonts w:ascii="Times New Roman" w:hAnsi="Times New Roman" w:cs="Times New Roman"/>
          <w:sz w:val="28"/>
          <w:szCs w:val="28"/>
        </w:rPr>
        <w:t xml:space="preserve">принятия и размещается на официальном сайте администрации Волгограда в сети «Интернет». </w:t>
      </w:r>
    </w:p>
    <w:p w:rsidR="00E236AC" w:rsidRPr="00DD7035" w:rsidRDefault="00E236AC" w:rsidP="00E236AC">
      <w:pPr>
        <w:pStyle w:val="ConsPlusNormal"/>
        <w:ind w:firstLine="0"/>
        <w:jc w:val="both"/>
        <w:rPr>
          <w:rFonts w:ascii="Times New Roman" w:hAnsi="Times New Roman" w:cs="Times New Roman"/>
          <w:sz w:val="28"/>
          <w:szCs w:val="28"/>
        </w:rPr>
      </w:pPr>
    </w:p>
    <w:p w:rsidR="00E236AC" w:rsidRPr="00DD7035" w:rsidRDefault="00E236AC" w:rsidP="00E236AC">
      <w:pPr>
        <w:pStyle w:val="ConsPlusNormal"/>
        <w:ind w:firstLine="540"/>
        <w:jc w:val="center"/>
        <w:rPr>
          <w:rFonts w:ascii="Times New Roman" w:hAnsi="Times New Roman" w:cs="Times New Roman"/>
          <w:sz w:val="28"/>
          <w:szCs w:val="28"/>
        </w:rPr>
      </w:pPr>
      <w:r w:rsidRPr="00DD7035">
        <w:rPr>
          <w:rFonts w:ascii="Times New Roman" w:hAnsi="Times New Roman" w:cs="Times New Roman"/>
          <w:sz w:val="28"/>
          <w:szCs w:val="28"/>
        </w:rPr>
        <w:t>4. Заключительные положения</w:t>
      </w:r>
    </w:p>
    <w:p w:rsidR="00E236AC" w:rsidRPr="00DD7035" w:rsidRDefault="00E236AC" w:rsidP="00E236AC">
      <w:pPr>
        <w:pStyle w:val="ConsPlusNormal"/>
        <w:ind w:firstLine="0"/>
        <w:rPr>
          <w:rFonts w:ascii="Times New Roman" w:hAnsi="Times New Roman" w:cs="Times New Roman"/>
          <w:sz w:val="28"/>
          <w:szCs w:val="28"/>
        </w:rPr>
      </w:pPr>
    </w:p>
    <w:p w:rsidR="00E236AC" w:rsidRPr="00DD7035" w:rsidRDefault="00E236AC" w:rsidP="00E236AC">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 xml:space="preserve">4.1. </w:t>
      </w:r>
      <w:proofErr w:type="gramStart"/>
      <w:r w:rsidRPr="00DD7035">
        <w:rPr>
          <w:rFonts w:ascii="Times New Roman" w:hAnsi="Times New Roman" w:cs="Times New Roman"/>
          <w:sz w:val="28"/>
          <w:szCs w:val="28"/>
        </w:rPr>
        <w:t>Проект планировки территории, проект межевания территории, утвержденные до 01 января 2017 г., применяются без приведения их состава и содержания в соответствие с положениями Градостроительного кодекса Российской Федерации (в редакции Федерального закона от 02.08.2019                      № 283-ФЗ «О внесении изменений в Градостроительный кодекс Российской Федерации и отдельные законодательные акты Российской Федерации»), если иное не предусмотрено Федеральным законом от 02 августа 2019 г. № 283-ФЗ</w:t>
      </w:r>
      <w:proofErr w:type="gramEnd"/>
      <w:r w:rsidRPr="00DD7035">
        <w:rPr>
          <w:rFonts w:ascii="Times New Roman" w:hAnsi="Times New Roman" w:cs="Times New Roman"/>
          <w:sz w:val="28"/>
          <w:szCs w:val="28"/>
        </w:rPr>
        <w:t xml:space="preserve"> «О внесении изменений в Градостроительный кодекс Российской Федерации и отдельные законодательные акты Российской Федерации».</w:t>
      </w:r>
    </w:p>
    <w:p w:rsidR="00E236AC" w:rsidRPr="00DD7035" w:rsidRDefault="00E236AC" w:rsidP="00E236AC">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 xml:space="preserve">4.2. </w:t>
      </w:r>
      <w:proofErr w:type="gramStart"/>
      <w:r w:rsidRPr="00DD7035">
        <w:rPr>
          <w:rFonts w:ascii="Times New Roman" w:hAnsi="Times New Roman" w:cs="Times New Roman"/>
          <w:sz w:val="28"/>
          <w:szCs w:val="28"/>
        </w:rPr>
        <w:t>Случаи, в которых требуется приведение состава и содержания проекта планировки территории (за исключением проектов планировки и проектов межевания территории, утвержденных уполномоченным федеральным органом исполнительной власти) в соответствие с требованиями пунктов 2 и 3 части 3, пункта 7 части 4 статьи 42 Градостроительного кодекса Российской Федерации (в редакции Федерального закона от 02.08.2019               № 283-ФЗ «О внесении изменений в Градостроительный кодекс Российской Федерации</w:t>
      </w:r>
      <w:proofErr w:type="gramEnd"/>
      <w:r w:rsidRPr="00DD7035">
        <w:rPr>
          <w:rFonts w:ascii="Times New Roman" w:hAnsi="Times New Roman" w:cs="Times New Roman"/>
          <w:sz w:val="28"/>
          <w:szCs w:val="28"/>
        </w:rPr>
        <w:t xml:space="preserve"> и отдельные законодательные акты Российской Федерации»), устанавливаются нормативным правовым актом Волгоградской области.</w:t>
      </w:r>
    </w:p>
    <w:p w:rsidR="00E236AC" w:rsidRPr="00DD7035" w:rsidRDefault="00E236AC" w:rsidP="00E236AC">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 xml:space="preserve">4.3. </w:t>
      </w:r>
      <w:proofErr w:type="gramStart"/>
      <w:r w:rsidRPr="00DD7035">
        <w:rPr>
          <w:rFonts w:ascii="Times New Roman" w:hAnsi="Times New Roman" w:cs="Times New Roman"/>
          <w:sz w:val="28"/>
          <w:szCs w:val="28"/>
        </w:rPr>
        <w:t xml:space="preserve">Красные линии, которые обозначают границы территорий, занятых линейными объектами и (или) предназначенных для размещения линейных объектов, и которые установлены до дня вступления в силу Федерального закона от 02 августа 2019 г. № 283-ФЗ «О внесении изменений в Градостроительный кодекс Российской Федерации и отдельные законодательные акты Российской Федерации» или которые установлены, изменены документацией по планировке территории, решение о подготовке </w:t>
      </w:r>
      <w:r w:rsidRPr="00DD7035">
        <w:rPr>
          <w:rFonts w:ascii="Times New Roman" w:hAnsi="Times New Roman" w:cs="Times New Roman"/>
          <w:sz w:val="28"/>
          <w:szCs w:val="28"/>
        </w:rPr>
        <w:lastRenderedPageBreak/>
        <w:t>которой приняты до</w:t>
      </w:r>
      <w:proofErr w:type="gramEnd"/>
      <w:r w:rsidRPr="00DD7035">
        <w:rPr>
          <w:rFonts w:ascii="Times New Roman" w:hAnsi="Times New Roman" w:cs="Times New Roman"/>
          <w:sz w:val="28"/>
          <w:szCs w:val="28"/>
        </w:rPr>
        <w:t xml:space="preserve"> </w:t>
      </w:r>
      <w:proofErr w:type="gramStart"/>
      <w:r w:rsidRPr="00DD7035">
        <w:rPr>
          <w:rFonts w:ascii="Times New Roman" w:hAnsi="Times New Roman" w:cs="Times New Roman"/>
          <w:sz w:val="28"/>
          <w:szCs w:val="28"/>
        </w:rPr>
        <w:t xml:space="preserve">дня вступления в силу Федерального закона </w:t>
      </w:r>
      <w:r>
        <w:rPr>
          <w:rFonts w:ascii="Times New Roman" w:hAnsi="Times New Roman" w:cs="Times New Roman"/>
          <w:sz w:val="28"/>
          <w:szCs w:val="28"/>
        </w:rPr>
        <w:br/>
      </w:r>
      <w:r w:rsidRPr="00DD7035">
        <w:rPr>
          <w:rFonts w:ascii="Times New Roman" w:hAnsi="Times New Roman" w:cs="Times New Roman"/>
          <w:sz w:val="28"/>
          <w:szCs w:val="28"/>
        </w:rPr>
        <w:t xml:space="preserve">от 02 августа 2019 г. № 283-ФЗ «О внесении изменений в Градостроительный кодекс Российской Федерации и отдельные законодательные акты Российской Федерации», сохраняют свое действие и могут быть отменены посредством утверждения проекта планировки территории и (или) проекта межевания территории и (или) внесения в них изменений либо </w:t>
      </w:r>
      <w:r>
        <w:rPr>
          <w:rFonts w:ascii="Times New Roman" w:hAnsi="Times New Roman" w:cs="Times New Roman"/>
          <w:sz w:val="28"/>
          <w:szCs w:val="28"/>
        </w:rPr>
        <w:t>постановлением администрации Волгограда</w:t>
      </w:r>
      <w:r w:rsidRPr="00DD7035">
        <w:rPr>
          <w:rFonts w:ascii="Times New Roman" w:hAnsi="Times New Roman" w:cs="Times New Roman"/>
          <w:sz w:val="28"/>
          <w:szCs w:val="28"/>
        </w:rPr>
        <w:t>.</w:t>
      </w:r>
      <w:proofErr w:type="gramEnd"/>
    </w:p>
    <w:p w:rsidR="00E236AC" w:rsidRPr="00DD7035" w:rsidRDefault="00E236AC" w:rsidP="00E236AC">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 xml:space="preserve">4.4. </w:t>
      </w:r>
      <w:proofErr w:type="gramStart"/>
      <w:r w:rsidRPr="00DD7035">
        <w:rPr>
          <w:rFonts w:ascii="Times New Roman" w:hAnsi="Times New Roman" w:cs="Times New Roman"/>
          <w:sz w:val="28"/>
          <w:szCs w:val="28"/>
        </w:rPr>
        <w:t xml:space="preserve">В случае если администрацией Волгограда в течение 6 лет со дня утверждения </w:t>
      </w:r>
      <w:r>
        <w:rPr>
          <w:rFonts w:ascii="Times New Roman" w:hAnsi="Times New Roman" w:cs="Times New Roman"/>
          <w:sz w:val="28"/>
          <w:szCs w:val="28"/>
        </w:rPr>
        <w:t>проекта</w:t>
      </w:r>
      <w:r w:rsidRPr="00DD7035">
        <w:rPr>
          <w:rFonts w:ascii="Times New Roman" w:hAnsi="Times New Roman" w:cs="Times New Roman"/>
          <w:sz w:val="28"/>
          <w:szCs w:val="28"/>
        </w:rPr>
        <w:t xml:space="preserve"> планировк</w:t>
      </w:r>
      <w:r>
        <w:rPr>
          <w:rFonts w:ascii="Times New Roman" w:hAnsi="Times New Roman" w:cs="Times New Roman"/>
          <w:sz w:val="28"/>
          <w:szCs w:val="28"/>
        </w:rPr>
        <w:t>и</w:t>
      </w:r>
      <w:r w:rsidRPr="00DD7035">
        <w:rPr>
          <w:rFonts w:ascii="Times New Roman" w:hAnsi="Times New Roman" w:cs="Times New Roman"/>
          <w:sz w:val="28"/>
          <w:szCs w:val="28"/>
        </w:rPr>
        <w:t xml:space="preserve"> территории, предусматривающе</w:t>
      </w:r>
      <w:r>
        <w:rPr>
          <w:rFonts w:ascii="Times New Roman" w:hAnsi="Times New Roman" w:cs="Times New Roman"/>
          <w:sz w:val="28"/>
          <w:szCs w:val="28"/>
        </w:rPr>
        <w:t>го</w:t>
      </w:r>
      <w:r w:rsidRPr="00DD7035">
        <w:rPr>
          <w:rFonts w:ascii="Times New Roman" w:hAnsi="Times New Roman" w:cs="Times New Roman"/>
          <w:sz w:val="28"/>
          <w:szCs w:val="28"/>
        </w:rPr>
        <w:t xml:space="preserve"> размещение объектов местного значения городского округа город-герой Волгоград, для размещения которых допускается изъятие земельных участков для муниципальных нужд, на земельных участках, принадлежащих либо предоставленных физическим или юридическим лицам, </w:t>
      </w:r>
      <w:r w:rsidRPr="00233550">
        <w:rPr>
          <w:rFonts w:ascii="Times New Roman" w:hAnsi="Times New Roman" w:cs="Times New Roman"/>
          <w:sz w:val="28"/>
          <w:szCs w:val="28"/>
        </w:rPr>
        <w:t>органам государственной власти или органам местного самоуправления</w:t>
      </w:r>
      <w:r>
        <w:rPr>
          <w:rFonts w:ascii="Times New Roman" w:hAnsi="Times New Roman" w:cs="Times New Roman"/>
          <w:sz w:val="28"/>
          <w:szCs w:val="28"/>
        </w:rPr>
        <w:t xml:space="preserve">, </w:t>
      </w:r>
      <w:r w:rsidRPr="00DD7035">
        <w:rPr>
          <w:rFonts w:ascii="Times New Roman" w:hAnsi="Times New Roman" w:cs="Times New Roman"/>
          <w:sz w:val="28"/>
          <w:szCs w:val="28"/>
        </w:rPr>
        <w:t>не принято решение об изъятии таких земельных участков для</w:t>
      </w:r>
      <w:proofErr w:type="gramEnd"/>
      <w:r w:rsidRPr="00DD7035">
        <w:rPr>
          <w:rFonts w:ascii="Times New Roman" w:hAnsi="Times New Roman" w:cs="Times New Roman"/>
          <w:sz w:val="28"/>
          <w:szCs w:val="28"/>
        </w:rPr>
        <w:t xml:space="preserve"> муниципальных нужд, администрация Волгограда принимает решение о признании </w:t>
      </w:r>
      <w:r>
        <w:rPr>
          <w:rFonts w:ascii="Times New Roman" w:hAnsi="Times New Roman" w:cs="Times New Roman"/>
          <w:sz w:val="28"/>
          <w:szCs w:val="28"/>
        </w:rPr>
        <w:t>проекта</w:t>
      </w:r>
      <w:r w:rsidRPr="00DD7035">
        <w:rPr>
          <w:rFonts w:ascii="Times New Roman" w:hAnsi="Times New Roman" w:cs="Times New Roman"/>
          <w:sz w:val="28"/>
          <w:szCs w:val="28"/>
        </w:rPr>
        <w:t xml:space="preserve"> планировк</w:t>
      </w:r>
      <w:r>
        <w:rPr>
          <w:rFonts w:ascii="Times New Roman" w:hAnsi="Times New Roman" w:cs="Times New Roman"/>
          <w:sz w:val="28"/>
          <w:szCs w:val="28"/>
        </w:rPr>
        <w:t>и</w:t>
      </w:r>
      <w:r w:rsidRPr="00DD7035">
        <w:rPr>
          <w:rFonts w:ascii="Times New Roman" w:hAnsi="Times New Roman" w:cs="Times New Roman"/>
          <w:sz w:val="28"/>
          <w:szCs w:val="28"/>
        </w:rPr>
        <w:t xml:space="preserve"> территории не подлежащ</w:t>
      </w:r>
      <w:r>
        <w:rPr>
          <w:rFonts w:ascii="Times New Roman" w:hAnsi="Times New Roman" w:cs="Times New Roman"/>
          <w:sz w:val="28"/>
          <w:szCs w:val="28"/>
        </w:rPr>
        <w:t>им</w:t>
      </w:r>
      <w:r w:rsidRPr="00DD7035">
        <w:rPr>
          <w:rFonts w:ascii="Times New Roman" w:hAnsi="Times New Roman" w:cs="Times New Roman"/>
          <w:sz w:val="28"/>
          <w:szCs w:val="28"/>
        </w:rPr>
        <w:t xml:space="preserve"> применению в части определения границ зон планируемого размещения таких объектов.</w:t>
      </w:r>
    </w:p>
    <w:p w:rsidR="00E236AC" w:rsidRPr="00DD7035" w:rsidRDefault="00E236AC" w:rsidP="00E236AC">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4.5. В случае одностороннего отказа одного или нескольких правообладателей земельных участков и (или) расположенных на них объектов недвижимого имущества от договора (исполнения договора) о комплексном развитии территории, заключенного администрацией Волгограда с правообладателями по их инициативе, администрация Волгограда принимает решение об отмене такой документации.</w:t>
      </w:r>
    </w:p>
    <w:p w:rsidR="00E236AC" w:rsidRPr="00DD7035" w:rsidRDefault="00E236AC" w:rsidP="00E236AC">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 xml:space="preserve">4.6. </w:t>
      </w:r>
      <w:proofErr w:type="gramStart"/>
      <w:r w:rsidRPr="00DD7035">
        <w:rPr>
          <w:rFonts w:ascii="Times New Roman" w:hAnsi="Times New Roman" w:cs="Times New Roman"/>
          <w:sz w:val="28"/>
          <w:szCs w:val="28"/>
        </w:rPr>
        <w:t>В случае если администрацией Волгограда в соответствии со статьей 48 Федерального закона от 06 октября 2003 г. № 131-ФЗ «Об общих принципах организации местного самоуправления в Российской Федерации» установлено, что документация по планировке территории не соответствует требованиям части 10 статьи 45 Градостроительного кодекса Российской Федерации, администрация Волгограда принимает решение об отмене такой документации или ее отдельных частей, за исключением случаев, когда</w:t>
      </w:r>
      <w:proofErr w:type="gramEnd"/>
      <w:r w:rsidRPr="00DD7035">
        <w:rPr>
          <w:rFonts w:ascii="Times New Roman" w:hAnsi="Times New Roman" w:cs="Times New Roman"/>
          <w:sz w:val="28"/>
          <w:szCs w:val="28"/>
        </w:rPr>
        <w:t xml:space="preserve"> администрацией Волгограда или лицом, указанным в части 1.1 статьи 45 Градостроительного кодекса Российской Федерации, принято решение о внесении изменений в такую документацию в целях приведения ее в соответствие действующему законодательству.</w:t>
      </w:r>
    </w:p>
    <w:p w:rsidR="00E236AC" w:rsidRPr="00DD7035" w:rsidRDefault="00E236AC" w:rsidP="00E236AC">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 xml:space="preserve">4.7. Основанием для отмены документации по планировке территории или ее отдельных частей является вступивший в </w:t>
      </w:r>
      <w:r>
        <w:rPr>
          <w:rFonts w:ascii="Times New Roman" w:hAnsi="Times New Roman" w:cs="Times New Roman"/>
          <w:sz w:val="28"/>
          <w:szCs w:val="28"/>
        </w:rPr>
        <w:t xml:space="preserve">законную </w:t>
      </w:r>
      <w:r w:rsidRPr="00DD7035">
        <w:rPr>
          <w:rFonts w:ascii="Times New Roman" w:hAnsi="Times New Roman" w:cs="Times New Roman"/>
          <w:sz w:val="28"/>
          <w:szCs w:val="28"/>
        </w:rPr>
        <w:t>силу судебный акт, отменяющий документацию по планировке территории или ее отдельные части.</w:t>
      </w:r>
    </w:p>
    <w:p w:rsidR="00E236AC" w:rsidRPr="00DD7035" w:rsidRDefault="00E236AC" w:rsidP="00E236AC">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4.8. Департамент обеспечивает размещение информации о принятии решения об отмене документации по планировке территории или ее отдельных частей, признании отдельных частей документации по планировке территории не подлежащими применению в государственной информационной системе обеспечения градостроительной деятельности в течение 5 рабочих дней со дня принятия соответствующего решения.</w:t>
      </w:r>
    </w:p>
    <w:p w:rsidR="00E236AC" w:rsidRPr="00DD7035" w:rsidRDefault="00E236AC" w:rsidP="00E236AC">
      <w:pPr>
        <w:pStyle w:val="ConsPlusNormal"/>
        <w:ind w:firstLine="709"/>
        <w:jc w:val="both"/>
        <w:rPr>
          <w:rFonts w:ascii="Times New Roman" w:hAnsi="Times New Roman" w:cs="Times New Roman"/>
          <w:sz w:val="28"/>
          <w:szCs w:val="28"/>
        </w:rPr>
      </w:pPr>
      <w:r w:rsidRPr="00DD7035">
        <w:rPr>
          <w:rFonts w:ascii="Times New Roman" w:hAnsi="Times New Roman" w:cs="Times New Roman"/>
          <w:sz w:val="28"/>
          <w:szCs w:val="28"/>
        </w:rPr>
        <w:t xml:space="preserve">4.9. Принятые решения об отмене документации по планировке </w:t>
      </w:r>
      <w:r w:rsidRPr="00DD7035">
        <w:rPr>
          <w:rFonts w:ascii="Times New Roman" w:hAnsi="Times New Roman" w:cs="Times New Roman"/>
          <w:sz w:val="28"/>
          <w:szCs w:val="28"/>
        </w:rPr>
        <w:lastRenderedPageBreak/>
        <w:t xml:space="preserve">территории или ее отдельных частей, признании отдельных частей документации по планировке территории не подлежащими применению являются основанием для актуализации Департаментом сведений в муниципальном банке пространственных данных Волгограда. </w:t>
      </w:r>
    </w:p>
    <w:p w:rsidR="00E236AC" w:rsidRDefault="00E236AC" w:rsidP="00E236AC">
      <w:pPr>
        <w:pStyle w:val="ConsPlusNormal"/>
        <w:ind w:firstLine="0"/>
        <w:jc w:val="both"/>
        <w:rPr>
          <w:rFonts w:ascii="Times New Roman" w:hAnsi="Times New Roman" w:cs="Times New Roman"/>
          <w:sz w:val="28"/>
          <w:szCs w:val="28"/>
        </w:rPr>
      </w:pPr>
    </w:p>
    <w:p w:rsidR="00E236AC" w:rsidRDefault="00E236AC" w:rsidP="00E236AC">
      <w:pPr>
        <w:pStyle w:val="ConsPlusNormal"/>
        <w:ind w:firstLine="0"/>
        <w:jc w:val="both"/>
        <w:rPr>
          <w:rFonts w:ascii="Times New Roman" w:hAnsi="Times New Roman" w:cs="Times New Roman"/>
          <w:sz w:val="28"/>
          <w:szCs w:val="28"/>
        </w:rPr>
      </w:pPr>
    </w:p>
    <w:p w:rsidR="00E236AC" w:rsidRPr="00DD7035" w:rsidRDefault="00E236AC" w:rsidP="00E236AC">
      <w:pPr>
        <w:pStyle w:val="ConsPlusNormal"/>
        <w:ind w:firstLine="0"/>
        <w:jc w:val="both"/>
        <w:rPr>
          <w:rFonts w:ascii="Times New Roman" w:hAnsi="Times New Roman" w:cs="Times New Roman"/>
          <w:sz w:val="28"/>
          <w:szCs w:val="28"/>
        </w:rPr>
      </w:pPr>
    </w:p>
    <w:p w:rsidR="00E236AC" w:rsidRPr="00DD7035" w:rsidRDefault="00E236AC" w:rsidP="00E236AC">
      <w:pPr>
        <w:pStyle w:val="ConsPlusNormal"/>
        <w:ind w:left="4253" w:firstLine="425"/>
        <w:jc w:val="both"/>
        <w:rPr>
          <w:rFonts w:ascii="Times New Roman" w:hAnsi="Times New Roman" w:cs="Times New Roman"/>
          <w:sz w:val="28"/>
          <w:szCs w:val="28"/>
        </w:rPr>
      </w:pPr>
      <w:r w:rsidRPr="00DD7035">
        <w:rPr>
          <w:rFonts w:ascii="Times New Roman" w:hAnsi="Times New Roman" w:cs="Times New Roman"/>
          <w:sz w:val="28"/>
          <w:szCs w:val="28"/>
        </w:rPr>
        <w:t xml:space="preserve">Комитет Волгоградской городской Думы </w:t>
      </w:r>
    </w:p>
    <w:p w:rsidR="00E236AC" w:rsidRPr="00DD7035" w:rsidRDefault="00E236AC" w:rsidP="00E236AC">
      <w:pPr>
        <w:pStyle w:val="ConsPlusNormal"/>
        <w:ind w:left="4678" w:firstLine="0"/>
        <w:jc w:val="both"/>
        <w:rPr>
          <w:rFonts w:ascii="Times New Roman" w:hAnsi="Times New Roman" w:cs="Times New Roman"/>
          <w:sz w:val="28"/>
          <w:szCs w:val="28"/>
        </w:rPr>
      </w:pPr>
      <w:r w:rsidRPr="00DD7035">
        <w:rPr>
          <w:rFonts w:ascii="Times New Roman" w:hAnsi="Times New Roman" w:cs="Times New Roman"/>
          <w:sz w:val="28"/>
          <w:szCs w:val="28"/>
        </w:rPr>
        <w:t>по муниципальному имуществу, землепользованию и градостроительству</w:t>
      </w:r>
    </w:p>
    <w:p w:rsidR="00A0395B" w:rsidRDefault="00A0395B" w:rsidP="00DB5CA4">
      <w:pPr>
        <w:jc w:val="both"/>
      </w:pPr>
      <w:bookmarkStart w:id="0" w:name="_GoBack"/>
      <w:bookmarkEnd w:id="0"/>
    </w:p>
    <w:sectPr w:rsidR="00A0395B" w:rsidSect="006F4598">
      <w:headerReference w:type="even" r:id="rId9"/>
      <w:headerReference w:type="default" r:id="rId10"/>
      <w:headerReference w:type="first" r:id="rId11"/>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900" w:rsidRDefault="00BF7900">
      <w:r>
        <w:separator/>
      </w:r>
    </w:p>
  </w:endnote>
  <w:endnote w:type="continuationSeparator" w:id="0">
    <w:p w:rsidR="00BF7900" w:rsidRDefault="00BF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900" w:rsidRDefault="00BF7900">
      <w:r>
        <w:separator/>
      </w:r>
    </w:p>
  </w:footnote>
  <w:footnote w:type="continuationSeparator" w:id="0">
    <w:p w:rsidR="00BF7900" w:rsidRDefault="00BF7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E236AC">
          <w:rPr>
            <w:noProof/>
          </w:rPr>
          <w:t>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Pr="00D53926" w:rsidRDefault="00D53926" w:rsidP="004D75D6">
    <w:pPr>
      <w:pStyle w:val="a5"/>
      <w:jc w:val="center"/>
      <w:rPr>
        <w:rFonts w:asciiTheme="minorHAnsi" w:hAnsiTheme="minorHAnsi"/>
      </w:rPr>
    </w:pPr>
    <w:r>
      <w:rPr>
        <w:rFonts w:asciiTheme="minorHAnsi" w:hAnsiTheme="minorHAnsi"/>
      </w:rPr>
      <w:t xml:space="preserve">                                           </w:t>
    </w:r>
    <w:r w:rsidR="00154CEB">
      <w:rPr>
        <w:rFonts w:asciiTheme="minorHAnsi" w:hAnsiTheme="minorHAnsi"/>
      </w:rPr>
      <w:t xml:space="preserve">                                  </w:t>
    </w:r>
    <w:r>
      <w:rPr>
        <w:rFonts w:asciiTheme="minorHAnsi" w:hAnsiTheme="minorHAnsi"/>
      </w:rPr>
      <w:t xml:space="preserve">         </w:t>
    </w:r>
    <w:bookmarkStart w:id="1" w:name="_MON_1598796910"/>
    <w:bookmarkEnd w:id="1"/>
    <w:r w:rsidR="004D75D6"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5pt;height:57.05pt" o:ole="">
          <v:imagedata r:id="rId1" o:title="" cropright="37137f"/>
        </v:shape>
        <o:OLEObject Type="Embed" ProgID="Word.Picture.8" ShapeID="_x0000_i1025" DrawAspect="Content" ObjectID="_1636288953" r:id="rId2"/>
      </w:object>
    </w:r>
    <w:r w:rsidR="00154CEB">
      <w:rPr>
        <w:rFonts w:asciiTheme="minorHAnsi" w:hAnsiTheme="minorHAnsi"/>
      </w:rPr>
      <w:t xml:space="preserve">    </w:t>
    </w:r>
    <w:r>
      <w:rPr>
        <w:rFonts w:asciiTheme="minorHAnsi" w:hAnsiTheme="minorHAnsi"/>
      </w:rPr>
      <w:t xml:space="preserve">                                                                    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524F"/>
    <w:rsid w:val="0001343C"/>
    <w:rsid w:val="0008031C"/>
    <w:rsid w:val="0008531E"/>
    <w:rsid w:val="000911C3"/>
    <w:rsid w:val="000B7449"/>
    <w:rsid w:val="000D753F"/>
    <w:rsid w:val="0010551E"/>
    <w:rsid w:val="00154CEB"/>
    <w:rsid w:val="00186D25"/>
    <w:rsid w:val="001B516E"/>
    <w:rsid w:val="001D7F9D"/>
    <w:rsid w:val="001F1C9F"/>
    <w:rsid w:val="00200F1E"/>
    <w:rsid w:val="002259A5"/>
    <w:rsid w:val="002429A1"/>
    <w:rsid w:val="00286049"/>
    <w:rsid w:val="002A45FA"/>
    <w:rsid w:val="002B5A3D"/>
    <w:rsid w:val="002E7342"/>
    <w:rsid w:val="002E7DDC"/>
    <w:rsid w:val="00331868"/>
    <w:rsid w:val="003414A8"/>
    <w:rsid w:val="00343E65"/>
    <w:rsid w:val="00344F8E"/>
    <w:rsid w:val="00361F4A"/>
    <w:rsid w:val="003635C1"/>
    <w:rsid w:val="00367E36"/>
    <w:rsid w:val="00382528"/>
    <w:rsid w:val="0039581E"/>
    <w:rsid w:val="00396652"/>
    <w:rsid w:val="003C0F8E"/>
    <w:rsid w:val="003C14C0"/>
    <w:rsid w:val="003C6565"/>
    <w:rsid w:val="003D18C1"/>
    <w:rsid w:val="003D4E77"/>
    <w:rsid w:val="003D6AEB"/>
    <w:rsid w:val="0040530C"/>
    <w:rsid w:val="0041141C"/>
    <w:rsid w:val="00421B61"/>
    <w:rsid w:val="00467A98"/>
    <w:rsid w:val="00482674"/>
    <w:rsid w:val="00482CCD"/>
    <w:rsid w:val="00492C03"/>
    <w:rsid w:val="004B0A36"/>
    <w:rsid w:val="004C291A"/>
    <w:rsid w:val="004D75D6"/>
    <w:rsid w:val="004E1268"/>
    <w:rsid w:val="004E3084"/>
    <w:rsid w:val="00514E4C"/>
    <w:rsid w:val="00556EF0"/>
    <w:rsid w:val="00563AFA"/>
    <w:rsid w:val="00564B0A"/>
    <w:rsid w:val="00572125"/>
    <w:rsid w:val="005845CE"/>
    <w:rsid w:val="0058677E"/>
    <w:rsid w:val="00596CD6"/>
    <w:rsid w:val="005B43EB"/>
    <w:rsid w:val="005C17F6"/>
    <w:rsid w:val="005E5400"/>
    <w:rsid w:val="005F5EAC"/>
    <w:rsid w:val="006047E1"/>
    <w:rsid w:val="00614E22"/>
    <w:rsid w:val="006539E0"/>
    <w:rsid w:val="00653C7A"/>
    <w:rsid w:val="00672559"/>
    <w:rsid w:val="006741DF"/>
    <w:rsid w:val="006A3C05"/>
    <w:rsid w:val="006C48ED"/>
    <w:rsid w:val="006E2AC3"/>
    <w:rsid w:val="006E60D2"/>
    <w:rsid w:val="006F4598"/>
    <w:rsid w:val="006F780A"/>
    <w:rsid w:val="00703359"/>
    <w:rsid w:val="00715E23"/>
    <w:rsid w:val="00746BE7"/>
    <w:rsid w:val="00751E9E"/>
    <w:rsid w:val="007740B9"/>
    <w:rsid w:val="007818EE"/>
    <w:rsid w:val="007C5949"/>
    <w:rsid w:val="007D549F"/>
    <w:rsid w:val="007D6D72"/>
    <w:rsid w:val="007F5864"/>
    <w:rsid w:val="008265CB"/>
    <w:rsid w:val="00833BA1"/>
    <w:rsid w:val="008363A5"/>
    <w:rsid w:val="0083717B"/>
    <w:rsid w:val="00857638"/>
    <w:rsid w:val="00874FCF"/>
    <w:rsid w:val="008879A2"/>
    <w:rsid w:val="008941E9"/>
    <w:rsid w:val="008A6D15"/>
    <w:rsid w:val="008A7B0F"/>
    <w:rsid w:val="008B45C7"/>
    <w:rsid w:val="008C44DA"/>
    <w:rsid w:val="008D361B"/>
    <w:rsid w:val="008D69D6"/>
    <w:rsid w:val="008E129D"/>
    <w:rsid w:val="009074E0"/>
    <w:rsid w:val="009078A8"/>
    <w:rsid w:val="00964FF6"/>
    <w:rsid w:val="00967CFE"/>
    <w:rsid w:val="00971734"/>
    <w:rsid w:val="00985E7E"/>
    <w:rsid w:val="00A0395B"/>
    <w:rsid w:val="00A07440"/>
    <w:rsid w:val="00A25AC1"/>
    <w:rsid w:val="00A822CD"/>
    <w:rsid w:val="00AD47C9"/>
    <w:rsid w:val="00AE6D24"/>
    <w:rsid w:val="00B16AA2"/>
    <w:rsid w:val="00B46486"/>
    <w:rsid w:val="00B537FA"/>
    <w:rsid w:val="00B77BF1"/>
    <w:rsid w:val="00B86D39"/>
    <w:rsid w:val="00B90945"/>
    <w:rsid w:val="00BB75F2"/>
    <w:rsid w:val="00BD167B"/>
    <w:rsid w:val="00BE36F3"/>
    <w:rsid w:val="00BF7900"/>
    <w:rsid w:val="00C53FF7"/>
    <w:rsid w:val="00C7414B"/>
    <w:rsid w:val="00C85A85"/>
    <w:rsid w:val="00CD3203"/>
    <w:rsid w:val="00D0358D"/>
    <w:rsid w:val="00D53926"/>
    <w:rsid w:val="00D619C0"/>
    <w:rsid w:val="00D65A16"/>
    <w:rsid w:val="00D952CD"/>
    <w:rsid w:val="00DA6C47"/>
    <w:rsid w:val="00DB5CA4"/>
    <w:rsid w:val="00DC1535"/>
    <w:rsid w:val="00DE6DE0"/>
    <w:rsid w:val="00DF664F"/>
    <w:rsid w:val="00E236AC"/>
    <w:rsid w:val="00E268E5"/>
    <w:rsid w:val="00E57A41"/>
    <w:rsid w:val="00E611EB"/>
    <w:rsid w:val="00E625C9"/>
    <w:rsid w:val="00E67884"/>
    <w:rsid w:val="00E75B93"/>
    <w:rsid w:val="00E81179"/>
    <w:rsid w:val="00E8625D"/>
    <w:rsid w:val="00ED6610"/>
    <w:rsid w:val="00EE3713"/>
    <w:rsid w:val="00EF41A2"/>
    <w:rsid w:val="00F2021D"/>
    <w:rsid w:val="00F2400C"/>
    <w:rsid w:val="00F71412"/>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customStyle="1" w:styleId="ConsPlusNormal">
    <w:name w:val="ConsPlusNormal"/>
    <w:rsid w:val="00B16AA2"/>
    <w:pPr>
      <w:widowControl w:val="0"/>
      <w:autoSpaceDE w:val="0"/>
      <w:autoSpaceDN w:val="0"/>
      <w:adjustRightInd w:val="0"/>
      <w:ind w:firstLine="720"/>
    </w:pPr>
    <w:rPr>
      <w:rFonts w:ascii="Arial" w:hAnsi="Arial" w:cs="Arial"/>
    </w:rPr>
  </w:style>
  <w:style w:type="table" w:styleId="ae">
    <w:name w:val="Table Grid"/>
    <w:basedOn w:val="a1"/>
    <w:rsid w:val="00B16AA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DB5C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customStyle="1" w:styleId="ConsPlusNormal">
    <w:name w:val="ConsPlusNormal"/>
    <w:rsid w:val="00B16AA2"/>
    <w:pPr>
      <w:widowControl w:val="0"/>
      <w:autoSpaceDE w:val="0"/>
      <w:autoSpaceDN w:val="0"/>
      <w:adjustRightInd w:val="0"/>
      <w:ind w:firstLine="720"/>
    </w:pPr>
    <w:rPr>
      <w:rFonts w:ascii="Arial" w:hAnsi="Arial" w:cs="Arial"/>
    </w:rPr>
  </w:style>
  <w:style w:type="table" w:styleId="ae">
    <w:name w:val="Table Grid"/>
    <w:basedOn w:val="a1"/>
    <w:rsid w:val="00B16AA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DB5C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92079">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2019-11-25T20:00:00+00:00</PublicDate>
    <FullName xmlns="187f101c-d28f-401d-bb7b-5dbfdfa52424">Проект решения Волгоградской городской Думы «Об утверждении Порядка внесения изменений в документацию по планировке территории городского округа город-герой Волгоград, отмены такой документации или ее отдельных частей, признания отдельных частей такой документации не подлежащими применению»</FullName>
  </documentManagement>
</p:properties>
</file>

<file path=customXml/itemProps1.xml><?xml version="1.0" encoding="utf-8"?>
<ds:datastoreItem xmlns:ds="http://schemas.openxmlformats.org/officeDocument/2006/customXml" ds:itemID="{C23DB90C-8D40-4F25-A48E-B16D82EAF68C}"/>
</file>

<file path=customXml/itemProps2.xml><?xml version="1.0" encoding="utf-8"?>
<ds:datastoreItem xmlns:ds="http://schemas.openxmlformats.org/officeDocument/2006/customXml" ds:itemID="{B2102357-C275-4DB9-AE86-461D4926E6A6}"/>
</file>

<file path=customXml/itemProps3.xml><?xml version="1.0" encoding="utf-8"?>
<ds:datastoreItem xmlns:ds="http://schemas.openxmlformats.org/officeDocument/2006/customXml" ds:itemID="{EAC2A941-CAAC-48C2-BA93-A798E2F47911}"/>
</file>

<file path=customXml/itemProps4.xml><?xml version="1.0" encoding="utf-8"?>
<ds:datastoreItem xmlns:ds="http://schemas.openxmlformats.org/officeDocument/2006/customXml" ds:itemID="{57E00832-93ED-4385-AB49-EEB54F925278}"/>
</file>

<file path=docProps/app.xml><?xml version="1.0" encoding="utf-8"?>
<Properties xmlns="http://schemas.openxmlformats.org/officeDocument/2006/extended-properties" xmlns:vt="http://schemas.openxmlformats.org/officeDocument/2006/docPropsVTypes">
  <Template>Normal</Template>
  <TotalTime>1</TotalTime>
  <Pages>6</Pages>
  <Words>1469</Words>
  <Characters>10904</Characters>
  <Application>Microsoft Office Word</Application>
  <DocSecurity>0</DocSecurity>
  <Lines>90</Lines>
  <Paragraphs>24</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Выходцева Алла Викторовна</cp:lastModifiedBy>
  <cp:revision>2</cp:revision>
  <cp:lastPrinted>2018-09-17T12:50:00Z</cp:lastPrinted>
  <dcterms:created xsi:type="dcterms:W3CDTF">2019-11-26T11:56:00Z</dcterms:created>
  <dcterms:modified xsi:type="dcterms:W3CDTF">2019-11-26T11:56:00Z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