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A06E99" w:rsidP="00715E23">
      <w:pPr>
        <w:jc w:val="center"/>
        <w:rPr>
          <w:b/>
          <w:caps/>
          <w:sz w:val="32"/>
          <w:szCs w:val="32"/>
        </w:rPr>
      </w:pPr>
      <w:r w:rsidRPr="0050603F">
        <w:rPr>
          <w:b/>
          <w:caps/>
          <w:sz w:val="32"/>
          <w:szCs w:val="32"/>
        </w:rPr>
        <w:t>-/</w:t>
      </w:r>
      <w:r w:rsidR="00715E23"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30AAF" w:rsidRDefault="00630AAF" w:rsidP="00630AAF">
      <w:pPr>
        <w:tabs>
          <w:tab w:val="left" w:pos="5670"/>
        </w:tabs>
        <w:autoSpaceDE w:val="0"/>
        <w:autoSpaceDN w:val="0"/>
        <w:adjustRightInd w:val="0"/>
        <w:ind w:right="396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3E1811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Волгоградской городской Думы от 15.09.2010 № 36/1099 «Об утверждении Положения о совместной комиссии по определению </w:t>
      </w:r>
      <w:proofErr w:type="gramStart"/>
      <w:r>
        <w:rPr>
          <w:sz w:val="28"/>
          <w:szCs w:val="28"/>
        </w:rPr>
        <w:t>стажа муниципальной службы муниципальных служащих органов местного самоуправления Волгог</w:t>
      </w:r>
      <w:r w:rsidR="004F65F2">
        <w:rPr>
          <w:sz w:val="28"/>
          <w:szCs w:val="28"/>
        </w:rPr>
        <w:t>рада</w:t>
      </w:r>
      <w:proofErr w:type="gramEnd"/>
      <w:r w:rsidR="004F65F2">
        <w:rPr>
          <w:sz w:val="28"/>
          <w:szCs w:val="28"/>
        </w:rPr>
        <w:t xml:space="preserve">» </w:t>
      </w:r>
    </w:p>
    <w:p w:rsidR="00630AAF" w:rsidRDefault="00630AAF" w:rsidP="00630AA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630AAF" w:rsidRDefault="00630AAF" w:rsidP="00630AA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630AAF" w:rsidRDefault="00630AAF" w:rsidP="00630A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A2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30AAF" w:rsidRDefault="00630AAF" w:rsidP="00630AA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Внести в состав совместной комиссии по определению стажа муниципальной службы муниципальных служащих органов местного самоуправления Волгограда, утвержденный решением Волгоградской городской Думы от 15.09.2010 № 36/1099 «Об утверждении Положения о совместной комиссии по определению стажа муниципальной службы муниципальных служащих органов местного самоуправления Волгог</w:t>
      </w:r>
      <w:r w:rsidR="004F65F2">
        <w:rPr>
          <w:sz w:val="28"/>
          <w:szCs w:val="28"/>
        </w:rPr>
        <w:t xml:space="preserve">рада» </w:t>
      </w:r>
      <w:r>
        <w:rPr>
          <w:sz w:val="28"/>
          <w:szCs w:val="28"/>
        </w:rPr>
        <w:t xml:space="preserve"> (далее – комиссия), следующие изменения: </w:t>
      </w:r>
    </w:p>
    <w:p w:rsidR="00630AAF" w:rsidRDefault="00630AAF" w:rsidP="00630AA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 Вывести из</w:t>
      </w:r>
      <w:r w:rsidR="003E1811">
        <w:rPr>
          <w:sz w:val="28"/>
          <w:szCs w:val="28"/>
        </w:rPr>
        <w:t xml:space="preserve"> состава комиссии </w:t>
      </w:r>
      <w:r w:rsidR="00612C79">
        <w:rPr>
          <w:sz w:val="28"/>
          <w:szCs w:val="28"/>
        </w:rPr>
        <w:t>Клюеву</w:t>
      </w:r>
      <w:r w:rsidR="003E1811">
        <w:rPr>
          <w:sz w:val="28"/>
          <w:szCs w:val="28"/>
        </w:rPr>
        <w:t xml:space="preserve"> С.В</w:t>
      </w:r>
      <w:r w:rsidR="00A75F41">
        <w:rPr>
          <w:sz w:val="28"/>
          <w:szCs w:val="28"/>
        </w:rPr>
        <w:t>.</w:t>
      </w:r>
    </w:p>
    <w:p w:rsidR="00630AAF" w:rsidRDefault="00630AAF" w:rsidP="00630AA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Ввести в состав комиссии:</w:t>
      </w:r>
    </w:p>
    <w:p w:rsidR="00630AAF" w:rsidRDefault="00612C79" w:rsidP="00612C79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Сучкова Романа Анатольевича – председателя комитета жилищной и социальной политики администрации Волгограда.</w:t>
      </w:r>
    </w:p>
    <w:p w:rsidR="00630AAF" w:rsidRDefault="00630AAF" w:rsidP="00630AA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1.3. С</w:t>
      </w:r>
      <w:r w:rsidR="00612C79">
        <w:rPr>
          <w:sz w:val="28"/>
          <w:szCs w:val="28"/>
        </w:rPr>
        <w:t>лова «Костяева Виктория Викторовна</w:t>
      </w:r>
      <w:r>
        <w:rPr>
          <w:sz w:val="28"/>
          <w:szCs w:val="28"/>
        </w:rPr>
        <w:t xml:space="preserve"> </w:t>
      </w:r>
      <w:r w:rsidR="00612C79">
        <w:rPr>
          <w:sz w:val="28"/>
          <w:szCs w:val="28"/>
        </w:rPr>
        <w:t>– начальник управления муниципальной службы и кадров администрации Волгограда, заместитель председателя комиссии</w:t>
      </w:r>
      <w:r>
        <w:rPr>
          <w:sz w:val="28"/>
          <w:szCs w:val="28"/>
        </w:rPr>
        <w:t>» заменить сло</w:t>
      </w:r>
      <w:r w:rsidR="00612C79">
        <w:rPr>
          <w:sz w:val="28"/>
          <w:szCs w:val="28"/>
        </w:rPr>
        <w:t>вами «Костяева Виктория Викторовна – начальник отдела кадров администрации Волгограда</w:t>
      </w:r>
      <w:r>
        <w:rPr>
          <w:sz w:val="28"/>
          <w:szCs w:val="28"/>
        </w:rPr>
        <w:t xml:space="preserve">, </w:t>
      </w:r>
      <w:r w:rsidR="00612C79"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 xml:space="preserve"> комиссии». </w:t>
      </w:r>
    </w:p>
    <w:p w:rsidR="00630AAF" w:rsidRDefault="00630AAF" w:rsidP="00630AA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1.4. С</w:t>
      </w:r>
      <w:r w:rsidR="00612C79">
        <w:rPr>
          <w:sz w:val="28"/>
          <w:szCs w:val="28"/>
        </w:rPr>
        <w:t xml:space="preserve">лова «Исаков Игорь Юрьевич – главный специалист отдела муниципальной службы и кадров управления муниципальной службы и кадров администрации Волгограда, секретарь комиссии» заменить словами «Исаков Игорь Юрьевич – консультант отдела кадров администрации Волгограда, секретарь комиссии». </w:t>
      </w:r>
    </w:p>
    <w:p w:rsidR="00630AAF" w:rsidRDefault="00630AAF" w:rsidP="00630AA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30AAF" w:rsidRDefault="00630AAF" w:rsidP="00630AA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630AAF" w:rsidRDefault="00630AAF" w:rsidP="00630AA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r w:rsidR="004F65F2">
        <w:rPr>
          <w:sz w:val="28"/>
          <w:szCs w:val="28"/>
        </w:rPr>
        <w:t xml:space="preserve">заместителя главы Волгограда </w:t>
      </w:r>
      <w:proofErr w:type="spellStart"/>
      <w:r w:rsidR="004F65F2">
        <w:rPr>
          <w:sz w:val="28"/>
          <w:szCs w:val="28"/>
        </w:rPr>
        <w:t>А.А.Волоцкова</w:t>
      </w:r>
      <w:proofErr w:type="spellEnd"/>
      <w:r w:rsidR="004F65F2">
        <w:rPr>
          <w:sz w:val="28"/>
          <w:szCs w:val="28"/>
        </w:rPr>
        <w:t>.</w:t>
      </w: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0AAF" w:rsidRDefault="00630AAF" w:rsidP="00630A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0AAF" w:rsidRDefault="00630AAF" w:rsidP="00630AAF">
      <w:pPr>
        <w:rPr>
          <w:sz w:val="28"/>
          <w:szCs w:val="28"/>
        </w:rPr>
      </w:pPr>
      <w:r>
        <w:rPr>
          <w:sz w:val="28"/>
          <w:szCs w:val="28"/>
        </w:rPr>
        <w:t xml:space="preserve">Глава  Волгограда                                                   </w:t>
      </w:r>
      <w:r w:rsidR="004F65F2">
        <w:rPr>
          <w:sz w:val="28"/>
          <w:szCs w:val="28"/>
        </w:rPr>
        <w:t xml:space="preserve">                            </w:t>
      </w:r>
      <w:proofErr w:type="spellStart"/>
      <w:r w:rsidR="004F65F2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proofErr w:type="spellEnd"/>
      <w:r>
        <w:rPr>
          <w:sz w:val="28"/>
          <w:szCs w:val="28"/>
        </w:rPr>
        <w:t xml:space="preserve"> </w:t>
      </w:r>
    </w:p>
    <w:p w:rsidR="00630AAF" w:rsidRDefault="00630AAF" w:rsidP="00630AAF">
      <w:pPr>
        <w:rPr>
          <w:sz w:val="28"/>
          <w:szCs w:val="28"/>
        </w:rPr>
      </w:pPr>
    </w:p>
    <w:p w:rsidR="00630AAF" w:rsidRDefault="00630AAF" w:rsidP="00630AAF">
      <w:pPr>
        <w:jc w:val="both"/>
        <w:rPr>
          <w:sz w:val="28"/>
          <w:szCs w:val="28"/>
        </w:rPr>
      </w:pPr>
    </w:p>
    <w:p w:rsidR="00630AAF" w:rsidRDefault="00630AAF" w:rsidP="00630AAF">
      <w:pPr>
        <w:jc w:val="both"/>
        <w:rPr>
          <w:sz w:val="28"/>
          <w:szCs w:val="28"/>
        </w:rPr>
      </w:pPr>
    </w:p>
    <w:p w:rsidR="00630AAF" w:rsidRDefault="00630AAF" w:rsidP="00630AAF">
      <w:pPr>
        <w:jc w:val="both"/>
      </w:pPr>
    </w:p>
    <w:p w:rsidR="00630AAF" w:rsidRDefault="00630AAF" w:rsidP="00630AAF">
      <w:pPr>
        <w:jc w:val="both"/>
      </w:pPr>
    </w:p>
    <w:p w:rsidR="00630AAF" w:rsidRDefault="00630AAF" w:rsidP="00630AAF">
      <w:pPr>
        <w:jc w:val="both"/>
      </w:pPr>
    </w:p>
    <w:p w:rsidR="00630AAF" w:rsidRDefault="00630AAF" w:rsidP="00630AAF">
      <w:pPr>
        <w:jc w:val="both"/>
      </w:pPr>
      <w:bookmarkStart w:id="0" w:name="_GoBack"/>
      <w:bookmarkEnd w:id="0"/>
    </w:p>
    <w:p w:rsidR="00630AAF" w:rsidRDefault="00630AAF" w:rsidP="00630AAF">
      <w:pPr>
        <w:jc w:val="both"/>
      </w:pPr>
    </w:p>
    <w:p w:rsidR="00584FE7" w:rsidRDefault="00584FE7" w:rsidP="00630AAF">
      <w:pPr>
        <w:jc w:val="both"/>
      </w:pPr>
    </w:p>
    <w:p w:rsidR="00151384" w:rsidRDefault="00151384" w:rsidP="00630AAF">
      <w:pPr>
        <w:jc w:val="both"/>
      </w:pPr>
    </w:p>
    <w:p w:rsidR="00151384" w:rsidRDefault="00151384" w:rsidP="00630AAF">
      <w:pPr>
        <w:jc w:val="both"/>
      </w:pPr>
    </w:p>
    <w:p w:rsidR="00151384" w:rsidRDefault="00151384" w:rsidP="00630AAF">
      <w:pPr>
        <w:jc w:val="both"/>
      </w:pPr>
    </w:p>
    <w:p w:rsidR="00151384" w:rsidRDefault="00151384" w:rsidP="00630AAF">
      <w:pPr>
        <w:jc w:val="both"/>
      </w:pPr>
    </w:p>
    <w:p w:rsidR="00151384" w:rsidRDefault="00151384" w:rsidP="00630AAF">
      <w:pPr>
        <w:jc w:val="both"/>
      </w:pPr>
    </w:p>
    <w:p w:rsidR="00151384" w:rsidRDefault="00151384" w:rsidP="00630AAF">
      <w:pPr>
        <w:jc w:val="both"/>
      </w:pPr>
    </w:p>
    <w:p w:rsidR="00151384" w:rsidRDefault="00151384" w:rsidP="00630AAF">
      <w:pPr>
        <w:jc w:val="both"/>
      </w:pPr>
    </w:p>
    <w:p w:rsidR="00151384" w:rsidRDefault="00151384" w:rsidP="00630AAF">
      <w:pPr>
        <w:jc w:val="both"/>
      </w:pPr>
    </w:p>
    <w:p w:rsidR="003E1811" w:rsidRDefault="003E1811" w:rsidP="00630AAF">
      <w:pPr>
        <w:jc w:val="both"/>
      </w:pPr>
    </w:p>
    <w:p w:rsidR="003E1811" w:rsidRDefault="003E1811" w:rsidP="00630AAF">
      <w:pPr>
        <w:jc w:val="both"/>
      </w:pPr>
    </w:p>
    <w:p w:rsidR="003E1811" w:rsidRDefault="003E1811" w:rsidP="00630AAF">
      <w:pPr>
        <w:jc w:val="both"/>
      </w:pPr>
    </w:p>
    <w:p w:rsidR="00151384" w:rsidRDefault="00151384" w:rsidP="00630AAF">
      <w:pPr>
        <w:jc w:val="both"/>
      </w:pPr>
    </w:p>
    <w:p w:rsidR="00151384" w:rsidRDefault="00151384" w:rsidP="00630AAF">
      <w:pPr>
        <w:jc w:val="both"/>
      </w:pPr>
    </w:p>
    <w:sectPr w:rsidR="00151384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46" w:rsidRDefault="009E1246">
      <w:r>
        <w:separator/>
      </w:r>
    </w:p>
  </w:endnote>
  <w:endnote w:type="continuationSeparator" w:id="0">
    <w:p w:rsidR="009E1246" w:rsidRDefault="009E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46" w:rsidRDefault="009E1246">
      <w:r>
        <w:separator/>
      </w:r>
    </w:p>
  </w:footnote>
  <w:footnote w:type="continuationSeparator" w:id="0">
    <w:p w:rsidR="009E1246" w:rsidRDefault="009E1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603F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F36D46" w:rsidRDefault="00F36D46" w:rsidP="004D75D6">
    <w:pPr>
      <w:pStyle w:val="a5"/>
      <w:jc w:val="center"/>
      <w:rPr>
        <w:b/>
        <w:sz w:val="28"/>
        <w:szCs w:val="28"/>
      </w:rPr>
    </w:pPr>
    <w:r>
      <w:rPr>
        <w:rFonts w:ascii="TimesET" w:hAnsi="TimesET"/>
      </w:rPr>
      <w:t xml:space="preserve"> 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54.75pt;height:57pt" o:ole="">
          <v:imagedata r:id="rId1" o:title="" cropright="37137f"/>
        </v:shape>
        <o:OLEObject Type="Embed" ProgID="Word.Picture.8" ShapeID="_x0000_i1032" DrawAspect="Content" ObjectID="_1560336219" r:id="rId2"/>
      </w:object>
    </w:r>
    <w:r>
      <w:rPr>
        <w:rFonts w:ascii="TimesET" w:hAnsi="TimesET"/>
      </w:rPr>
      <w:t xml:space="preserve">                                                   </w:t>
    </w:r>
    <w:r w:rsidRPr="00F36D46">
      <w:rPr>
        <w:rFonts w:ascii="TimesET" w:hAnsi="TimesET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0C2"/>
    <w:rsid w:val="0008531E"/>
    <w:rsid w:val="000911C3"/>
    <w:rsid w:val="000D753F"/>
    <w:rsid w:val="0010551E"/>
    <w:rsid w:val="00151384"/>
    <w:rsid w:val="00186D25"/>
    <w:rsid w:val="001D7F9D"/>
    <w:rsid w:val="00200F1E"/>
    <w:rsid w:val="002259A5"/>
    <w:rsid w:val="002429A1"/>
    <w:rsid w:val="00286049"/>
    <w:rsid w:val="002864B9"/>
    <w:rsid w:val="002905DC"/>
    <w:rsid w:val="002A09E6"/>
    <w:rsid w:val="002A45FA"/>
    <w:rsid w:val="002B5A3D"/>
    <w:rsid w:val="002E7DDC"/>
    <w:rsid w:val="003414A8"/>
    <w:rsid w:val="00361F4A"/>
    <w:rsid w:val="00382528"/>
    <w:rsid w:val="003C0F8E"/>
    <w:rsid w:val="003E1811"/>
    <w:rsid w:val="00402A61"/>
    <w:rsid w:val="0040530C"/>
    <w:rsid w:val="00421B61"/>
    <w:rsid w:val="004255A2"/>
    <w:rsid w:val="004708D2"/>
    <w:rsid w:val="00482CCD"/>
    <w:rsid w:val="00492C03"/>
    <w:rsid w:val="004B0A36"/>
    <w:rsid w:val="004D75D6"/>
    <w:rsid w:val="004E1268"/>
    <w:rsid w:val="004F65F2"/>
    <w:rsid w:val="0050603F"/>
    <w:rsid w:val="00514E4C"/>
    <w:rsid w:val="00545BA4"/>
    <w:rsid w:val="00556EF0"/>
    <w:rsid w:val="00563AFA"/>
    <w:rsid w:val="00564B0A"/>
    <w:rsid w:val="005845CE"/>
    <w:rsid w:val="00584FE7"/>
    <w:rsid w:val="005B43EB"/>
    <w:rsid w:val="00612C79"/>
    <w:rsid w:val="00630AA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33D8"/>
    <w:rsid w:val="00754A6E"/>
    <w:rsid w:val="007740B9"/>
    <w:rsid w:val="007A37C1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37C2"/>
    <w:rsid w:val="008C44DA"/>
    <w:rsid w:val="008D361B"/>
    <w:rsid w:val="008D69D6"/>
    <w:rsid w:val="008E129D"/>
    <w:rsid w:val="009078A8"/>
    <w:rsid w:val="00964FF6"/>
    <w:rsid w:val="00971734"/>
    <w:rsid w:val="009D4482"/>
    <w:rsid w:val="009E1246"/>
    <w:rsid w:val="00A06E99"/>
    <w:rsid w:val="00A07440"/>
    <w:rsid w:val="00A25AC1"/>
    <w:rsid w:val="00A75F41"/>
    <w:rsid w:val="00AE6D24"/>
    <w:rsid w:val="00B537FA"/>
    <w:rsid w:val="00B86D39"/>
    <w:rsid w:val="00C53FF7"/>
    <w:rsid w:val="00C7414B"/>
    <w:rsid w:val="00C85A85"/>
    <w:rsid w:val="00D0358D"/>
    <w:rsid w:val="00D31970"/>
    <w:rsid w:val="00D5051A"/>
    <w:rsid w:val="00D65A16"/>
    <w:rsid w:val="00D818A8"/>
    <w:rsid w:val="00D952CD"/>
    <w:rsid w:val="00DA6C47"/>
    <w:rsid w:val="00DD0672"/>
    <w:rsid w:val="00DD5ECF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02CE"/>
    <w:rsid w:val="00EF41A2"/>
    <w:rsid w:val="00F2021D"/>
    <w:rsid w:val="00F2400C"/>
    <w:rsid w:val="00F36D46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630A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023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630A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023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2017-06-29T21:00:00+00:00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15.09.2010 № 36/1099 «Об утверждении Положения о совместной комиссии по определению стажа муниципальной службы муниципальных служащих органов местного самоуправления Волгограда»</FullName>
  </documentManagement>
</p:properties>
</file>

<file path=customXml/itemProps1.xml><?xml version="1.0" encoding="utf-8"?>
<ds:datastoreItem xmlns:ds="http://schemas.openxmlformats.org/officeDocument/2006/customXml" ds:itemID="{0A4305EC-541F-4BFB-B608-B75EF9430B86}"/>
</file>

<file path=customXml/itemProps2.xml><?xml version="1.0" encoding="utf-8"?>
<ds:datastoreItem xmlns:ds="http://schemas.openxmlformats.org/officeDocument/2006/customXml" ds:itemID="{4900CFE5-ED28-4C84-A3EB-2FD7134A7DE9}"/>
</file>

<file path=customXml/itemProps3.xml><?xml version="1.0" encoding="utf-8"?>
<ds:datastoreItem xmlns:ds="http://schemas.openxmlformats.org/officeDocument/2006/customXml" ds:itemID="{9BAE35DC-EACA-4C4B-8EAB-D1581365BF61}"/>
</file>

<file path=customXml/itemProps4.xml><?xml version="1.0" encoding="utf-8"?>
<ds:datastoreItem xmlns:ds="http://schemas.openxmlformats.org/officeDocument/2006/customXml" ds:itemID="{313D0CAD-5558-48A5-8CAA-1E6D0443D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2016-10-17T06:53:00Z</cp:lastPrinted>
  <dcterms:created xsi:type="dcterms:W3CDTF">2017-06-28T12:24:00Z</dcterms:created>
  <dcterms:modified xsi:type="dcterms:W3CDTF">2017-06-30T10:57:00Z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