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833C8" w:rsidRDefault="001A35E7" w:rsidP="00C833C8">
      <w:pPr>
        <w:ind w:right="5103"/>
        <w:jc w:val="both"/>
        <w:rPr>
          <w:sz w:val="28"/>
          <w:szCs w:val="28"/>
        </w:rPr>
      </w:pPr>
      <w:hyperlink r:id="rId10" w:history="1">
        <w:r w:rsidR="007C1397">
          <w:rPr>
            <w:iCs/>
            <w:sz w:val="28"/>
            <w:szCs w:val="28"/>
          </w:rPr>
          <w:t>О внесении изменения</w:t>
        </w:r>
        <w:r w:rsidR="00B359DD">
          <w:rPr>
            <w:iCs/>
            <w:sz w:val="28"/>
            <w:szCs w:val="28"/>
          </w:rPr>
          <w:t xml:space="preserve"> в</w:t>
        </w:r>
        <w:r w:rsidR="00C833C8">
          <w:rPr>
            <w:iCs/>
            <w:sz w:val="28"/>
            <w:szCs w:val="28"/>
          </w:rPr>
          <w:t xml:space="preserve"> </w:t>
        </w:r>
        <w:r w:rsidR="00B359DD">
          <w:rPr>
            <w:iCs/>
            <w:sz w:val="28"/>
            <w:szCs w:val="28"/>
          </w:rPr>
          <w:t>постановление</w:t>
        </w:r>
        <w:r w:rsidR="00C833C8">
          <w:rPr>
            <w:iCs/>
            <w:sz w:val="28"/>
            <w:szCs w:val="28"/>
          </w:rPr>
          <w:t xml:space="preserve"> Волгоградского городского Совета народных депутатов от 23.11.2005 № 24/464 «О </w:t>
        </w:r>
        <w:proofErr w:type="gramStart"/>
        <w:r w:rsidR="00C833C8">
          <w:rPr>
            <w:iCs/>
            <w:sz w:val="28"/>
            <w:szCs w:val="28"/>
          </w:rPr>
          <w:t>Положении</w:t>
        </w:r>
        <w:proofErr w:type="gramEnd"/>
        <w:r w:rsidR="00C833C8">
          <w:rPr>
            <w:iCs/>
            <w:sz w:val="28"/>
            <w:szCs w:val="28"/>
          </w:rPr>
  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  </w:r>
        <w:r w:rsidR="00C833C8" w:rsidRPr="009D51ED">
          <w:rPr>
            <w:iCs/>
            <w:sz w:val="28"/>
            <w:szCs w:val="28"/>
          </w:rPr>
          <w:t xml:space="preserve"> </w:t>
        </w:r>
      </w:hyperlink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pStyle w:val="ConsPlusNormal"/>
        <w:ind w:firstLine="851"/>
        <w:jc w:val="both"/>
      </w:pPr>
      <w:proofErr w:type="gramStart"/>
      <w:r>
        <w:t xml:space="preserve">В соответствии с Федеральным </w:t>
      </w:r>
      <w:hyperlink r:id="rId11" w:history="1">
        <w:r w:rsidRPr="006849DD">
          <w:t>законом</w:t>
        </w:r>
      </w:hyperlink>
      <w: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2" w:history="1">
        <w:r w:rsidRPr="006849DD">
          <w:t>статьями 12</w:t>
        </w:r>
      </w:hyperlink>
      <w:r>
        <w:t xml:space="preserve"> и </w:t>
      </w:r>
      <w:hyperlink r:id="rId13" w:history="1">
        <w:r w:rsidRPr="006849DD">
          <w:t>15</w:t>
        </w:r>
      </w:hyperlink>
      <w:r>
        <w:t xml:space="preserve"> части первой Налогового кодекса Российской Федерации, </w:t>
      </w:r>
      <w:hyperlink r:id="rId14" w:history="1">
        <w:r w:rsidRPr="006849DD">
          <w:t>главой 31</w:t>
        </w:r>
      </w:hyperlink>
      <w:r>
        <w:t xml:space="preserve"> «Земельный налог» части второй Налогового кодекса Российской Федерации, руководствуясь </w:t>
      </w:r>
      <w:hyperlink r:id="rId15" w:history="1">
        <w:r w:rsidRPr="006849DD">
          <w:t>статьями 5</w:t>
        </w:r>
      </w:hyperlink>
      <w:r>
        <w:t xml:space="preserve">, </w:t>
      </w:r>
      <w:hyperlink r:id="rId16" w:history="1">
        <w:r w:rsidRPr="006849DD">
          <w:t>7</w:t>
        </w:r>
      </w:hyperlink>
      <w:r>
        <w:t xml:space="preserve">, </w:t>
      </w:r>
      <w:hyperlink r:id="rId17" w:history="1">
        <w:r w:rsidRPr="006849DD">
          <w:t>24</w:t>
        </w:r>
      </w:hyperlink>
      <w:r>
        <w:t xml:space="preserve">, </w:t>
      </w:r>
      <w:hyperlink r:id="rId18" w:history="1">
        <w:r w:rsidRPr="006849DD">
          <w:t>26</w:t>
        </w:r>
      </w:hyperlink>
      <w:r>
        <w:t xml:space="preserve"> Устава города-героя Волгограда, Волгоградская городская Дума</w:t>
      </w:r>
      <w:proofErr w:type="gramEnd"/>
    </w:p>
    <w:p w:rsidR="00C833C8" w:rsidRPr="00EF3ABD" w:rsidRDefault="00C833C8" w:rsidP="005D17CB">
      <w:pPr>
        <w:tabs>
          <w:tab w:val="left" w:pos="709"/>
        </w:tabs>
        <w:rPr>
          <w:b/>
          <w:sz w:val="28"/>
          <w:szCs w:val="28"/>
        </w:rPr>
      </w:pPr>
      <w:r w:rsidRPr="00EF3ABD">
        <w:rPr>
          <w:b/>
          <w:sz w:val="28"/>
          <w:szCs w:val="28"/>
        </w:rPr>
        <w:t>РЕШИЛА:</w:t>
      </w:r>
    </w:p>
    <w:p w:rsidR="00C833C8" w:rsidRDefault="00C833C8" w:rsidP="00C833C8">
      <w:pPr>
        <w:pStyle w:val="ConsPlusNormal"/>
        <w:ind w:firstLine="851"/>
        <w:jc w:val="both"/>
      </w:pPr>
      <w:r>
        <w:t>1. Внести в р</w:t>
      </w:r>
      <w:r w:rsidRPr="006849DD">
        <w:t>аздел 2 «Льготы по земельному налогу» статьи 1 «Земельный налог»</w:t>
      </w:r>
      <w:r>
        <w:t xml:space="preserve"> Положения о местных налогах на территории Волгограда, принятого постановлением Волгоградского городского Совета народных депутатов от 23.11.2005 № 24/464 «О </w:t>
      </w:r>
      <w:proofErr w:type="gramStart"/>
      <w:r>
        <w:t>Положении</w:t>
      </w:r>
      <w:proofErr w:type="gramEnd"/>
      <w: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Волгограда»,</w:t>
      </w:r>
      <w:r w:rsidR="00822737">
        <w:t xml:space="preserve"> изменение, дополнив пунктом 2.9</w:t>
      </w:r>
      <w:r>
        <w:t xml:space="preserve"> следующего содержания:</w:t>
      </w:r>
    </w:p>
    <w:p w:rsidR="00C833C8" w:rsidRDefault="00822737" w:rsidP="004C07CA">
      <w:pPr>
        <w:pStyle w:val="ConsPlusNormal"/>
        <w:ind w:firstLine="851"/>
        <w:jc w:val="both"/>
        <w:outlineLvl w:val="0"/>
      </w:pPr>
      <w:r>
        <w:t>«2.9</w:t>
      </w:r>
      <w:r w:rsidR="00C833C8">
        <w:t xml:space="preserve">. </w:t>
      </w:r>
      <w:r w:rsidR="0038532D">
        <w:t>О</w:t>
      </w:r>
      <w:r w:rsidR="00870DF1" w:rsidRPr="00D863CA">
        <w:t xml:space="preserve">рганизации, созданные органами </w:t>
      </w:r>
      <w:r w:rsidR="007C1397">
        <w:t xml:space="preserve">исполнительной </w:t>
      </w:r>
      <w:r w:rsidR="00870DF1" w:rsidRPr="00D863CA">
        <w:t>власти</w:t>
      </w:r>
      <w:r w:rsidR="00D863CA">
        <w:t xml:space="preserve"> Волгоградской области</w:t>
      </w:r>
      <w:r w:rsidR="00D863CA" w:rsidRPr="00D863CA">
        <w:t>,</w:t>
      </w:r>
      <w:r w:rsidR="00870DF1" w:rsidRPr="00D863CA">
        <w:t xml:space="preserve"> с</w:t>
      </w:r>
      <w:r w:rsidR="00D863CA" w:rsidRPr="00D863CA">
        <w:t xml:space="preserve"> основным</w:t>
      </w:r>
      <w:r w:rsidR="00870DF1" w:rsidRPr="00D863CA">
        <w:t xml:space="preserve"> видом экономической деятельности «капиталовложения в уставные капиталы, венчурное инвестирование, в том числе посредством инвестиционных компаний»</w:t>
      </w:r>
      <w:proofErr w:type="gramStart"/>
      <w:r w:rsidR="00C833C8">
        <w:t>.</w:t>
      </w:r>
      <w:r w:rsidR="00C0176F">
        <w:t>»</w:t>
      </w:r>
      <w:proofErr w:type="gramEnd"/>
      <w:r w:rsidR="00C0176F">
        <w:t>.</w:t>
      </w:r>
    </w:p>
    <w:p w:rsidR="00C833C8" w:rsidRDefault="00B75C8B" w:rsidP="004C07CA">
      <w:pPr>
        <w:pStyle w:val="ConsPlusNormal"/>
        <w:ind w:firstLine="851"/>
        <w:jc w:val="both"/>
      </w:pPr>
      <w:r>
        <w:t>2</w:t>
      </w:r>
      <w:r w:rsidR="00C833C8">
        <w:t xml:space="preserve">. </w:t>
      </w:r>
      <w:r w:rsidR="003A1F80">
        <w:t>Администрации Волгограда о</w:t>
      </w:r>
      <w:r w:rsidR="00C833C8">
        <w:t>публиковать настоящее решение в официальных средствах массовой информации в установленном порядке.</w:t>
      </w:r>
    </w:p>
    <w:p w:rsidR="00B75C8B" w:rsidRDefault="00B75C8B" w:rsidP="00C833C8">
      <w:pPr>
        <w:pStyle w:val="ConsPlusNormal"/>
        <w:ind w:firstLine="851"/>
        <w:jc w:val="both"/>
      </w:pPr>
      <w:r>
        <w:t>3</w:t>
      </w:r>
      <w:r w:rsidR="00C833C8">
        <w:t>. Настоящее решение вступает в силу по истечении одного месяца со дня его официального опубликования</w:t>
      </w:r>
      <w:r w:rsidR="0038532D">
        <w:t xml:space="preserve"> и распространяет свое действие на правоотношени</w:t>
      </w:r>
      <w:r w:rsidR="008C29CE">
        <w:t>я, возникшие с 01 января 2017 года.</w:t>
      </w:r>
    </w:p>
    <w:p w:rsidR="00B75C8B" w:rsidRDefault="00B75C8B" w:rsidP="00B75C8B">
      <w:pPr>
        <w:pStyle w:val="ConsNormal"/>
        <w:widowControl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4</w:t>
      </w:r>
      <w:r w:rsidRPr="004C07CA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Срок действия настоящего решения с 1 января 2017 года по 31 декабря 2019 года.</w:t>
      </w:r>
    </w:p>
    <w:p w:rsidR="00C833C8" w:rsidRDefault="004C07CA" w:rsidP="00C833C8">
      <w:pPr>
        <w:pStyle w:val="ConsPlusNormal"/>
        <w:ind w:firstLine="851"/>
        <w:jc w:val="both"/>
      </w:pPr>
      <w:r>
        <w:t>5</w:t>
      </w:r>
      <w:r w:rsidR="00C833C8">
        <w:t xml:space="preserve">. </w:t>
      </w:r>
      <w:proofErr w:type="gramStart"/>
      <w:r w:rsidR="00C833C8">
        <w:t>Контроль за</w:t>
      </w:r>
      <w:proofErr w:type="gramEnd"/>
      <w:r w:rsidR="00C833C8">
        <w:t xml:space="preserve"> исполнением настоящего решения возложить на первого заместителя главы Волгограда В.В. Колесникова.</w:t>
      </w:r>
    </w:p>
    <w:p w:rsidR="00C833C8" w:rsidRDefault="00C833C8" w:rsidP="001A35E7">
      <w:pPr>
        <w:pStyle w:val="ConsPlusNormal"/>
        <w:jc w:val="both"/>
      </w:pPr>
    </w:p>
    <w:p w:rsidR="00C833C8" w:rsidRDefault="00C833C8" w:rsidP="001A35E7">
      <w:pPr>
        <w:pStyle w:val="ConsPlusNormal"/>
        <w:jc w:val="both"/>
      </w:pPr>
    </w:p>
    <w:p w:rsidR="00C833C8" w:rsidRDefault="00C833C8" w:rsidP="001A35E7">
      <w:pPr>
        <w:tabs>
          <w:tab w:val="left" w:pos="9639"/>
        </w:tabs>
        <w:jc w:val="both"/>
        <w:rPr>
          <w:sz w:val="28"/>
          <w:szCs w:val="28"/>
        </w:rPr>
      </w:pPr>
    </w:p>
    <w:p w:rsidR="00C833C8" w:rsidRDefault="00C833C8" w:rsidP="00C833C8">
      <w:pPr>
        <w:pStyle w:val="ConsNormal"/>
        <w:widowControl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                           </w:t>
      </w:r>
      <w:r w:rsidR="00416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А.В.</w:t>
      </w:r>
      <w:r w:rsidR="00416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Косолапов</w:t>
      </w:r>
    </w:p>
    <w:p w:rsidR="00C833C8" w:rsidRDefault="00C833C8" w:rsidP="001A35E7">
      <w:pPr>
        <w:tabs>
          <w:tab w:val="left" w:pos="9639"/>
        </w:tabs>
        <w:jc w:val="both"/>
        <w:rPr>
          <w:sz w:val="28"/>
          <w:szCs w:val="28"/>
        </w:rPr>
      </w:pPr>
    </w:p>
    <w:p w:rsidR="00C833C8" w:rsidRDefault="00C833C8" w:rsidP="001A35E7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C833C8" w:rsidSect="00EB7AD3">
      <w:headerReference w:type="even" r:id="rId19"/>
      <w:headerReference w:type="default" r:id="rId20"/>
      <w:headerReference w:type="first" r:id="rId21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3F9" w:rsidRDefault="009523F9">
      <w:r>
        <w:separator/>
      </w:r>
    </w:p>
  </w:endnote>
  <w:endnote w:type="continuationSeparator" w:id="0">
    <w:p w:rsidR="009523F9" w:rsidRDefault="0095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3F9" w:rsidRDefault="009523F9">
      <w:r>
        <w:separator/>
      </w:r>
    </w:p>
  </w:footnote>
  <w:footnote w:type="continuationSeparator" w:id="0">
    <w:p w:rsidR="009523F9" w:rsidRDefault="00952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35E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00402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330AB0"/>
    <w:multiLevelType w:val="hybridMultilevel"/>
    <w:tmpl w:val="4DC27AB2"/>
    <w:lvl w:ilvl="0" w:tplc="3068668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E76"/>
    <w:rsid w:val="0008531E"/>
    <w:rsid w:val="000911C3"/>
    <w:rsid w:val="000D753F"/>
    <w:rsid w:val="0010551E"/>
    <w:rsid w:val="001155DE"/>
    <w:rsid w:val="00186D25"/>
    <w:rsid w:val="001A35E7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8532D"/>
    <w:rsid w:val="003A1F80"/>
    <w:rsid w:val="003C0F8E"/>
    <w:rsid w:val="0040530C"/>
    <w:rsid w:val="00416AA0"/>
    <w:rsid w:val="00421B61"/>
    <w:rsid w:val="00482CCD"/>
    <w:rsid w:val="00492C03"/>
    <w:rsid w:val="00492FD1"/>
    <w:rsid w:val="004B0A36"/>
    <w:rsid w:val="004C07CA"/>
    <w:rsid w:val="004D75D6"/>
    <w:rsid w:val="004E1268"/>
    <w:rsid w:val="00514E4C"/>
    <w:rsid w:val="00556EF0"/>
    <w:rsid w:val="00563AFA"/>
    <w:rsid w:val="00564099"/>
    <w:rsid w:val="00564B0A"/>
    <w:rsid w:val="005845CE"/>
    <w:rsid w:val="005B43EB"/>
    <w:rsid w:val="005D17CB"/>
    <w:rsid w:val="006539E0"/>
    <w:rsid w:val="00672559"/>
    <w:rsid w:val="006741DF"/>
    <w:rsid w:val="00681BF4"/>
    <w:rsid w:val="006A3C05"/>
    <w:rsid w:val="006C48ED"/>
    <w:rsid w:val="006E2AC3"/>
    <w:rsid w:val="006E60D2"/>
    <w:rsid w:val="00703359"/>
    <w:rsid w:val="00715E23"/>
    <w:rsid w:val="00745288"/>
    <w:rsid w:val="00746BE7"/>
    <w:rsid w:val="007740B9"/>
    <w:rsid w:val="007C1397"/>
    <w:rsid w:val="007C5949"/>
    <w:rsid w:val="007D549F"/>
    <w:rsid w:val="007D6D72"/>
    <w:rsid w:val="007F5864"/>
    <w:rsid w:val="00822737"/>
    <w:rsid w:val="008265CB"/>
    <w:rsid w:val="00833BA1"/>
    <w:rsid w:val="0083717B"/>
    <w:rsid w:val="0084423D"/>
    <w:rsid w:val="00870DF1"/>
    <w:rsid w:val="00874FCF"/>
    <w:rsid w:val="008879A2"/>
    <w:rsid w:val="008941E9"/>
    <w:rsid w:val="008A6D15"/>
    <w:rsid w:val="008A7B0F"/>
    <w:rsid w:val="008C29CE"/>
    <w:rsid w:val="008C44DA"/>
    <w:rsid w:val="008D361B"/>
    <w:rsid w:val="008D69D6"/>
    <w:rsid w:val="008E0A34"/>
    <w:rsid w:val="008E129D"/>
    <w:rsid w:val="009078A8"/>
    <w:rsid w:val="0092351A"/>
    <w:rsid w:val="009523F9"/>
    <w:rsid w:val="00964FF6"/>
    <w:rsid w:val="00971734"/>
    <w:rsid w:val="009A2EF2"/>
    <w:rsid w:val="00A07440"/>
    <w:rsid w:val="00A25AC1"/>
    <w:rsid w:val="00A71BAD"/>
    <w:rsid w:val="00AE6D24"/>
    <w:rsid w:val="00B24003"/>
    <w:rsid w:val="00B359DD"/>
    <w:rsid w:val="00B537FA"/>
    <w:rsid w:val="00B75C8B"/>
    <w:rsid w:val="00B86D39"/>
    <w:rsid w:val="00BE364A"/>
    <w:rsid w:val="00C0176F"/>
    <w:rsid w:val="00C25077"/>
    <w:rsid w:val="00C53FF7"/>
    <w:rsid w:val="00C7414B"/>
    <w:rsid w:val="00C80E9B"/>
    <w:rsid w:val="00C833C8"/>
    <w:rsid w:val="00C85A85"/>
    <w:rsid w:val="00CF428C"/>
    <w:rsid w:val="00CF4A7D"/>
    <w:rsid w:val="00D0358D"/>
    <w:rsid w:val="00D65A16"/>
    <w:rsid w:val="00D863CA"/>
    <w:rsid w:val="00D952CD"/>
    <w:rsid w:val="00DA1A9E"/>
    <w:rsid w:val="00DA6C47"/>
    <w:rsid w:val="00DD0672"/>
    <w:rsid w:val="00DE6DE0"/>
    <w:rsid w:val="00DF664F"/>
    <w:rsid w:val="00E230B9"/>
    <w:rsid w:val="00E268E5"/>
    <w:rsid w:val="00E37EE7"/>
    <w:rsid w:val="00E611EB"/>
    <w:rsid w:val="00E625C9"/>
    <w:rsid w:val="00E67884"/>
    <w:rsid w:val="00E75B93"/>
    <w:rsid w:val="00E81179"/>
    <w:rsid w:val="00E81E61"/>
    <w:rsid w:val="00E8625D"/>
    <w:rsid w:val="00EB7AD3"/>
    <w:rsid w:val="00ED6610"/>
    <w:rsid w:val="00EE3713"/>
    <w:rsid w:val="00EE3CC7"/>
    <w:rsid w:val="00EE6FF9"/>
    <w:rsid w:val="00EF2218"/>
    <w:rsid w:val="00EF41A2"/>
    <w:rsid w:val="00F2021D"/>
    <w:rsid w:val="00F2400C"/>
    <w:rsid w:val="00F64413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949B92D29EB6ED56AF5BA72070BFB459C1DFBA1B1083A542CB3D565C2Br7G" TargetMode="External"/><Relationship Id="rId18" Type="http://schemas.openxmlformats.org/officeDocument/2006/relationships/hyperlink" Target="consultantplus://offline/ref=9F28AD148142CBFA738A8A9684BEC1B3EC54F752A32073EEEC0EC788E54B16D6E502CD6A171FBD744E727B072CrBG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949B92D29EB6ED56AF5BA72070BFB459C1DFBA1B1083A542CB3A25r0G" TargetMode="External"/><Relationship Id="rId17" Type="http://schemas.openxmlformats.org/officeDocument/2006/relationships/hyperlink" Target="consultantplus://offline/ref=9F28AD148142CBFA738A8A9684BEC1B3EC54F752A32073EEEC0EC788E54B16D6E502CD6A171FBD744E727B0B2Cr9G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28AD148142CBFA738A8A9684BEC1B3EC54F752A32073EEEC0EC788E54B16D6E502CD6A171FBD744E7279082CrB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D5FA12B70BFB459C1DFBA21rBG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90D2CrE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REXP180;n=9764;fld=134;dst=100001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F28AD148142CBFA738A949B92D29EB6ED56AF5BA62B70BFB459C1DFBA1B1083A542CB3F575F2Br5G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2017-03-05T21:00:00+00:00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E4E9EF28-FD87-4A5B-8148-16EFA41418E6}"/>
</file>

<file path=customXml/itemProps2.xml><?xml version="1.0" encoding="utf-8"?>
<ds:datastoreItem xmlns:ds="http://schemas.openxmlformats.org/officeDocument/2006/customXml" ds:itemID="{D2DE2D40-79BD-4F7A-A24E-20B170CE543B}"/>
</file>

<file path=customXml/itemProps3.xml><?xml version="1.0" encoding="utf-8"?>
<ds:datastoreItem xmlns:ds="http://schemas.openxmlformats.org/officeDocument/2006/customXml" ds:itemID="{E7FB9702-5D0B-4AD4-B36E-F3DBED29505C}"/>
</file>

<file path=customXml/itemProps4.xml><?xml version="1.0" encoding="utf-8"?>
<ds:datastoreItem xmlns:ds="http://schemas.openxmlformats.org/officeDocument/2006/customXml" ds:itemID="{1452F360-DB60-468D-A404-B21D2FE89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3125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2017-01-27T04:48:00Z</cp:lastPrinted>
  <dcterms:created xsi:type="dcterms:W3CDTF">2017-02-08T12:39:00Z</dcterms:created>
  <dcterms:modified xsi:type="dcterms:W3CDTF">2017-03-03T06:57:00Z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