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B4" w:rsidRDefault="000E15B4" w:rsidP="00835740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835740" w:rsidRDefault="000E15B4" w:rsidP="00835740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0E15B4" w:rsidRDefault="000E15B4" w:rsidP="00835740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0E15B4" w:rsidTr="00835740">
        <w:tc>
          <w:tcPr>
            <w:tcW w:w="486" w:type="dxa"/>
            <w:vAlign w:val="bottom"/>
            <w:hideMark/>
          </w:tcPr>
          <w:p w:rsidR="000E15B4" w:rsidRDefault="000E15B4" w:rsidP="002733CE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15B4" w:rsidRDefault="009B5FE8" w:rsidP="002733CE">
            <w:pPr>
              <w:pStyle w:val="a3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0E15B4" w:rsidRDefault="000E15B4" w:rsidP="002733CE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15B4" w:rsidRDefault="009B5FE8" w:rsidP="002733CE">
            <w:pPr>
              <w:pStyle w:val="a3"/>
              <w:jc w:val="center"/>
            </w:pPr>
            <w:r>
              <w:t>2/35</w:t>
            </w:r>
          </w:p>
        </w:tc>
      </w:tr>
    </w:tbl>
    <w:p w:rsidR="000E15B4" w:rsidRDefault="000E15B4" w:rsidP="00835740">
      <w:pPr>
        <w:rPr>
          <w:szCs w:val="28"/>
        </w:rPr>
      </w:pPr>
    </w:p>
    <w:p w:rsidR="000E15B4" w:rsidRDefault="000E15B4" w:rsidP="000E15B4">
      <w:pPr>
        <w:rPr>
          <w:szCs w:val="28"/>
        </w:rPr>
      </w:pPr>
    </w:p>
    <w:p w:rsidR="000E15B4" w:rsidRDefault="000E15B4" w:rsidP="000E15B4">
      <w:pPr>
        <w:rPr>
          <w:szCs w:val="28"/>
        </w:rPr>
      </w:pPr>
    </w:p>
    <w:p w:rsidR="002C73C3" w:rsidRDefault="002C73C3" w:rsidP="002C73C3">
      <w:pPr>
        <w:jc w:val="center"/>
        <w:rPr>
          <w:szCs w:val="28"/>
        </w:rPr>
      </w:pPr>
      <w:r>
        <w:rPr>
          <w:szCs w:val="28"/>
        </w:rPr>
        <w:t>Текст надписи</w:t>
      </w:r>
    </w:p>
    <w:p w:rsidR="002C73C3" w:rsidRDefault="002C73C3" w:rsidP="002C73C3">
      <w:pPr>
        <w:jc w:val="center"/>
        <w:rPr>
          <w:szCs w:val="28"/>
        </w:rPr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мемориальной доске</w:t>
      </w:r>
    </w:p>
    <w:p w:rsidR="002C73C3" w:rsidRDefault="002C73C3" w:rsidP="002C73C3">
      <w:pPr>
        <w:jc w:val="both"/>
        <w:rPr>
          <w:szCs w:val="28"/>
        </w:rPr>
      </w:pPr>
    </w:p>
    <w:p w:rsidR="002C73C3" w:rsidRDefault="002C73C3" w:rsidP="002C73C3">
      <w:pPr>
        <w:jc w:val="both"/>
        <w:rPr>
          <w:szCs w:val="28"/>
        </w:rPr>
      </w:pPr>
    </w:p>
    <w:p w:rsidR="009B5FE8" w:rsidRDefault="002C73C3" w:rsidP="002C73C3">
      <w:pPr>
        <w:ind w:firstLine="423"/>
        <w:jc w:val="center"/>
        <w:rPr>
          <w:szCs w:val="28"/>
        </w:rPr>
      </w:pPr>
      <w:r>
        <w:rPr>
          <w:szCs w:val="28"/>
        </w:rPr>
        <w:t xml:space="preserve">«В этой школе учился </w:t>
      </w:r>
    </w:p>
    <w:p w:rsidR="002C73C3" w:rsidRDefault="002C73C3" w:rsidP="002C73C3">
      <w:pPr>
        <w:ind w:firstLine="423"/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1994 по 2002 г.</w:t>
      </w:r>
    </w:p>
    <w:p w:rsidR="002C73C3" w:rsidRDefault="002C73C3" w:rsidP="002C73C3">
      <w:pPr>
        <w:ind w:firstLine="423"/>
        <w:jc w:val="center"/>
        <w:rPr>
          <w:szCs w:val="28"/>
        </w:rPr>
      </w:pPr>
      <w:proofErr w:type="spellStart"/>
      <w:r>
        <w:rPr>
          <w:szCs w:val="28"/>
        </w:rPr>
        <w:t>Шабаев</w:t>
      </w:r>
      <w:proofErr w:type="spellEnd"/>
      <w:r>
        <w:rPr>
          <w:szCs w:val="28"/>
        </w:rPr>
        <w:t xml:space="preserve"> Михаил </w:t>
      </w:r>
      <w:proofErr w:type="spellStart"/>
      <w:r>
        <w:rPr>
          <w:szCs w:val="28"/>
        </w:rPr>
        <w:t>Ильясович</w:t>
      </w:r>
      <w:proofErr w:type="spellEnd"/>
      <w:r>
        <w:rPr>
          <w:szCs w:val="28"/>
        </w:rPr>
        <w:t>.</w:t>
      </w:r>
    </w:p>
    <w:p w:rsidR="009B5FE8" w:rsidRDefault="002C73C3" w:rsidP="002C73C3">
      <w:pPr>
        <w:ind w:firstLine="423"/>
        <w:jc w:val="center"/>
        <w:rPr>
          <w:szCs w:val="28"/>
        </w:rPr>
      </w:pPr>
      <w:r>
        <w:rPr>
          <w:szCs w:val="28"/>
        </w:rPr>
        <w:t xml:space="preserve">Ветеран боевых действий на </w:t>
      </w:r>
    </w:p>
    <w:p w:rsidR="002C73C3" w:rsidRDefault="002C73C3" w:rsidP="002C73C3">
      <w:pPr>
        <w:ind w:firstLine="423"/>
        <w:jc w:val="center"/>
        <w:rPr>
          <w:szCs w:val="28"/>
        </w:rPr>
      </w:pPr>
      <w:r>
        <w:rPr>
          <w:szCs w:val="28"/>
        </w:rPr>
        <w:t>Северном Кавказе.</w:t>
      </w:r>
    </w:p>
    <w:p w:rsidR="009B5FE8" w:rsidRDefault="002C73C3" w:rsidP="002C73C3">
      <w:pPr>
        <w:ind w:firstLine="423"/>
        <w:jc w:val="center"/>
        <w:rPr>
          <w:szCs w:val="28"/>
        </w:rPr>
      </w:pPr>
      <w:r>
        <w:rPr>
          <w:szCs w:val="28"/>
        </w:rPr>
        <w:t xml:space="preserve">Старший сержант </w:t>
      </w:r>
    </w:p>
    <w:p w:rsidR="002C73C3" w:rsidRDefault="002C73C3" w:rsidP="002C73C3">
      <w:pPr>
        <w:ind w:firstLine="423"/>
        <w:jc w:val="center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>/ч 65384.</w:t>
      </w:r>
    </w:p>
    <w:p w:rsidR="009B5FE8" w:rsidRDefault="002C73C3" w:rsidP="002C73C3">
      <w:pPr>
        <w:ind w:firstLine="423"/>
        <w:jc w:val="center"/>
        <w:rPr>
          <w:szCs w:val="28"/>
        </w:rPr>
      </w:pPr>
      <w:r>
        <w:rPr>
          <w:szCs w:val="28"/>
        </w:rPr>
        <w:t xml:space="preserve">Героически погиб 13 марта </w:t>
      </w:r>
    </w:p>
    <w:p w:rsidR="009B5FE8" w:rsidRDefault="002C73C3" w:rsidP="002C73C3">
      <w:pPr>
        <w:ind w:firstLine="423"/>
        <w:jc w:val="center"/>
        <w:rPr>
          <w:szCs w:val="28"/>
        </w:rPr>
      </w:pPr>
      <w:r>
        <w:rPr>
          <w:szCs w:val="28"/>
        </w:rPr>
        <w:t>2022 года</w:t>
      </w:r>
      <w:r w:rsidR="009B5FE8">
        <w:rPr>
          <w:szCs w:val="28"/>
        </w:rPr>
        <w:t xml:space="preserve"> </w:t>
      </w:r>
      <w:r>
        <w:rPr>
          <w:szCs w:val="28"/>
        </w:rPr>
        <w:t xml:space="preserve">при исполнении </w:t>
      </w:r>
    </w:p>
    <w:p w:rsidR="009B5FE8" w:rsidRDefault="002C73C3" w:rsidP="002C73C3">
      <w:pPr>
        <w:ind w:firstLine="423"/>
        <w:jc w:val="center"/>
        <w:rPr>
          <w:szCs w:val="28"/>
        </w:rPr>
      </w:pPr>
      <w:proofErr w:type="gramStart"/>
      <w:r>
        <w:rPr>
          <w:szCs w:val="28"/>
        </w:rPr>
        <w:t>воинского</w:t>
      </w:r>
      <w:proofErr w:type="gramEnd"/>
      <w:r>
        <w:rPr>
          <w:szCs w:val="28"/>
        </w:rPr>
        <w:t xml:space="preserve"> долга в ходе </w:t>
      </w:r>
    </w:p>
    <w:p w:rsidR="009B5FE8" w:rsidRDefault="002C73C3" w:rsidP="002C73C3">
      <w:pPr>
        <w:ind w:firstLine="423"/>
        <w:jc w:val="center"/>
        <w:rPr>
          <w:szCs w:val="28"/>
        </w:rPr>
      </w:pPr>
      <w:proofErr w:type="gramStart"/>
      <w:r>
        <w:rPr>
          <w:szCs w:val="28"/>
        </w:rPr>
        <w:t>специальной</w:t>
      </w:r>
      <w:proofErr w:type="gramEnd"/>
      <w:r>
        <w:rPr>
          <w:szCs w:val="28"/>
        </w:rPr>
        <w:t xml:space="preserve"> военной </w:t>
      </w:r>
    </w:p>
    <w:p w:rsidR="009B5FE8" w:rsidRDefault="002C73C3" w:rsidP="002C73C3">
      <w:pPr>
        <w:ind w:firstLine="423"/>
        <w:jc w:val="center"/>
        <w:rPr>
          <w:szCs w:val="28"/>
        </w:rPr>
      </w:pPr>
      <w:proofErr w:type="gramStart"/>
      <w:r>
        <w:rPr>
          <w:szCs w:val="28"/>
        </w:rPr>
        <w:t>операции</w:t>
      </w:r>
      <w:proofErr w:type="gramEnd"/>
      <w:r>
        <w:rPr>
          <w:szCs w:val="28"/>
        </w:rPr>
        <w:t xml:space="preserve"> на территории </w:t>
      </w:r>
    </w:p>
    <w:p w:rsidR="002C73C3" w:rsidRDefault="002C73C3" w:rsidP="002C73C3">
      <w:pPr>
        <w:ind w:firstLine="423"/>
        <w:jc w:val="center"/>
        <w:rPr>
          <w:szCs w:val="28"/>
        </w:rPr>
      </w:pPr>
      <w:r>
        <w:rPr>
          <w:szCs w:val="28"/>
        </w:rPr>
        <w:t>Украины.</w:t>
      </w:r>
    </w:p>
    <w:p w:rsidR="009B5FE8" w:rsidRDefault="002C73C3" w:rsidP="002C73C3">
      <w:pPr>
        <w:jc w:val="center"/>
        <w:rPr>
          <w:szCs w:val="28"/>
        </w:rPr>
      </w:pPr>
      <w:r>
        <w:rPr>
          <w:szCs w:val="28"/>
        </w:rPr>
        <w:t xml:space="preserve">За проявленный героизм </w:t>
      </w:r>
    </w:p>
    <w:p w:rsidR="009B5FE8" w:rsidRDefault="002C73C3" w:rsidP="002C73C3">
      <w:pPr>
        <w:jc w:val="center"/>
        <w:rPr>
          <w:szCs w:val="28"/>
        </w:rPr>
      </w:pPr>
      <w:proofErr w:type="gramStart"/>
      <w:r>
        <w:rPr>
          <w:szCs w:val="28"/>
        </w:rPr>
        <w:t>награжден</w:t>
      </w:r>
      <w:proofErr w:type="gramEnd"/>
      <w:r>
        <w:rPr>
          <w:szCs w:val="28"/>
        </w:rPr>
        <w:t xml:space="preserve"> </w:t>
      </w:r>
      <w:r w:rsidR="009B5FE8">
        <w:rPr>
          <w:szCs w:val="28"/>
        </w:rPr>
        <w:t>о</w:t>
      </w:r>
      <w:r>
        <w:rPr>
          <w:szCs w:val="28"/>
        </w:rPr>
        <w:t xml:space="preserve">рденом Мужества </w:t>
      </w:r>
    </w:p>
    <w:p w:rsidR="002C73C3" w:rsidRDefault="002C73C3" w:rsidP="002C73C3">
      <w:pPr>
        <w:jc w:val="center"/>
      </w:pPr>
      <w:bookmarkStart w:id="0" w:name="_GoBack"/>
      <w:bookmarkEnd w:id="0"/>
      <w:r>
        <w:rPr>
          <w:szCs w:val="28"/>
        </w:rPr>
        <w:t>(посмертно)</w:t>
      </w:r>
      <w:r w:rsidR="009B5FE8">
        <w:rPr>
          <w:szCs w:val="28"/>
        </w:rPr>
        <w:t>.</w:t>
      </w:r>
      <w:r>
        <w:rPr>
          <w:szCs w:val="28"/>
        </w:rPr>
        <w:t>»</w:t>
      </w:r>
    </w:p>
    <w:p w:rsidR="002C73C3" w:rsidRDefault="002C73C3" w:rsidP="002C73C3">
      <w:pPr>
        <w:ind w:left="5580"/>
        <w:jc w:val="both"/>
      </w:pPr>
    </w:p>
    <w:p w:rsidR="002C73C3" w:rsidRDefault="002C73C3" w:rsidP="002C73C3">
      <w:pPr>
        <w:ind w:left="5580"/>
        <w:jc w:val="both"/>
      </w:pPr>
    </w:p>
    <w:p w:rsidR="002C73C3" w:rsidRDefault="002C73C3" w:rsidP="002C73C3">
      <w:pPr>
        <w:ind w:left="5580"/>
        <w:jc w:val="both"/>
      </w:pPr>
    </w:p>
    <w:p w:rsidR="002C73C3" w:rsidRDefault="002C73C3" w:rsidP="002C73C3">
      <w:pPr>
        <w:ind w:left="5103"/>
        <w:jc w:val="both"/>
        <w:rPr>
          <w:szCs w:val="28"/>
        </w:rPr>
      </w:pPr>
      <w:r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2C73C3" w:rsidRDefault="002C73C3" w:rsidP="002C73C3"/>
    <w:p w:rsidR="00905A75" w:rsidRDefault="00905A75" w:rsidP="002C73C3">
      <w:pPr>
        <w:jc w:val="center"/>
      </w:pPr>
    </w:p>
    <w:sectPr w:rsidR="00905A75" w:rsidSect="008357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DE"/>
    <w:rsid w:val="000E15B4"/>
    <w:rsid w:val="002C73C3"/>
    <w:rsid w:val="004856A8"/>
    <w:rsid w:val="0058146E"/>
    <w:rsid w:val="006671FB"/>
    <w:rsid w:val="00835740"/>
    <w:rsid w:val="00905A75"/>
    <w:rsid w:val="009B5FE8"/>
    <w:rsid w:val="00B90B00"/>
    <w:rsid w:val="00BA56DE"/>
    <w:rsid w:val="00BD666B"/>
    <w:rsid w:val="00D35D94"/>
    <w:rsid w:val="00D468CB"/>
    <w:rsid w:val="00DB73C3"/>
    <w:rsid w:val="00F2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083EA-1008-4D16-9B82-CDB8405D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E15B4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0E15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3B6502BE-B948-4E64-9ECB-BCFE52C48D62}"/>
</file>

<file path=customXml/itemProps2.xml><?xml version="1.0" encoding="utf-8"?>
<ds:datastoreItem xmlns:ds="http://schemas.openxmlformats.org/officeDocument/2006/customXml" ds:itemID="{03BFBEB4-60BB-4D74-AE12-6F760EBF9177}"/>
</file>

<file path=customXml/itemProps3.xml><?xml version="1.0" encoding="utf-8"?>
<ds:datastoreItem xmlns:ds="http://schemas.openxmlformats.org/officeDocument/2006/customXml" ds:itemID="{9338475C-51EE-4B9D-9A66-4D2AF2FF0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14</cp:revision>
  <dcterms:created xsi:type="dcterms:W3CDTF">2023-09-12T09:11:00Z</dcterms:created>
  <dcterms:modified xsi:type="dcterms:W3CDTF">2023-10-27T12:03:00Z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