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C2" w:rsidRPr="00331A45" w:rsidRDefault="001436C2" w:rsidP="001436C2">
      <w:pPr>
        <w:jc w:val="center"/>
        <w:rPr>
          <w:sz w:val="12"/>
        </w:rPr>
      </w:pPr>
    </w:p>
    <w:p w:rsidR="00554561" w:rsidRPr="00A17023" w:rsidRDefault="00554561" w:rsidP="0011586B">
      <w:pPr>
        <w:pBdr>
          <w:bottom w:val="double" w:sz="12" w:space="1" w:color="auto"/>
        </w:pBdr>
        <w:jc w:val="center"/>
        <w:rPr>
          <w:sz w:val="32"/>
        </w:rPr>
      </w:pPr>
      <w:r w:rsidRPr="00A17023">
        <w:rPr>
          <w:sz w:val="32"/>
        </w:rPr>
        <w:t>ВОЛГОГРАДСКАЯ ГОРОДСКАЯ ДУМ</w:t>
      </w:r>
      <w:r w:rsidR="00AC782B" w:rsidRPr="00A17023">
        <w:rPr>
          <w:sz w:val="32"/>
        </w:rPr>
        <w:t>А</w:t>
      </w:r>
    </w:p>
    <w:p w:rsidR="00715E23" w:rsidRDefault="00A829D1" w:rsidP="0011586B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B42F2D" w:rsidRPr="00EE3713" w:rsidRDefault="00B42F2D" w:rsidP="0011586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8872B5" w:rsidRDefault="008872B5" w:rsidP="008872B5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hyperlink r:id="rId9" w:history="1">
        <w:r w:rsidRPr="00DD0672">
          <w:rPr>
            <w:rStyle w:val="ae"/>
            <w:color w:val="auto"/>
            <w:sz w:val="16"/>
            <w:szCs w:val="16"/>
            <w:u w:val="none"/>
            <w:lang w:val="en-US"/>
          </w:rPr>
          <w:t>gs</w:t>
        </w:r>
        <w:r w:rsidRPr="00DD0672">
          <w:rPr>
            <w:rStyle w:val="ae"/>
            <w:color w:val="auto"/>
            <w:sz w:val="16"/>
            <w:szCs w:val="16"/>
            <w:u w:val="none"/>
          </w:rPr>
          <w:t>_</w:t>
        </w:r>
        <w:r w:rsidRPr="00DD0672">
          <w:rPr>
            <w:rStyle w:val="ae"/>
            <w:color w:val="auto"/>
            <w:sz w:val="16"/>
            <w:szCs w:val="16"/>
            <w:u w:val="none"/>
            <w:lang w:val="en-US"/>
          </w:rPr>
          <w:t>kanc</w:t>
        </w:r>
        <w:r w:rsidRPr="00DD0672">
          <w:rPr>
            <w:rStyle w:val="ae"/>
            <w:color w:val="auto"/>
            <w:sz w:val="16"/>
            <w:szCs w:val="16"/>
            <w:u w:val="none"/>
          </w:rPr>
          <w:t>@</w:t>
        </w:r>
        <w:r w:rsidRPr="00DD0672">
          <w:rPr>
            <w:rStyle w:val="ae"/>
            <w:color w:val="auto"/>
            <w:sz w:val="16"/>
            <w:szCs w:val="16"/>
            <w:u w:val="none"/>
            <w:lang w:val="en-US"/>
          </w:rPr>
          <w:t>volgsovet</w:t>
        </w:r>
        <w:r w:rsidRPr="00DD0672">
          <w:rPr>
            <w:rStyle w:val="ae"/>
            <w:color w:val="auto"/>
            <w:sz w:val="16"/>
            <w:szCs w:val="16"/>
            <w:u w:val="none"/>
          </w:rPr>
          <w:t>.</w:t>
        </w:r>
        <w:r w:rsidRPr="00DD0672">
          <w:rPr>
            <w:rStyle w:val="ae"/>
            <w:color w:val="auto"/>
            <w:sz w:val="16"/>
            <w:szCs w:val="16"/>
            <w:u w:val="none"/>
            <w:lang w:val="en-US"/>
          </w:rPr>
          <w:t>ru</w:t>
        </w:r>
      </w:hyperlink>
      <w:r w:rsidR="000B188A">
        <w:rPr>
          <w:rStyle w:val="ae"/>
          <w:color w:val="auto"/>
          <w:sz w:val="16"/>
          <w:szCs w:val="16"/>
          <w:u w:val="none"/>
        </w:rPr>
        <w:t xml:space="preserve">           </w:t>
      </w:r>
      <w:r w:rsidR="000B188A" w:rsidRPr="000B188A">
        <w:rPr>
          <w:sz w:val="28"/>
          <w:szCs w:val="28"/>
        </w:rPr>
        <w:t xml:space="preserve"> </w:t>
      </w:r>
      <w:r w:rsidR="000B188A">
        <w:rPr>
          <w:sz w:val="28"/>
          <w:szCs w:val="28"/>
        </w:rPr>
        <w:t>проект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3E66E9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3E66E9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3E66E9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3E66E9">
            <w:pPr>
              <w:pStyle w:val="aa"/>
              <w:jc w:val="center"/>
            </w:pPr>
          </w:p>
        </w:tc>
      </w:tr>
    </w:tbl>
    <w:p w:rsidR="008B6A29" w:rsidRDefault="00821331" w:rsidP="008B6A29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E36D3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11586B">
        <w:rPr>
          <w:sz w:val="28"/>
          <w:szCs w:val="28"/>
        </w:rPr>
        <w:t xml:space="preserve">               </w:t>
      </w:r>
      <w:r w:rsidR="004D2414">
        <w:rPr>
          <w:sz w:val="28"/>
          <w:szCs w:val="28"/>
        </w:rPr>
        <w:t xml:space="preserve">        </w:t>
      </w:r>
      <w:r w:rsidR="008B6A29">
        <w:rPr>
          <w:sz w:val="28"/>
          <w:szCs w:val="28"/>
        </w:rPr>
        <w:t xml:space="preserve">                          </w:t>
      </w:r>
    </w:p>
    <w:tbl>
      <w:tblPr>
        <w:tblStyle w:val="af0"/>
        <w:tblW w:w="206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1B5981" w:rsidTr="002D4803">
        <w:trPr>
          <w:trHeight w:val="2295"/>
        </w:trPr>
        <w:tc>
          <w:tcPr>
            <w:tcW w:w="5000" w:type="pct"/>
            <w:shd w:val="clear" w:color="auto" w:fill="auto"/>
          </w:tcPr>
          <w:p w:rsidR="001B5981" w:rsidRDefault="001B5981" w:rsidP="009049E6">
            <w:pPr>
              <w:jc w:val="both"/>
              <w:rPr>
                <w:sz w:val="28"/>
                <w:szCs w:val="28"/>
              </w:rPr>
            </w:pPr>
            <w:r w:rsidRPr="006975CA">
              <w:rPr>
                <w:sz w:val="28"/>
                <w:szCs w:val="28"/>
              </w:rPr>
              <w:t>О внесении изменений</w:t>
            </w:r>
            <w:r>
              <w:rPr>
                <w:sz w:val="28"/>
                <w:szCs w:val="28"/>
              </w:rPr>
              <w:t xml:space="preserve"> </w:t>
            </w:r>
            <w:r w:rsidRPr="006975CA">
              <w:rPr>
                <w:sz w:val="28"/>
                <w:szCs w:val="28"/>
              </w:rPr>
              <w:t>в решение</w:t>
            </w:r>
            <w:r w:rsidR="00395B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Волгоградской городской Думы </w:t>
            </w:r>
            <w:r w:rsidRPr="006975CA">
              <w:rPr>
                <w:sz w:val="28"/>
                <w:szCs w:val="28"/>
              </w:rPr>
              <w:t>от 22.11.2007 № 51/1286</w:t>
            </w:r>
            <w:r w:rsidR="009049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«О комитете </w:t>
            </w:r>
            <w:r w:rsidRPr="006975CA">
              <w:rPr>
                <w:sz w:val="28"/>
                <w:szCs w:val="28"/>
              </w:rPr>
              <w:t>гражданской защиты</w:t>
            </w:r>
            <w:r w:rsidR="00481B12">
              <w:rPr>
                <w:sz w:val="28"/>
                <w:szCs w:val="28"/>
              </w:rPr>
              <w:t xml:space="preserve"> населения </w:t>
            </w:r>
            <w:r w:rsidRPr="006975CA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6975CA">
              <w:rPr>
                <w:sz w:val="28"/>
                <w:szCs w:val="28"/>
              </w:rPr>
              <w:t>Волгограда»</w:t>
            </w:r>
          </w:p>
        </w:tc>
      </w:tr>
    </w:tbl>
    <w:p w:rsidR="006975CA" w:rsidRPr="006975CA" w:rsidRDefault="006975CA" w:rsidP="00621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5CA">
        <w:rPr>
          <w:sz w:val="28"/>
          <w:szCs w:val="28"/>
        </w:rPr>
        <w:t>В соответствии с Федеральным</w:t>
      </w:r>
      <w:r w:rsidR="00D9633C">
        <w:rPr>
          <w:sz w:val="28"/>
          <w:szCs w:val="28"/>
        </w:rPr>
        <w:t>и</w:t>
      </w:r>
      <w:r w:rsidRPr="006975CA">
        <w:rPr>
          <w:sz w:val="28"/>
          <w:szCs w:val="28"/>
        </w:rPr>
        <w:t xml:space="preserve"> закон</w:t>
      </w:r>
      <w:r w:rsidR="00D9633C">
        <w:rPr>
          <w:sz w:val="28"/>
          <w:szCs w:val="28"/>
        </w:rPr>
        <w:t>а</w:t>
      </w:r>
      <w:r w:rsidRPr="006975CA">
        <w:rPr>
          <w:sz w:val="28"/>
          <w:szCs w:val="28"/>
        </w:rPr>
        <w:t>м</w:t>
      </w:r>
      <w:r w:rsidR="00D9633C">
        <w:rPr>
          <w:sz w:val="28"/>
          <w:szCs w:val="28"/>
        </w:rPr>
        <w:t>и</w:t>
      </w:r>
      <w:r w:rsidRPr="006975CA">
        <w:rPr>
          <w:sz w:val="28"/>
          <w:szCs w:val="28"/>
        </w:rPr>
        <w:t xml:space="preserve"> от 06 октября </w:t>
      </w:r>
      <w:smartTag w:uri="urn:schemas-microsoft-com:office:smarttags" w:element="metricconverter">
        <w:smartTagPr>
          <w:attr w:name="ProductID" w:val="2003 г"/>
        </w:smartTagPr>
        <w:r w:rsidRPr="006975CA">
          <w:rPr>
            <w:sz w:val="28"/>
            <w:szCs w:val="28"/>
          </w:rPr>
          <w:t>2003 г</w:t>
        </w:r>
      </w:smartTag>
      <w:r w:rsidRPr="006975CA">
        <w:rPr>
          <w:sz w:val="28"/>
          <w:szCs w:val="28"/>
        </w:rPr>
        <w:t>.</w:t>
      </w:r>
      <w:r w:rsidR="00AB46FC">
        <w:rPr>
          <w:sz w:val="28"/>
          <w:szCs w:val="28"/>
        </w:rPr>
        <w:t xml:space="preserve">              </w:t>
      </w:r>
      <w:r w:rsidRPr="006975CA">
        <w:rPr>
          <w:sz w:val="28"/>
          <w:szCs w:val="28"/>
        </w:rPr>
        <w:t xml:space="preserve"> </w:t>
      </w:r>
      <w:hyperlink r:id="rId10" w:history="1">
        <w:r w:rsidRPr="006975CA">
          <w:rPr>
            <w:sz w:val="28"/>
            <w:szCs w:val="28"/>
          </w:rPr>
          <w:t>№</w:t>
        </w:r>
      </w:hyperlink>
      <w:r w:rsidRPr="006975CA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Pr="006975CA">
        <w:rPr>
          <w:bCs/>
          <w:sz w:val="28"/>
          <w:szCs w:val="28"/>
        </w:rPr>
        <w:t>от 21</w:t>
      </w:r>
      <w:r w:rsidR="003913C7">
        <w:rPr>
          <w:bCs/>
          <w:sz w:val="28"/>
          <w:szCs w:val="28"/>
        </w:rPr>
        <w:t xml:space="preserve"> </w:t>
      </w:r>
      <w:r w:rsidR="00D9633C">
        <w:rPr>
          <w:bCs/>
          <w:sz w:val="28"/>
          <w:szCs w:val="28"/>
        </w:rPr>
        <w:t>декабря</w:t>
      </w:r>
      <w:r w:rsidR="003913C7">
        <w:rPr>
          <w:bCs/>
          <w:sz w:val="28"/>
          <w:szCs w:val="28"/>
        </w:rPr>
        <w:t xml:space="preserve"> </w:t>
      </w:r>
      <w:r w:rsidRPr="006975CA">
        <w:rPr>
          <w:bCs/>
          <w:sz w:val="28"/>
          <w:szCs w:val="28"/>
        </w:rPr>
        <w:t>1994</w:t>
      </w:r>
      <w:r w:rsidR="00A32EED">
        <w:rPr>
          <w:bCs/>
          <w:sz w:val="28"/>
          <w:szCs w:val="28"/>
        </w:rPr>
        <w:t xml:space="preserve"> г. </w:t>
      </w:r>
      <w:r w:rsidR="00D9633C">
        <w:rPr>
          <w:bCs/>
          <w:sz w:val="28"/>
          <w:szCs w:val="28"/>
        </w:rPr>
        <w:t>№</w:t>
      </w:r>
      <w:r w:rsidRPr="006975CA">
        <w:rPr>
          <w:bCs/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</w:t>
      </w:r>
      <w:r w:rsidR="0026656D">
        <w:rPr>
          <w:bCs/>
          <w:sz w:val="28"/>
          <w:szCs w:val="28"/>
        </w:rPr>
        <w:t xml:space="preserve"> </w:t>
      </w:r>
      <w:r w:rsidRPr="006975CA">
        <w:rPr>
          <w:sz w:val="28"/>
          <w:szCs w:val="28"/>
        </w:rPr>
        <w:t xml:space="preserve">руководствуясь </w:t>
      </w:r>
      <w:hyperlink r:id="rId11" w:history="1">
        <w:r w:rsidRPr="006975CA">
          <w:rPr>
            <w:color w:val="000000"/>
            <w:sz w:val="28"/>
            <w:szCs w:val="28"/>
          </w:rPr>
          <w:t>статьями 5</w:t>
        </w:r>
      </w:hyperlink>
      <w:r w:rsidRPr="006975CA">
        <w:rPr>
          <w:color w:val="000000"/>
          <w:sz w:val="28"/>
          <w:szCs w:val="28"/>
        </w:rPr>
        <w:t xml:space="preserve">, 7, </w:t>
      </w:r>
      <w:hyperlink r:id="rId12" w:history="1">
        <w:r w:rsidRPr="006975CA">
          <w:rPr>
            <w:color w:val="000000"/>
            <w:sz w:val="28"/>
            <w:szCs w:val="28"/>
          </w:rPr>
          <w:t>24</w:t>
        </w:r>
      </w:hyperlink>
      <w:r w:rsidRPr="006975CA">
        <w:rPr>
          <w:color w:val="000000"/>
          <w:sz w:val="28"/>
          <w:szCs w:val="28"/>
        </w:rPr>
        <w:t xml:space="preserve">, </w:t>
      </w:r>
      <w:hyperlink r:id="rId13" w:history="1">
        <w:r w:rsidRPr="006975CA">
          <w:rPr>
            <w:color w:val="000000"/>
            <w:sz w:val="28"/>
            <w:szCs w:val="28"/>
          </w:rPr>
          <w:t>26</w:t>
        </w:r>
      </w:hyperlink>
      <w:r w:rsidRPr="006975CA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6975CA" w:rsidRPr="00D9633C" w:rsidRDefault="006975CA" w:rsidP="006975C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9633C">
        <w:rPr>
          <w:b/>
          <w:sz w:val="28"/>
          <w:szCs w:val="28"/>
        </w:rPr>
        <w:t>РЕШИЛА:</w:t>
      </w:r>
    </w:p>
    <w:p w:rsidR="006975CA" w:rsidRDefault="006975CA" w:rsidP="006216C3">
      <w:pPr>
        <w:ind w:firstLine="709"/>
        <w:jc w:val="both"/>
        <w:rPr>
          <w:sz w:val="28"/>
          <w:szCs w:val="28"/>
        </w:rPr>
      </w:pPr>
      <w:r w:rsidRPr="006975CA">
        <w:rPr>
          <w:sz w:val="28"/>
          <w:szCs w:val="28"/>
        </w:rPr>
        <w:t xml:space="preserve">1. </w:t>
      </w:r>
      <w:r w:rsidR="00E37578" w:rsidRPr="00E37578">
        <w:rPr>
          <w:sz w:val="28"/>
          <w:szCs w:val="28"/>
        </w:rPr>
        <w:t>Внести</w:t>
      </w:r>
      <w:r w:rsidR="00E37578">
        <w:rPr>
          <w:sz w:val="28"/>
          <w:szCs w:val="28"/>
        </w:rPr>
        <w:t xml:space="preserve"> в </w:t>
      </w:r>
      <w:r w:rsidR="00F75CD0">
        <w:rPr>
          <w:sz w:val="28"/>
          <w:szCs w:val="28"/>
        </w:rPr>
        <w:t>р</w:t>
      </w:r>
      <w:r w:rsidR="00E37578">
        <w:rPr>
          <w:sz w:val="28"/>
          <w:szCs w:val="28"/>
        </w:rPr>
        <w:t>ешение</w:t>
      </w:r>
      <w:r w:rsidR="00E37578" w:rsidRPr="00E37578">
        <w:rPr>
          <w:sz w:val="28"/>
          <w:szCs w:val="28"/>
        </w:rPr>
        <w:t xml:space="preserve"> </w:t>
      </w:r>
      <w:r w:rsidR="00E37578" w:rsidRPr="006975CA">
        <w:rPr>
          <w:sz w:val="28"/>
          <w:szCs w:val="28"/>
        </w:rPr>
        <w:t>Волгоградской городской Думы от</w:t>
      </w:r>
      <w:r w:rsidR="00E37578">
        <w:rPr>
          <w:sz w:val="28"/>
          <w:szCs w:val="28"/>
        </w:rPr>
        <w:t xml:space="preserve"> 22.11.2007 </w:t>
      </w:r>
      <w:r w:rsidR="0040604A">
        <w:rPr>
          <w:sz w:val="28"/>
          <w:szCs w:val="28"/>
        </w:rPr>
        <w:t xml:space="preserve">         </w:t>
      </w:r>
      <w:r w:rsidR="00E37578" w:rsidRPr="006975CA">
        <w:rPr>
          <w:sz w:val="28"/>
          <w:szCs w:val="28"/>
        </w:rPr>
        <w:t>№ 51/1286 «О комитете гражданской защиты населения администрации Волгограда</w:t>
      </w:r>
      <w:r w:rsidR="00E37578">
        <w:rPr>
          <w:sz w:val="28"/>
          <w:szCs w:val="28"/>
        </w:rPr>
        <w:t>» следующ</w:t>
      </w:r>
      <w:r w:rsidR="00F75CD0">
        <w:rPr>
          <w:sz w:val="28"/>
          <w:szCs w:val="28"/>
        </w:rPr>
        <w:t>ие</w:t>
      </w:r>
      <w:r w:rsidR="00E37578">
        <w:rPr>
          <w:sz w:val="28"/>
          <w:szCs w:val="28"/>
        </w:rPr>
        <w:t xml:space="preserve"> изменени</w:t>
      </w:r>
      <w:r w:rsidR="00F75CD0">
        <w:rPr>
          <w:sz w:val="28"/>
          <w:szCs w:val="28"/>
        </w:rPr>
        <w:t>я</w:t>
      </w:r>
      <w:r w:rsidR="00E37578">
        <w:rPr>
          <w:sz w:val="28"/>
          <w:szCs w:val="28"/>
        </w:rPr>
        <w:t>:</w:t>
      </w:r>
    </w:p>
    <w:p w:rsidR="00F75CD0" w:rsidRDefault="00B52904" w:rsidP="004206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20A5">
        <w:rPr>
          <w:sz w:val="28"/>
          <w:szCs w:val="28"/>
        </w:rPr>
        <w:t>1.1</w:t>
      </w:r>
      <w:r w:rsidR="0079401D" w:rsidRPr="00B820A5">
        <w:rPr>
          <w:sz w:val="28"/>
          <w:szCs w:val="28"/>
        </w:rPr>
        <w:t xml:space="preserve">. </w:t>
      </w:r>
      <w:r w:rsidR="00420646" w:rsidRPr="00B820A5">
        <w:rPr>
          <w:sz w:val="28"/>
          <w:szCs w:val="28"/>
        </w:rPr>
        <w:t>В преамбуле</w:t>
      </w:r>
      <w:r w:rsidR="00F75CD0">
        <w:rPr>
          <w:sz w:val="28"/>
          <w:szCs w:val="28"/>
        </w:rPr>
        <w:t>:</w:t>
      </w:r>
    </w:p>
    <w:p w:rsidR="00496F3D" w:rsidRDefault="003F664D" w:rsidP="004206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40604A">
        <w:rPr>
          <w:sz w:val="28"/>
          <w:szCs w:val="28"/>
        </w:rPr>
        <w:t xml:space="preserve"> С</w:t>
      </w:r>
      <w:r w:rsidR="00420646" w:rsidRPr="00B820A5">
        <w:rPr>
          <w:sz w:val="28"/>
          <w:szCs w:val="28"/>
        </w:rPr>
        <w:t>лова</w:t>
      </w:r>
      <w:r w:rsidR="00496F3D">
        <w:rPr>
          <w:sz w:val="28"/>
          <w:szCs w:val="28"/>
        </w:rPr>
        <w:t xml:space="preserve"> «</w:t>
      </w:r>
      <w:r w:rsidR="00496F3D" w:rsidRPr="00496F3D">
        <w:rPr>
          <w:sz w:val="28"/>
          <w:szCs w:val="28"/>
        </w:rPr>
        <w:t>(в редакции на 28.12.2013)</w:t>
      </w:r>
      <w:r w:rsidR="00496F3D">
        <w:rPr>
          <w:sz w:val="28"/>
          <w:szCs w:val="28"/>
        </w:rPr>
        <w:t>», «</w:t>
      </w:r>
      <w:r w:rsidR="00496F3D" w:rsidRPr="00496F3D">
        <w:rPr>
          <w:sz w:val="28"/>
          <w:szCs w:val="28"/>
        </w:rPr>
        <w:t>(в редакции на 28.12.2013)</w:t>
      </w:r>
      <w:r w:rsidR="00496F3D">
        <w:rPr>
          <w:sz w:val="28"/>
          <w:szCs w:val="28"/>
        </w:rPr>
        <w:t>», «</w:t>
      </w:r>
      <w:r w:rsidR="00496F3D" w:rsidRPr="00496F3D">
        <w:rPr>
          <w:sz w:val="28"/>
          <w:szCs w:val="28"/>
        </w:rPr>
        <w:t>(в редакции на 28.12.2013)</w:t>
      </w:r>
      <w:r w:rsidR="00496F3D">
        <w:rPr>
          <w:sz w:val="28"/>
          <w:szCs w:val="28"/>
        </w:rPr>
        <w:t>», «</w:t>
      </w:r>
      <w:r w:rsidR="00496F3D" w:rsidRPr="00496F3D">
        <w:rPr>
          <w:sz w:val="28"/>
          <w:szCs w:val="28"/>
        </w:rPr>
        <w:t>(в редакции на 02.07.2013)</w:t>
      </w:r>
      <w:r w:rsidR="00496F3D">
        <w:rPr>
          <w:sz w:val="28"/>
          <w:szCs w:val="28"/>
        </w:rPr>
        <w:t>», «</w:t>
      </w:r>
      <w:r w:rsidR="00496F3D" w:rsidRPr="00496F3D">
        <w:rPr>
          <w:sz w:val="28"/>
          <w:szCs w:val="28"/>
        </w:rPr>
        <w:t>(в редакции на 02.07.2013)</w:t>
      </w:r>
      <w:r w:rsidR="00496F3D">
        <w:rPr>
          <w:sz w:val="28"/>
          <w:szCs w:val="28"/>
        </w:rPr>
        <w:t>», «</w:t>
      </w:r>
      <w:r w:rsidR="00496F3D" w:rsidRPr="00496F3D">
        <w:rPr>
          <w:sz w:val="28"/>
          <w:szCs w:val="28"/>
        </w:rPr>
        <w:t>(в редакции на 18.07.2013)</w:t>
      </w:r>
      <w:r w:rsidR="0040604A">
        <w:rPr>
          <w:sz w:val="28"/>
          <w:szCs w:val="28"/>
        </w:rPr>
        <w:t>», «</w:t>
      </w:r>
      <w:r w:rsidR="00496F3D" w:rsidRPr="00496F3D">
        <w:rPr>
          <w:sz w:val="28"/>
          <w:szCs w:val="28"/>
        </w:rPr>
        <w:t xml:space="preserve">(в редакции приказа МЧС РФ </w:t>
      </w:r>
      <w:r w:rsidR="000F1F25">
        <w:rPr>
          <w:sz w:val="28"/>
          <w:szCs w:val="28"/>
        </w:rPr>
        <w:t xml:space="preserve">       </w:t>
      </w:r>
      <w:r w:rsidR="00496F3D" w:rsidRPr="00496F3D">
        <w:rPr>
          <w:sz w:val="28"/>
          <w:szCs w:val="28"/>
        </w:rPr>
        <w:t>от 19.04.2010 N 185)</w:t>
      </w:r>
      <w:r w:rsidR="00496F3D">
        <w:rPr>
          <w:sz w:val="28"/>
          <w:szCs w:val="28"/>
        </w:rPr>
        <w:t>»</w:t>
      </w:r>
      <w:r w:rsidR="00EB7436">
        <w:rPr>
          <w:sz w:val="28"/>
          <w:szCs w:val="28"/>
        </w:rPr>
        <w:t xml:space="preserve"> исключить</w:t>
      </w:r>
      <w:r w:rsidR="0040604A">
        <w:rPr>
          <w:sz w:val="28"/>
          <w:szCs w:val="28"/>
        </w:rPr>
        <w:t>.</w:t>
      </w:r>
    </w:p>
    <w:p w:rsidR="00420646" w:rsidRPr="00B820A5" w:rsidRDefault="0040604A" w:rsidP="004206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С</w:t>
      </w:r>
      <w:r w:rsidR="00496F3D">
        <w:rPr>
          <w:sz w:val="28"/>
          <w:szCs w:val="28"/>
        </w:rPr>
        <w:t xml:space="preserve">лова </w:t>
      </w:r>
      <w:r w:rsidR="00420646" w:rsidRPr="00B820A5">
        <w:rPr>
          <w:sz w:val="28"/>
          <w:szCs w:val="28"/>
        </w:rPr>
        <w:t>«</w:t>
      </w:r>
      <w:hyperlink r:id="rId14" w:history="1">
        <w:r w:rsidR="00420646" w:rsidRPr="00935568">
          <w:rPr>
            <w:sz w:val="28"/>
            <w:szCs w:val="28"/>
          </w:rPr>
          <w:t>приказом</w:t>
        </w:r>
      </w:hyperlink>
      <w:r w:rsidR="00420646" w:rsidRPr="00B820A5">
        <w:rPr>
          <w:sz w:val="28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21 декабря 2005 г. № 993 «Об утверждении Положения об организации обеспечения населения средствами индивидуальной защиты» заменить словами «приказом Министерства Российской Федерации по делам гражданской обороны, чрезвычайным ситуациям и ликвидации последствий стихийных бедствий от 01.10.2014 № 543 «Об утверждении Положения об организации обеспечения населения ср</w:t>
      </w:r>
      <w:r w:rsidR="00496F3D">
        <w:rPr>
          <w:sz w:val="28"/>
          <w:szCs w:val="28"/>
        </w:rPr>
        <w:t>едствами индивидуальной защиты»</w:t>
      </w:r>
      <w:r>
        <w:rPr>
          <w:sz w:val="28"/>
          <w:szCs w:val="28"/>
        </w:rPr>
        <w:t>.</w:t>
      </w:r>
      <w:r w:rsidR="00420646" w:rsidRPr="00B820A5">
        <w:rPr>
          <w:sz w:val="28"/>
          <w:szCs w:val="28"/>
        </w:rPr>
        <w:t xml:space="preserve"> </w:t>
      </w:r>
    </w:p>
    <w:p w:rsidR="00B820A5" w:rsidRDefault="007C51E4" w:rsidP="00B820A5">
      <w:pPr>
        <w:ind w:firstLine="709"/>
        <w:jc w:val="both"/>
        <w:rPr>
          <w:sz w:val="28"/>
          <w:szCs w:val="28"/>
        </w:rPr>
      </w:pPr>
      <w:r w:rsidRPr="00111680">
        <w:rPr>
          <w:sz w:val="28"/>
          <w:szCs w:val="28"/>
        </w:rPr>
        <w:t xml:space="preserve">1.2. </w:t>
      </w:r>
      <w:r w:rsidR="00F75CD0">
        <w:rPr>
          <w:sz w:val="28"/>
          <w:szCs w:val="28"/>
        </w:rPr>
        <w:t>В</w:t>
      </w:r>
      <w:r w:rsidR="00B820A5">
        <w:rPr>
          <w:sz w:val="28"/>
          <w:szCs w:val="28"/>
        </w:rPr>
        <w:t xml:space="preserve"> пункт</w:t>
      </w:r>
      <w:r w:rsidR="00F75CD0">
        <w:rPr>
          <w:sz w:val="28"/>
          <w:szCs w:val="28"/>
        </w:rPr>
        <w:t>е</w:t>
      </w:r>
      <w:r w:rsidR="00B820A5">
        <w:rPr>
          <w:sz w:val="28"/>
          <w:szCs w:val="28"/>
        </w:rPr>
        <w:t xml:space="preserve"> 3.2 раздела 3</w:t>
      </w:r>
      <w:r w:rsidR="00B820A5" w:rsidRPr="006975CA">
        <w:rPr>
          <w:sz w:val="28"/>
          <w:szCs w:val="28"/>
        </w:rPr>
        <w:t xml:space="preserve"> Положени</w:t>
      </w:r>
      <w:r w:rsidR="00B820A5">
        <w:rPr>
          <w:sz w:val="28"/>
          <w:szCs w:val="28"/>
        </w:rPr>
        <w:t>я</w:t>
      </w:r>
      <w:r w:rsidR="00B820A5" w:rsidRPr="006975CA">
        <w:rPr>
          <w:sz w:val="28"/>
          <w:szCs w:val="28"/>
        </w:rPr>
        <w:t xml:space="preserve"> о комитете гражданской</w:t>
      </w:r>
      <w:r w:rsidR="00B820A5">
        <w:rPr>
          <w:sz w:val="28"/>
          <w:szCs w:val="28"/>
        </w:rPr>
        <w:t xml:space="preserve"> защиты населения администрации </w:t>
      </w:r>
      <w:r w:rsidR="00B820A5" w:rsidRPr="006975CA">
        <w:rPr>
          <w:sz w:val="28"/>
          <w:szCs w:val="28"/>
        </w:rPr>
        <w:t>Волгограда,</w:t>
      </w:r>
      <w:r w:rsidR="00B820A5">
        <w:rPr>
          <w:sz w:val="28"/>
          <w:szCs w:val="28"/>
        </w:rPr>
        <w:t xml:space="preserve"> </w:t>
      </w:r>
      <w:r w:rsidR="00B820A5" w:rsidRPr="006975CA">
        <w:rPr>
          <w:sz w:val="28"/>
          <w:szCs w:val="28"/>
        </w:rPr>
        <w:t>утвержденно</w:t>
      </w:r>
      <w:r w:rsidR="00B820A5">
        <w:rPr>
          <w:sz w:val="28"/>
          <w:szCs w:val="28"/>
        </w:rPr>
        <w:t>го</w:t>
      </w:r>
      <w:r w:rsidR="00F75CD0">
        <w:rPr>
          <w:sz w:val="28"/>
          <w:szCs w:val="28"/>
        </w:rPr>
        <w:t xml:space="preserve"> вышеуказанным</w:t>
      </w:r>
      <w:r w:rsidR="00B820A5" w:rsidRPr="006975CA">
        <w:rPr>
          <w:sz w:val="28"/>
          <w:szCs w:val="28"/>
        </w:rPr>
        <w:t xml:space="preserve"> решением:</w:t>
      </w:r>
    </w:p>
    <w:p w:rsidR="007C51E4" w:rsidRPr="00111680" w:rsidRDefault="007C51E4" w:rsidP="007C51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1680">
        <w:rPr>
          <w:sz w:val="28"/>
          <w:szCs w:val="28"/>
        </w:rPr>
        <w:t>1.2.1. Абзац четвертый изложить в следующей редакции:</w:t>
      </w:r>
    </w:p>
    <w:p w:rsidR="007C51E4" w:rsidRPr="00111680" w:rsidRDefault="007C51E4" w:rsidP="00BE4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1680">
        <w:rPr>
          <w:sz w:val="28"/>
          <w:szCs w:val="28"/>
        </w:rPr>
        <w:t>«</w:t>
      </w:r>
      <w:r w:rsidR="00F75CD0">
        <w:rPr>
          <w:sz w:val="28"/>
          <w:szCs w:val="28"/>
        </w:rPr>
        <w:t>о</w:t>
      </w:r>
      <w:r w:rsidRPr="00111680">
        <w:rPr>
          <w:sz w:val="28"/>
          <w:szCs w:val="28"/>
        </w:rPr>
        <w:t>рганизу</w:t>
      </w:r>
      <w:r w:rsidR="00B820A5" w:rsidRPr="00111680">
        <w:rPr>
          <w:sz w:val="28"/>
          <w:szCs w:val="28"/>
        </w:rPr>
        <w:t>е</w:t>
      </w:r>
      <w:r w:rsidRPr="00111680">
        <w:rPr>
          <w:sz w:val="28"/>
          <w:szCs w:val="28"/>
        </w:rPr>
        <w:t>т и осуществля</w:t>
      </w:r>
      <w:r w:rsidR="00B820A5" w:rsidRPr="00111680">
        <w:rPr>
          <w:sz w:val="28"/>
          <w:szCs w:val="28"/>
        </w:rPr>
        <w:t>е</w:t>
      </w:r>
      <w:r w:rsidRPr="00111680">
        <w:rPr>
          <w:sz w:val="28"/>
          <w:szCs w:val="28"/>
        </w:rPr>
        <w:t>т проведение эвакуационных мероприятий при угрозе возникновения или возникновении чрезвычайных ситуаций</w:t>
      </w:r>
      <w:r w:rsidR="00F75CD0">
        <w:rPr>
          <w:sz w:val="28"/>
          <w:szCs w:val="28"/>
        </w:rPr>
        <w:t>;</w:t>
      </w:r>
      <w:r w:rsidR="00BE4F09" w:rsidRPr="00111680">
        <w:rPr>
          <w:sz w:val="28"/>
          <w:szCs w:val="28"/>
        </w:rPr>
        <w:t>»</w:t>
      </w:r>
      <w:r w:rsidR="0040604A">
        <w:rPr>
          <w:sz w:val="28"/>
          <w:szCs w:val="28"/>
        </w:rPr>
        <w:t>.</w:t>
      </w:r>
    </w:p>
    <w:p w:rsidR="00420646" w:rsidRPr="00111680" w:rsidRDefault="00BE4F09" w:rsidP="006216C3">
      <w:pPr>
        <w:ind w:firstLine="709"/>
        <w:jc w:val="both"/>
        <w:rPr>
          <w:sz w:val="28"/>
          <w:szCs w:val="28"/>
        </w:rPr>
      </w:pPr>
      <w:r w:rsidRPr="00111680">
        <w:rPr>
          <w:sz w:val="28"/>
          <w:szCs w:val="28"/>
        </w:rPr>
        <w:lastRenderedPageBreak/>
        <w:t>1.2.2. Абзац пятнадцатый изложить в следующей редакции:</w:t>
      </w:r>
    </w:p>
    <w:p w:rsidR="00BE4F09" w:rsidRPr="00111680" w:rsidRDefault="00BE4F09" w:rsidP="000F1F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1680">
        <w:rPr>
          <w:sz w:val="28"/>
          <w:szCs w:val="28"/>
        </w:rPr>
        <w:t>«обеспечивает функционирование единой дежурно-диспетчерской службы Волгограда</w:t>
      </w:r>
      <w:r w:rsidR="00F75CD0">
        <w:rPr>
          <w:sz w:val="28"/>
          <w:szCs w:val="28"/>
        </w:rPr>
        <w:t>;</w:t>
      </w:r>
      <w:r w:rsidR="00B820A5" w:rsidRPr="00111680">
        <w:rPr>
          <w:sz w:val="28"/>
          <w:szCs w:val="28"/>
        </w:rPr>
        <w:t>»</w:t>
      </w:r>
      <w:r w:rsidR="0040604A">
        <w:rPr>
          <w:sz w:val="28"/>
          <w:szCs w:val="28"/>
        </w:rPr>
        <w:t>.</w:t>
      </w:r>
    </w:p>
    <w:p w:rsidR="00B820A5" w:rsidRDefault="00BE4F09" w:rsidP="00B820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1680">
        <w:rPr>
          <w:sz w:val="28"/>
          <w:szCs w:val="28"/>
        </w:rPr>
        <w:tab/>
        <w:t xml:space="preserve">1.2.3. </w:t>
      </w:r>
      <w:r w:rsidR="00B820A5" w:rsidRPr="00111680">
        <w:rPr>
          <w:sz w:val="28"/>
          <w:szCs w:val="28"/>
        </w:rPr>
        <w:t>Допол</w:t>
      </w:r>
      <w:r w:rsidR="00B820A5" w:rsidRPr="00B820A5">
        <w:rPr>
          <w:sz w:val="28"/>
          <w:szCs w:val="28"/>
        </w:rPr>
        <w:t>нить абзацем следующего содержания:</w:t>
      </w:r>
    </w:p>
    <w:p w:rsidR="00B820A5" w:rsidRDefault="00B820A5" w:rsidP="00B820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«;</w:t>
      </w:r>
      <w:r w:rsidR="00E37578">
        <w:rPr>
          <w:sz w:val="28"/>
          <w:szCs w:val="28"/>
        </w:rPr>
        <w:t xml:space="preserve"> готовит проекты муниципальных правовых актов Волгограда об отнесении возникших чрезвычайных ситуаций к чрезвычайным ситуациям муниципального характера»</w:t>
      </w:r>
      <w:r w:rsidR="00F75CD0">
        <w:rPr>
          <w:sz w:val="28"/>
          <w:szCs w:val="28"/>
        </w:rPr>
        <w:t>.</w:t>
      </w:r>
    </w:p>
    <w:p w:rsidR="006975CA" w:rsidRPr="006975CA" w:rsidRDefault="00B820A5" w:rsidP="00B820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975CA" w:rsidRPr="006975CA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975CA" w:rsidRPr="006975CA" w:rsidRDefault="006975CA" w:rsidP="006216C3">
      <w:pPr>
        <w:ind w:right="-83" w:firstLine="708"/>
        <w:jc w:val="both"/>
        <w:rPr>
          <w:sz w:val="28"/>
          <w:szCs w:val="28"/>
        </w:rPr>
      </w:pPr>
      <w:r w:rsidRPr="006975CA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B2654D" w:rsidRDefault="006975CA" w:rsidP="006216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75CA">
        <w:rPr>
          <w:sz w:val="28"/>
          <w:szCs w:val="28"/>
        </w:rPr>
        <w:t>4.</w:t>
      </w:r>
      <w:r w:rsidR="00B2654D">
        <w:rPr>
          <w:sz w:val="28"/>
          <w:szCs w:val="28"/>
        </w:rPr>
        <w:t xml:space="preserve"> </w:t>
      </w:r>
      <w:r w:rsidR="00B2654D" w:rsidRPr="00931595">
        <w:rPr>
          <w:sz w:val="28"/>
          <w:szCs w:val="28"/>
        </w:rPr>
        <w:t>Контроль за исполнением настоящего решения возложить на заместителя председателя Во</w:t>
      </w:r>
      <w:r w:rsidR="008B6A29">
        <w:rPr>
          <w:sz w:val="28"/>
          <w:szCs w:val="28"/>
        </w:rPr>
        <w:t>лгоградской городской Думы</w:t>
      </w:r>
      <w:r w:rsidR="009049E6">
        <w:rPr>
          <w:sz w:val="28"/>
          <w:szCs w:val="28"/>
        </w:rPr>
        <w:t xml:space="preserve"> Кузнецова Г.Ю.</w:t>
      </w:r>
    </w:p>
    <w:p w:rsidR="0079401D" w:rsidRDefault="0079401D" w:rsidP="006216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401D" w:rsidRDefault="0079401D" w:rsidP="006216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401D" w:rsidRPr="00931595" w:rsidRDefault="0079401D" w:rsidP="006216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401D" w:rsidRDefault="0079401D" w:rsidP="006975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049E6">
        <w:rPr>
          <w:sz w:val="28"/>
          <w:szCs w:val="28"/>
        </w:rPr>
        <w:t xml:space="preserve">                                                                   Глава Волгограда</w:t>
      </w:r>
    </w:p>
    <w:p w:rsidR="009049E6" w:rsidRDefault="0079401D" w:rsidP="006975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  <w:r w:rsidR="009049E6">
        <w:rPr>
          <w:sz w:val="28"/>
          <w:szCs w:val="28"/>
        </w:rPr>
        <w:t xml:space="preserve">                                    </w:t>
      </w:r>
      <w:r w:rsidR="00F13639">
        <w:rPr>
          <w:sz w:val="28"/>
          <w:szCs w:val="28"/>
        </w:rPr>
        <w:t xml:space="preserve">      </w:t>
      </w:r>
    </w:p>
    <w:p w:rsidR="00F13639" w:rsidRDefault="00F13639" w:rsidP="009049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75D6" w:rsidRDefault="00F13639" w:rsidP="009049E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79401D">
        <w:rPr>
          <w:sz w:val="28"/>
          <w:szCs w:val="28"/>
        </w:rPr>
        <w:t>В.В.Колесников</w:t>
      </w:r>
      <w:r w:rsidR="00B747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</w:t>
      </w:r>
      <w:proofErr w:type="spellStart"/>
      <w:r>
        <w:rPr>
          <w:sz w:val="28"/>
          <w:szCs w:val="28"/>
        </w:rPr>
        <w:t>В.В.Марченко</w:t>
      </w:r>
      <w:proofErr w:type="spellEnd"/>
    </w:p>
    <w:p w:rsidR="00E60BCD" w:rsidRDefault="00E60BCD" w:rsidP="009049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0BCD" w:rsidRDefault="00E60BCD" w:rsidP="009049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0BCD" w:rsidRDefault="00E60BCD" w:rsidP="009049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0BCD" w:rsidRDefault="00E60BCD" w:rsidP="009049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0BCD" w:rsidRDefault="00E60BCD" w:rsidP="009049E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E60BCD" w:rsidSect="00F13639">
      <w:headerReference w:type="first" r:id="rId15"/>
      <w:footerReference w:type="first" r:id="rId16"/>
      <w:pgSz w:w="11907" w:h="16840"/>
      <w:pgMar w:top="898" w:right="567" w:bottom="1134" w:left="1701" w:header="28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785" w:rsidRDefault="006A5785">
      <w:r>
        <w:separator/>
      </w:r>
    </w:p>
  </w:endnote>
  <w:endnote w:type="continuationSeparator" w:id="0">
    <w:p w:rsidR="006A5785" w:rsidRDefault="006A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1E5" w:rsidRPr="00F851E5" w:rsidRDefault="00F851E5" w:rsidP="00F851E5">
    <w:pPr>
      <w:pStyle w:val="ac"/>
    </w:pPr>
  </w:p>
  <w:p w:rsidR="00F851E5" w:rsidRPr="00F851E5" w:rsidRDefault="00F851E5" w:rsidP="00F851E5">
    <w:pPr>
      <w:pStyle w:val="ac"/>
    </w:pPr>
  </w:p>
  <w:p w:rsidR="00413BA7" w:rsidRDefault="00413BA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785" w:rsidRDefault="006A5785">
      <w:r>
        <w:separator/>
      </w:r>
    </w:p>
  </w:footnote>
  <w:footnote w:type="continuationSeparator" w:id="0">
    <w:p w:rsidR="006A5785" w:rsidRDefault="006A5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477991369"/>
  <w:bookmarkEnd w:id="1"/>
  <w:p w:rsidR="00D95CA7" w:rsidRDefault="00413BA7" w:rsidP="004D75D6">
    <w:pPr>
      <w:pStyle w:val="a5"/>
      <w:jc w:val="center"/>
    </w:pPr>
    <w:r w:rsidRPr="006F4E8C">
      <w:rPr>
        <w:rFonts w:ascii="TimesET" w:hAnsi="TimesET"/>
      </w:rPr>
      <w:object w:dxaOrig="1101" w:dyaOrig="1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1085668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2AB0F9C"/>
    <w:multiLevelType w:val="hybridMultilevel"/>
    <w:tmpl w:val="0B8C6692"/>
    <w:lvl w:ilvl="0" w:tplc="85EE8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3AF"/>
    <w:rsid w:val="0000625B"/>
    <w:rsid w:val="000501CE"/>
    <w:rsid w:val="000616A6"/>
    <w:rsid w:val="000640E3"/>
    <w:rsid w:val="00067545"/>
    <w:rsid w:val="00071AF8"/>
    <w:rsid w:val="00076344"/>
    <w:rsid w:val="0008531E"/>
    <w:rsid w:val="000911C3"/>
    <w:rsid w:val="000A297B"/>
    <w:rsid w:val="000A730C"/>
    <w:rsid w:val="000B188A"/>
    <w:rsid w:val="000C688F"/>
    <w:rsid w:val="000D753F"/>
    <w:rsid w:val="000F1F25"/>
    <w:rsid w:val="000F234A"/>
    <w:rsid w:val="000F47BA"/>
    <w:rsid w:val="001019E6"/>
    <w:rsid w:val="00105011"/>
    <w:rsid w:val="0010551E"/>
    <w:rsid w:val="00105E07"/>
    <w:rsid w:val="0010691A"/>
    <w:rsid w:val="00111680"/>
    <w:rsid w:val="00111CE5"/>
    <w:rsid w:val="0011586B"/>
    <w:rsid w:val="00126900"/>
    <w:rsid w:val="00132AF0"/>
    <w:rsid w:val="00132F54"/>
    <w:rsid w:val="00141C4C"/>
    <w:rsid w:val="001436C2"/>
    <w:rsid w:val="0016200F"/>
    <w:rsid w:val="00162819"/>
    <w:rsid w:val="00171387"/>
    <w:rsid w:val="00174926"/>
    <w:rsid w:val="00183482"/>
    <w:rsid w:val="00186D25"/>
    <w:rsid w:val="001978AC"/>
    <w:rsid w:val="001B5981"/>
    <w:rsid w:val="001B5D30"/>
    <w:rsid w:val="001B7DC7"/>
    <w:rsid w:val="001D27C5"/>
    <w:rsid w:val="001D7F9D"/>
    <w:rsid w:val="001E4688"/>
    <w:rsid w:val="001E59D3"/>
    <w:rsid w:val="001E76F7"/>
    <w:rsid w:val="00200F1E"/>
    <w:rsid w:val="002066D9"/>
    <w:rsid w:val="00210521"/>
    <w:rsid w:val="00212C8C"/>
    <w:rsid w:val="00213CB5"/>
    <w:rsid w:val="002148E6"/>
    <w:rsid w:val="00214ACD"/>
    <w:rsid w:val="0022383A"/>
    <w:rsid w:val="002259A5"/>
    <w:rsid w:val="00235748"/>
    <w:rsid w:val="002428CC"/>
    <w:rsid w:val="002429A1"/>
    <w:rsid w:val="00244DBF"/>
    <w:rsid w:val="0026656D"/>
    <w:rsid w:val="00286049"/>
    <w:rsid w:val="00297F78"/>
    <w:rsid w:val="002A45FA"/>
    <w:rsid w:val="002B5A3D"/>
    <w:rsid w:val="002D1297"/>
    <w:rsid w:val="002D4803"/>
    <w:rsid w:val="002D66DD"/>
    <w:rsid w:val="002D76D0"/>
    <w:rsid w:val="002D78E6"/>
    <w:rsid w:val="002E5504"/>
    <w:rsid w:val="002E7DDC"/>
    <w:rsid w:val="002F487C"/>
    <w:rsid w:val="00301077"/>
    <w:rsid w:val="00327E62"/>
    <w:rsid w:val="003414A8"/>
    <w:rsid w:val="00341939"/>
    <w:rsid w:val="0035210C"/>
    <w:rsid w:val="00354D99"/>
    <w:rsid w:val="00361F4A"/>
    <w:rsid w:val="00382528"/>
    <w:rsid w:val="00386A4F"/>
    <w:rsid w:val="003913C7"/>
    <w:rsid w:val="00395B64"/>
    <w:rsid w:val="00397DCC"/>
    <w:rsid w:val="003A0CC5"/>
    <w:rsid w:val="003C0D62"/>
    <w:rsid w:val="003C0F8E"/>
    <w:rsid w:val="003C2596"/>
    <w:rsid w:val="003D6F90"/>
    <w:rsid w:val="003E3E17"/>
    <w:rsid w:val="003E66E9"/>
    <w:rsid w:val="003E77E7"/>
    <w:rsid w:val="003F664D"/>
    <w:rsid w:val="0040530C"/>
    <w:rsid w:val="0040604A"/>
    <w:rsid w:val="0041263B"/>
    <w:rsid w:val="00413BA7"/>
    <w:rsid w:val="0042037A"/>
    <w:rsid w:val="00420646"/>
    <w:rsid w:val="00421B61"/>
    <w:rsid w:val="0042201D"/>
    <w:rsid w:val="00451B67"/>
    <w:rsid w:val="00467E0B"/>
    <w:rsid w:val="0047420C"/>
    <w:rsid w:val="004804ED"/>
    <w:rsid w:val="0048053D"/>
    <w:rsid w:val="00481B12"/>
    <w:rsid w:val="00482B28"/>
    <w:rsid w:val="00482CCD"/>
    <w:rsid w:val="00486B51"/>
    <w:rsid w:val="0049020E"/>
    <w:rsid w:val="00492C03"/>
    <w:rsid w:val="00496F3D"/>
    <w:rsid w:val="00497E64"/>
    <w:rsid w:val="004A6DB8"/>
    <w:rsid w:val="004B0A36"/>
    <w:rsid w:val="004D02F4"/>
    <w:rsid w:val="004D2414"/>
    <w:rsid w:val="004D75D6"/>
    <w:rsid w:val="004D7E53"/>
    <w:rsid w:val="004E1268"/>
    <w:rsid w:val="004E5126"/>
    <w:rsid w:val="00514E4C"/>
    <w:rsid w:val="00522823"/>
    <w:rsid w:val="00554561"/>
    <w:rsid w:val="00555754"/>
    <w:rsid w:val="00556EF0"/>
    <w:rsid w:val="00563AFA"/>
    <w:rsid w:val="00564B0A"/>
    <w:rsid w:val="0056523D"/>
    <w:rsid w:val="00567976"/>
    <w:rsid w:val="005845CE"/>
    <w:rsid w:val="00592C42"/>
    <w:rsid w:val="005961E1"/>
    <w:rsid w:val="005B43EB"/>
    <w:rsid w:val="00607C48"/>
    <w:rsid w:val="00610982"/>
    <w:rsid w:val="00613407"/>
    <w:rsid w:val="00615079"/>
    <w:rsid w:val="00616CBA"/>
    <w:rsid w:val="006216C3"/>
    <w:rsid w:val="006255D3"/>
    <w:rsid w:val="006260F6"/>
    <w:rsid w:val="006430B1"/>
    <w:rsid w:val="006539E0"/>
    <w:rsid w:val="00662D36"/>
    <w:rsid w:val="00672559"/>
    <w:rsid w:val="006741DF"/>
    <w:rsid w:val="00693359"/>
    <w:rsid w:val="006975CA"/>
    <w:rsid w:val="006A1E79"/>
    <w:rsid w:val="006A3C05"/>
    <w:rsid w:val="006A5785"/>
    <w:rsid w:val="006C48ED"/>
    <w:rsid w:val="006D5690"/>
    <w:rsid w:val="006E2AC3"/>
    <w:rsid w:val="006E60D2"/>
    <w:rsid w:val="00703359"/>
    <w:rsid w:val="00707434"/>
    <w:rsid w:val="00715E23"/>
    <w:rsid w:val="00720BF3"/>
    <w:rsid w:val="00726D66"/>
    <w:rsid w:val="0072725C"/>
    <w:rsid w:val="007275CC"/>
    <w:rsid w:val="00731A38"/>
    <w:rsid w:val="00743E12"/>
    <w:rsid w:val="00746BE7"/>
    <w:rsid w:val="007740B9"/>
    <w:rsid w:val="0078336C"/>
    <w:rsid w:val="007841E4"/>
    <w:rsid w:val="00791D71"/>
    <w:rsid w:val="0079401D"/>
    <w:rsid w:val="007953CC"/>
    <w:rsid w:val="00797351"/>
    <w:rsid w:val="007A2882"/>
    <w:rsid w:val="007A39AE"/>
    <w:rsid w:val="007C51E4"/>
    <w:rsid w:val="007C5949"/>
    <w:rsid w:val="007D38A8"/>
    <w:rsid w:val="007D549F"/>
    <w:rsid w:val="007D6D72"/>
    <w:rsid w:val="007F5864"/>
    <w:rsid w:val="0080117E"/>
    <w:rsid w:val="008022B7"/>
    <w:rsid w:val="00805EF2"/>
    <w:rsid w:val="00821331"/>
    <w:rsid w:val="00825B45"/>
    <w:rsid w:val="008265CB"/>
    <w:rsid w:val="00833BA1"/>
    <w:rsid w:val="0083717B"/>
    <w:rsid w:val="008375DD"/>
    <w:rsid w:val="008447F8"/>
    <w:rsid w:val="008605A2"/>
    <w:rsid w:val="008643D8"/>
    <w:rsid w:val="00874817"/>
    <w:rsid w:val="00874FCF"/>
    <w:rsid w:val="0087502B"/>
    <w:rsid w:val="00876F83"/>
    <w:rsid w:val="008850F3"/>
    <w:rsid w:val="008872B5"/>
    <w:rsid w:val="008879A2"/>
    <w:rsid w:val="008941E9"/>
    <w:rsid w:val="008A08FA"/>
    <w:rsid w:val="008A10F3"/>
    <w:rsid w:val="008A6D15"/>
    <w:rsid w:val="008A7B0F"/>
    <w:rsid w:val="008B1925"/>
    <w:rsid w:val="008B6A29"/>
    <w:rsid w:val="008C44DA"/>
    <w:rsid w:val="008D16EC"/>
    <w:rsid w:val="008D361B"/>
    <w:rsid w:val="008D69D6"/>
    <w:rsid w:val="008E129D"/>
    <w:rsid w:val="008F1606"/>
    <w:rsid w:val="008F5E99"/>
    <w:rsid w:val="00904633"/>
    <w:rsid w:val="009049E6"/>
    <w:rsid w:val="00906F0E"/>
    <w:rsid w:val="009078A8"/>
    <w:rsid w:val="00910107"/>
    <w:rsid w:val="00917318"/>
    <w:rsid w:val="00935568"/>
    <w:rsid w:val="00940865"/>
    <w:rsid w:val="009447D8"/>
    <w:rsid w:val="009539FC"/>
    <w:rsid w:val="00964FF6"/>
    <w:rsid w:val="00971734"/>
    <w:rsid w:val="00977A09"/>
    <w:rsid w:val="009807C9"/>
    <w:rsid w:val="009841AE"/>
    <w:rsid w:val="009A0FF4"/>
    <w:rsid w:val="009B36ED"/>
    <w:rsid w:val="009B58BA"/>
    <w:rsid w:val="009D1D79"/>
    <w:rsid w:val="009E705D"/>
    <w:rsid w:val="009F152D"/>
    <w:rsid w:val="009F2839"/>
    <w:rsid w:val="009F6412"/>
    <w:rsid w:val="00A0110A"/>
    <w:rsid w:val="00A01937"/>
    <w:rsid w:val="00A07440"/>
    <w:rsid w:val="00A17023"/>
    <w:rsid w:val="00A20936"/>
    <w:rsid w:val="00A25AC1"/>
    <w:rsid w:val="00A263E1"/>
    <w:rsid w:val="00A270A6"/>
    <w:rsid w:val="00A32EED"/>
    <w:rsid w:val="00A44450"/>
    <w:rsid w:val="00A47173"/>
    <w:rsid w:val="00A57BB0"/>
    <w:rsid w:val="00A632CC"/>
    <w:rsid w:val="00A75227"/>
    <w:rsid w:val="00A829D1"/>
    <w:rsid w:val="00A9113D"/>
    <w:rsid w:val="00A949FB"/>
    <w:rsid w:val="00A96A2B"/>
    <w:rsid w:val="00AA60F9"/>
    <w:rsid w:val="00AA766D"/>
    <w:rsid w:val="00AB46FC"/>
    <w:rsid w:val="00AB7C31"/>
    <w:rsid w:val="00AC5CA1"/>
    <w:rsid w:val="00AC782B"/>
    <w:rsid w:val="00AE4AFA"/>
    <w:rsid w:val="00AE6D24"/>
    <w:rsid w:val="00AF09AB"/>
    <w:rsid w:val="00B060F1"/>
    <w:rsid w:val="00B07893"/>
    <w:rsid w:val="00B235B9"/>
    <w:rsid w:val="00B25D64"/>
    <w:rsid w:val="00B2654D"/>
    <w:rsid w:val="00B36337"/>
    <w:rsid w:val="00B413F1"/>
    <w:rsid w:val="00B42F2D"/>
    <w:rsid w:val="00B44C23"/>
    <w:rsid w:val="00B52904"/>
    <w:rsid w:val="00B537FA"/>
    <w:rsid w:val="00B74744"/>
    <w:rsid w:val="00B76EC0"/>
    <w:rsid w:val="00B820A5"/>
    <w:rsid w:val="00B86D39"/>
    <w:rsid w:val="00BB3825"/>
    <w:rsid w:val="00BB64E6"/>
    <w:rsid w:val="00BC666C"/>
    <w:rsid w:val="00BD366B"/>
    <w:rsid w:val="00BE4AED"/>
    <w:rsid w:val="00BE4F09"/>
    <w:rsid w:val="00BF27D0"/>
    <w:rsid w:val="00C04DAE"/>
    <w:rsid w:val="00C21D79"/>
    <w:rsid w:val="00C22080"/>
    <w:rsid w:val="00C32FE9"/>
    <w:rsid w:val="00C47ACF"/>
    <w:rsid w:val="00C51115"/>
    <w:rsid w:val="00C53FF7"/>
    <w:rsid w:val="00C706EE"/>
    <w:rsid w:val="00C720C2"/>
    <w:rsid w:val="00C72D02"/>
    <w:rsid w:val="00C7414B"/>
    <w:rsid w:val="00C85A85"/>
    <w:rsid w:val="00C86890"/>
    <w:rsid w:val="00C94728"/>
    <w:rsid w:val="00CC0F3A"/>
    <w:rsid w:val="00CC2736"/>
    <w:rsid w:val="00CC33D8"/>
    <w:rsid w:val="00CE639A"/>
    <w:rsid w:val="00D01A57"/>
    <w:rsid w:val="00D0358D"/>
    <w:rsid w:val="00D2442A"/>
    <w:rsid w:val="00D40CF5"/>
    <w:rsid w:val="00D57A80"/>
    <w:rsid w:val="00D65A16"/>
    <w:rsid w:val="00D727F5"/>
    <w:rsid w:val="00D81598"/>
    <w:rsid w:val="00D819BF"/>
    <w:rsid w:val="00D8388F"/>
    <w:rsid w:val="00D91E5A"/>
    <w:rsid w:val="00D952CD"/>
    <w:rsid w:val="00D95CA7"/>
    <w:rsid w:val="00D9633C"/>
    <w:rsid w:val="00DA6C47"/>
    <w:rsid w:val="00DB34B8"/>
    <w:rsid w:val="00DC28DB"/>
    <w:rsid w:val="00DC46D2"/>
    <w:rsid w:val="00DD0672"/>
    <w:rsid w:val="00DE3B9A"/>
    <w:rsid w:val="00DE6C6D"/>
    <w:rsid w:val="00DE6DE0"/>
    <w:rsid w:val="00DF664F"/>
    <w:rsid w:val="00E1651C"/>
    <w:rsid w:val="00E268E5"/>
    <w:rsid w:val="00E270B2"/>
    <w:rsid w:val="00E36D39"/>
    <w:rsid w:val="00E37346"/>
    <w:rsid w:val="00E37578"/>
    <w:rsid w:val="00E41F4C"/>
    <w:rsid w:val="00E44D9C"/>
    <w:rsid w:val="00E579BD"/>
    <w:rsid w:val="00E60BCD"/>
    <w:rsid w:val="00E60F75"/>
    <w:rsid w:val="00E611EB"/>
    <w:rsid w:val="00E625C9"/>
    <w:rsid w:val="00E67217"/>
    <w:rsid w:val="00E67884"/>
    <w:rsid w:val="00E75B93"/>
    <w:rsid w:val="00E81179"/>
    <w:rsid w:val="00E81E61"/>
    <w:rsid w:val="00E8625D"/>
    <w:rsid w:val="00E93DC1"/>
    <w:rsid w:val="00E95CAD"/>
    <w:rsid w:val="00EA16E2"/>
    <w:rsid w:val="00EA46E7"/>
    <w:rsid w:val="00EB13DA"/>
    <w:rsid w:val="00EB35E0"/>
    <w:rsid w:val="00EB7436"/>
    <w:rsid w:val="00ED29B5"/>
    <w:rsid w:val="00ED42F9"/>
    <w:rsid w:val="00ED6610"/>
    <w:rsid w:val="00EE3713"/>
    <w:rsid w:val="00EE5877"/>
    <w:rsid w:val="00EE785B"/>
    <w:rsid w:val="00EF4128"/>
    <w:rsid w:val="00EF41A2"/>
    <w:rsid w:val="00F0750B"/>
    <w:rsid w:val="00F13639"/>
    <w:rsid w:val="00F1614E"/>
    <w:rsid w:val="00F2021D"/>
    <w:rsid w:val="00F2400C"/>
    <w:rsid w:val="00F467F4"/>
    <w:rsid w:val="00F72BE1"/>
    <w:rsid w:val="00F7492B"/>
    <w:rsid w:val="00F75CD0"/>
    <w:rsid w:val="00F851E5"/>
    <w:rsid w:val="00F855FF"/>
    <w:rsid w:val="00F860C7"/>
    <w:rsid w:val="00FB30E9"/>
    <w:rsid w:val="00FB67DD"/>
    <w:rsid w:val="00FD346B"/>
    <w:rsid w:val="00FE0540"/>
    <w:rsid w:val="00FE26CF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customStyle="1" w:styleId="ConsTitle">
    <w:name w:val="ConsTitle"/>
    <w:rsid w:val="00A96A2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A96A2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A4717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List Paragraph"/>
    <w:basedOn w:val="a"/>
    <w:uiPriority w:val="34"/>
    <w:qFormat/>
    <w:rsid w:val="00607C48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CC0F3A"/>
  </w:style>
  <w:style w:type="table" w:styleId="af0">
    <w:name w:val="Table Grid"/>
    <w:basedOn w:val="a1"/>
    <w:rsid w:val="001B5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customStyle="1" w:styleId="ConsTitle">
    <w:name w:val="ConsTitle"/>
    <w:rsid w:val="00A96A2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A96A2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A4717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List Paragraph"/>
    <w:basedOn w:val="a"/>
    <w:uiPriority w:val="34"/>
    <w:qFormat/>
    <w:rsid w:val="00607C48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CC0F3A"/>
  </w:style>
  <w:style w:type="table" w:styleId="af0">
    <w:name w:val="Table Grid"/>
    <w:basedOn w:val="a1"/>
    <w:rsid w:val="001B5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FE5D8C2775E82BB561804CA516886713D49470A0A2DF64577617167652953BE505AD90A1EF6B28DE44778bF4E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FE5D8C2775E82BB561804CA516886713D49470A0A2DF64577617167652953BE505AD90A1EF6B28DE44774bF4C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E5D8C2775E82BB561804CA516886713D49470A0A2DF64577617167652953BE505AD90A1EF6B28DE44572bF4B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BA6E2D0F9E53373542D1F37558025605CCBF92B0BD5027B8AA83972CCQ5aEM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yperlink" Target="consultantplus://offline/ref=9BECAF638D26B03E2589093D472587491CDE957D495140F422E574F99C0BF7340DF1DBF1198F484B7DCBD91AD6S2J7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2022-04-10T20:00:00+00:00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22.11.2007 № 51/1286 «О комитете гражданской защиты населения администрации Волгограда»</FullName>
  </documentManagement>
</p:properties>
</file>

<file path=customXml/itemProps1.xml><?xml version="1.0" encoding="utf-8"?>
<ds:datastoreItem xmlns:ds="http://schemas.openxmlformats.org/officeDocument/2006/customXml" ds:itemID="{F795B35A-75F1-49E5-8E90-4630B81D1C70}"/>
</file>

<file path=customXml/itemProps2.xml><?xml version="1.0" encoding="utf-8"?>
<ds:datastoreItem xmlns:ds="http://schemas.openxmlformats.org/officeDocument/2006/customXml" ds:itemID="{793063EB-190C-494C-8353-DCDB623CCE80}"/>
</file>

<file path=customXml/itemProps3.xml><?xml version="1.0" encoding="utf-8"?>
<ds:datastoreItem xmlns:ds="http://schemas.openxmlformats.org/officeDocument/2006/customXml" ds:itemID="{C58CF9EB-D046-4103-B5C5-B4F7D59EC3A2}"/>
</file>

<file path=customXml/itemProps4.xml><?xml version="1.0" encoding="utf-8"?>
<ds:datastoreItem xmlns:ds="http://schemas.openxmlformats.org/officeDocument/2006/customXml" ds:itemID="{82E46D20-4DAD-4C8D-986D-68FD092C26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3499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2022-03-15T08:04:00Z</cp:lastPrinted>
  <dcterms:created xsi:type="dcterms:W3CDTF">2022-04-07T10:59:00Z</dcterms:created>
  <dcterms:modified xsi:type="dcterms:W3CDTF">2022-04-07T14:12:00Z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