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C3" w:rsidRDefault="006911C3" w:rsidP="00D82541">
      <w:pPr>
        <w:ind w:left="5528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911C3" w:rsidRDefault="006911C3" w:rsidP="00D82541">
      <w:pPr>
        <w:ind w:left="5528"/>
        <w:jc w:val="both"/>
        <w:rPr>
          <w:sz w:val="28"/>
          <w:szCs w:val="28"/>
        </w:rPr>
      </w:pPr>
      <w:r>
        <w:rPr>
          <w:sz w:val="28"/>
          <w:szCs w:val="28"/>
        </w:rPr>
        <w:t>решением</w:t>
      </w:r>
    </w:p>
    <w:p w:rsidR="006911C3" w:rsidRDefault="006911C3" w:rsidP="00D82541">
      <w:pPr>
        <w:ind w:left="5528"/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p w:rsidR="00505FCE" w:rsidRDefault="00505FCE" w:rsidP="006911C3">
      <w:pPr>
        <w:jc w:val="right"/>
        <w:rPr>
          <w:sz w:val="28"/>
          <w:szCs w:val="28"/>
        </w:rPr>
      </w:pPr>
    </w:p>
    <w:p w:rsidR="006911C3" w:rsidRPr="00505FCE" w:rsidRDefault="006911C3" w:rsidP="00D82541">
      <w:pPr>
        <w:ind w:left="5529"/>
        <w:jc w:val="both"/>
        <w:rPr>
          <w:sz w:val="24"/>
          <w:szCs w:val="24"/>
        </w:rPr>
      </w:pPr>
      <w:r w:rsidRPr="00505FCE">
        <w:rPr>
          <w:sz w:val="24"/>
          <w:szCs w:val="24"/>
        </w:rPr>
        <w:t xml:space="preserve">от </w:t>
      </w:r>
      <w:r w:rsidR="00505FCE" w:rsidRPr="00505FCE">
        <w:rPr>
          <w:sz w:val="24"/>
          <w:szCs w:val="24"/>
          <w:u w:val="single"/>
        </w:rPr>
        <w:t>29.04.2015</w:t>
      </w:r>
      <w:r w:rsidRPr="00505FCE">
        <w:rPr>
          <w:sz w:val="24"/>
          <w:szCs w:val="24"/>
        </w:rPr>
        <w:t xml:space="preserve"> № </w:t>
      </w:r>
      <w:r w:rsidR="00505FCE" w:rsidRPr="00505FCE">
        <w:rPr>
          <w:sz w:val="24"/>
          <w:szCs w:val="24"/>
          <w:u w:val="single"/>
        </w:rPr>
        <w:t>28/883</w:t>
      </w:r>
    </w:p>
    <w:p w:rsidR="006911C3" w:rsidRDefault="006911C3" w:rsidP="006911C3">
      <w:pPr>
        <w:jc w:val="both"/>
        <w:rPr>
          <w:sz w:val="28"/>
          <w:szCs w:val="28"/>
        </w:rPr>
      </w:pPr>
    </w:p>
    <w:p w:rsidR="006911C3" w:rsidRDefault="006911C3" w:rsidP="006911C3">
      <w:pPr>
        <w:jc w:val="both"/>
        <w:rPr>
          <w:sz w:val="28"/>
          <w:szCs w:val="28"/>
        </w:rPr>
      </w:pPr>
    </w:p>
    <w:p w:rsidR="006911C3" w:rsidRDefault="006911C3" w:rsidP="006911C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505FCE" w:rsidRDefault="006911C3" w:rsidP="006911C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ежегодного дополнительного оплачиваемого отпуска</w:t>
      </w:r>
    </w:p>
    <w:p w:rsidR="00505FCE" w:rsidRDefault="006911C3" w:rsidP="006911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работникам с ненормированным рабочим днем </w:t>
      </w:r>
    </w:p>
    <w:p w:rsidR="00505FCE" w:rsidRDefault="006911C3" w:rsidP="006911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учреждения </w:t>
      </w:r>
    </w:p>
    <w:p w:rsidR="006911C3" w:rsidRDefault="006911C3" w:rsidP="006911C3">
      <w:pPr>
        <w:jc w:val="center"/>
        <w:rPr>
          <w:sz w:val="28"/>
          <w:szCs w:val="28"/>
        </w:rPr>
      </w:pPr>
      <w:r>
        <w:rPr>
          <w:sz w:val="28"/>
          <w:szCs w:val="28"/>
        </w:rPr>
        <w:t>«Городской информационный центр»</w:t>
      </w:r>
    </w:p>
    <w:p w:rsidR="006911C3" w:rsidRDefault="006911C3" w:rsidP="006911C3">
      <w:pPr>
        <w:jc w:val="both"/>
        <w:rPr>
          <w:sz w:val="28"/>
          <w:szCs w:val="28"/>
        </w:rPr>
      </w:pPr>
    </w:p>
    <w:p w:rsidR="006911C3" w:rsidRPr="003A7592" w:rsidRDefault="006911C3" w:rsidP="00691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Ежегодный дополнительный оплачиваемый отпуск работникам с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нормированным рабочим днем (далее – дополнительный отпуск)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бюджетного учреждения «Городской информационный центр» (далее – МБУ «ГИЦ») предоставляется за работу в условиях ненормированного рабоч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дня отдельным работникам</w:t>
      </w:r>
      <w:r w:rsidR="003F52A5">
        <w:rPr>
          <w:sz w:val="28"/>
          <w:szCs w:val="28"/>
        </w:rPr>
        <w:t xml:space="preserve"> МБУ «ГИЦ» (далее – работники)</w:t>
      </w:r>
      <w:r>
        <w:rPr>
          <w:sz w:val="28"/>
          <w:szCs w:val="28"/>
        </w:rPr>
        <w:t>, если эти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ботники при необходимости эпизодически </w:t>
      </w:r>
      <w:r w:rsidRPr="003A7592">
        <w:rPr>
          <w:sz w:val="28"/>
          <w:szCs w:val="28"/>
        </w:rPr>
        <w:t>привлекаются по распоряжению р</w:t>
      </w:r>
      <w:r w:rsidRPr="003A7592">
        <w:rPr>
          <w:sz w:val="28"/>
          <w:szCs w:val="28"/>
        </w:rPr>
        <w:t>а</w:t>
      </w:r>
      <w:r w:rsidRPr="003A7592">
        <w:rPr>
          <w:sz w:val="28"/>
          <w:szCs w:val="28"/>
        </w:rPr>
        <w:t>ботодателя к выполнению своих трудовых функций за пределами установле</w:t>
      </w:r>
      <w:r w:rsidRPr="003A7592">
        <w:rPr>
          <w:sz w:val="28"/>
          <w:szCs w:val="28"/>
        </w:rPr>
        <w:t>н</w:t>
      </w:r>
      <w:r w:rsidRPr="003A7592">
        <w:rPr>
          <w:sz w:val="28"/>
          <w:szCs w:val="28"/>
        </w:rPr>
        <w:t>ной продолжительности рабочего времени.</w:t>
      </w:r>
      <w:proofErr w:type="gramEnd"/>
    </w:p>
    <w:p w:rsidR="00DB3C8B" w:rsidRPr="003A7592" w:rsidRDefault="00CA08DC" w:rsidP="00505F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592">
        <w:rPr>
          <w:sz w:val="28"/>
          <w:szCs w:val="28"/>
        </w:rPr>
        <w:t>2</w:t>
      </w:r>
      <w:r w:rsidR="00DB3C8B" w:rsidRPr="003A7592">
        <w:rPr>
          <w:sz w:val="28"/>
          <w:szCs w:val="28"/>
        </w:rPr>
        <w:t xml:space="preserve">. Перечень должностей работников с ненормированным рабочим днем, имеющих право на дополнительный отпуск, устанавливается </w:t>
      </w:r>
      <w:r w:rsidR="00EF1FC6" w:rsidRPr="003A7592">
        <w:rPr>
          <w:sz w:val="28"/>
          <w:szCs w:val="28"/>
        </w:rPr>
        <w:t>П</w:t>
      </w:r>
      <w:r w:rsidR="003B3455" w:rsidRPr="003A7592">
        <w:rPr>
          <w:sz w:val="28"/>
          <w:szCs w:val="28"/>
        </w:rPr>
        <w:t>равила</w:t>
      </w:r>
      <w:r w:rsidR="00505FCE">
        <w:rPr>
          <w:sz w:val="28"/>
          <w:szCs w:val="28"/>
        </w:rPr>
        <w:t>ми</w:t>
      </w:r>
      <w:r w:rsidR="003B3455" w:rsidRPr="003A7592">
        <w:rPr>
          <w:sz w:val="28"/>
          <w:szCs w:val="28"/>
        </w:rPr>
        <w:t xml:space="preserve"> вну</w:t>
      </w:r>
      <w:r w:rsidR="003B3455" w:rsidRPr="003A7592">
        <w:rPr>
          <w:sz w:val="28"/>
          <w:szCs w:val="28"/>
        </w:rPr>
        <w:t>т</w:t>
      </w:r>
      <w:r w:rsidR="003B3455" w:rsidRPr="003A7592">
        <w:rPr>
          <w:sz w:val="28"/>
          <w:szCs w:val="28"/>
        </w:rPr>
        <w:t>реннего трудового распорядка МБУ «ГИЦ»</w:t>
      </w:r>
      <w:r w:rsidR="00DB3C8B" w:rsidRPr="003A7592">
        <w:rPr>
          <w:sz w:val="28"/>
          <w:szCs w:val="28"/>
        </w:rPr>
        <w:t>.</w:t>
      </w:r>
    </w:p>
    <w:p w:rsidR="006911C3" w:rsidRPr="003A7592" w:rsidRDefault="00CA08DC" w:rsidP="006911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592">
        <w:rPr>
          <w:sz w:val="28"/>
          <w:szCs w:val="28"/>
        </w:rPr>
        <w:t>3</w:t>
      </w:r>
      <w:r w:rsidR="006911C3" w:rsidRPr="003A7592">
        <w:rPr>
          <w:sz w:val="28"/>
          <w:szCs w:val="28"/>
        </w:rPr>
        <w:t>. Продолжительность дополнительного отпуска, предоставляемого р</w:t>
      </w:r>
      <w:r w:rsidR="006911C3" w:rsidRPr="003A7592">
        <w:rPr>
          <w:sz w:val="28"/>
          <w:szCs w:val="28"/>
        </w:rPr>
        <w:t>а</w:t>
      </w:r>
      <w:r w:rsidR="006911C3" w:rsidRPr="003A7592">
        <w:rPr>
          <w:sz w:val="28"/>
          <w:szCs w:val="28"/>
        </w:rPr>
        <w:t>ботникам с ненормированным рабочим днем, не может быть менее трех кале</w:t>
      </w:r>
      <w:r w:rsidR="006911C3" w:rsidRPr="003A7592">
        <w:rPr>
          <w:sz w:val="28"/>
          <w:szCs w:val="28"/>
        </w:rPr>
        <w:t>н</w:t>
      </w:r>
      <w:r w:rsidR="006911C3" w:rsidRPr="003A7592">
        <w:rPr>
          <w:sz w:val="28"/>
          <w:szCs w:val="28"/>
        </w:rPr>
        <w:t>дарных дней.</w:t>
      </w:r>
    </w:p>
    <w:p w:rsidR="006911C3" w:rsidRPr="003A7592" w:rsidRDefault="006911C3" w:rsidP="006911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592">
        <w:rPr>
          <w:sz w:val="28"/>
          <w:szCs w:val="28"/>
        </w:rPr>
        <w:t xml:space="preserve">Продолжительность дополнительного отпуска </w:t>
      </w:r>
      <w:r w:rsidR="001D57D6" w:rsidRPr="003A7592">
        <w:rPr>
          <w:sz w:val="28"/>
          <w:szCs w:val="28"/>
        </w:rPr>
        <w:t xml:space="preserve">для директора МБУ «ГИЦ» устанавливается трудовым договором, а </w:t>
      </w:r>
      <w:r w:rsidRPr="003A7592">
        <w:rPr>
          <w:sz w:val="28"/>
          <w:szCs w:val="28"/>
        </w:rPr>
        <w:t xml:space="preserve">по </w:t>
      </w:r>
      <w:r w:rsidR="001D57D6" w:rsidRPr="003A7592">
        <w:rPr>
          <w:sz w:val="28"/>
          <w:szCs w:val="28"/>
        </w:rPr>
        <w:t>иным</w:t>
      </w:r>
      <w:r w:rsidRPr="003A7592">
        <w:rPr>
          <w:sz w:val="28"/>
          <w:szCs w:val="28"/>
        </w:rPr>
        <w:t xml:space="preserve"> должностям </w:t>
      </w:r>
      <w:r w:rsidR="00505FCE">
        <w:rPr>
          <w:sz w:val="28"/>
          <w:szCs w:val="28"/>
        </w:rPr>
        <w:t>–</w:t>
      </w:r>
      <w:r w:rsidRPr="003A7592">
        <w:rPr>
          <w:sz w:val="28"/>
          <w:szCs w:val="28"/>
        </w:rPr>
        <w:t xml:space="preserve"> </w:t>
      </w:r>
      <w:r w:rsidR="00EF1FC6" w:rsidRPr="003A7592">
        <w:rPr>
          <w:sz w:val="28"/>
          <w:szCs w:val="28"/>
        </w:rPr>
        <w:t>П</w:t>
      </w:r>
      <w:r w:rsidR="003B3455" w:rsidRPr="003A7592">
        <w:rPr>
          <w:sz w:val="28"/>
          <w:szCs w:val="28"/>
        </w:rPr>
        <w:t>рав</w:t>
      </w:r>
      <w:r w:rsidR="003B3455" w:rsidRPr="003A7592">
        <w:rPr>
          <w:sz w:val="28"/>
          <w:szCs w:val="28"/>
        </w:rPr>
        <w:t>и</w:t>
      </w:r>
      <w:r w:rsidR="003B3455" w:rsidRPr="003A7592">
        <w:rPr>
          <w:sz w:val="28"/>
          <w:szCs w:val="28"/>
        </w:rPr>
        <w:t>ла</w:t>
      </w:r>
      <w:r w:rsidR="00505FCE">
        <w:rPr>
          <w:sz w:val="28"/>
          <w:szCs w:val="28"/>
        </w:rPr>
        <w:t>ми</w:t>
      </w:r>
      <w:r w:rsidR="003B3455" w:rsidRPr="003A7592">
        <w:rPr>
          <w:sz w:val="28"/>
          <w:szCs w:val="28"/>
        </w:rPr>
        <w:t xml:space="preserve"> внутреннего трудового распорядка МБУ «ГИЦ» </w:t>
      </w:r>
      <w:r w:rsidRPr="003A7592">
        <w:rPr>
          <w:sz w:val="28"/>
          <w:szCs w:val="28"/>
        </w:rPr>
        <w:t>и зависит от объема р</w:t>
      </w:r>
      <w:r w:rsidRPr="003A7592">
        <w:rPr>
          <w:sz w:val="28"/>
          <w:szCs w:val="28"/>
        </w:rPr>
        <w:t>а</w:t>
      </w:r>
      <w:r w:rsidRPr="003A7592">
        <w:rPr>
          <w:sz w:val="28"/>
          <w:szCs w:val="28"/>
        </w:rPr>
        <w:t>боты, степени напряженности труда, возможности работника выполнять свои трудовые функции за пределами установленной продолжительности рабочего времени и других условий.</w:t>
      </w:r>
    </w:p>
    <w:p w:rsidR="006911C3" w:rsidRDefault="006911C3" w:rsidP="006911C3">
      <w:pPr>
        <w:ind w:firstLine="709"/>
        <w:jc w:val="both"/>
        <w:rPr>
          <w:sz w:val="28"/>
          <w:szCs w:val="28"/>
        </w:rPr>
      </w:pPr>
      <w:proofErr w:type="gramStart"/>
      <w:r w:rsidRPr="003A7592">
        <w:rPr>
          <w:sz w:val="28"/>
          <w:szCs w:val="28"/>
        </w:rPr>
        <w:t>В случаях,</w:t>
      </w:r>
      <w:r w:rsidR="001D57D6" w:rsidRPr="003A7592">
        <w:rPr>
          <w:sz w:val="28"/>
          <w:szCs w:val="28"/>
        </w:rPr>
        <w:t xml:space="preserve"> </w:t>
      </w:r>
      <w:r w:rsidRPr="003A7592">
        <w:rPr>
          <w:sz w:val="28"/>
          <w:szCs w:val="28"/>
        </w:rPr>
        <w:t>когда работник переводится внутри МБУ «ГИЦ» с одной р</w:t>
      </w:r>
      <w:r w:rsidRPr="003A7592">
        <w:rPr>
          <w:sz w:val="28"/>
          <w:szCs w:val="28"/>
        </w:rPr>
        <w:t>а</w:t>
      </w:r>
      <w:r w:rsidRPr="003A7592">
        <w:rPr>
          <w:sz w:val="28"/>
          <w:szCs w:val="28"/>
        </w:rPr>
        <w:t>боты (должности) с ненормированным рабочим днем на другую работу (дол</w:t>
      </w:r>
      <w:r w:rsidRPr="003A7592">
        <w:rPr>
          <w:sz w:val="28"/>
          <w:szCs w:val="28"/>
        </w:rPr>
        <w:t>ж</w:t>
      </w:r>
      <w:r w:rsidRPr="003A7592">
        <w:rPr>
          <w:sz w:val="28"/>
          <w:szCs w:val="28"/>
        </w:rPr>
        <w:t>ность) с иной продолжительностью такого дополнительного отпуска, общая продолжительность отпуска за ненормированный рабочий день исчисляется с</w:t>
      </w:r>
      <w:r w:rsidRPr="003A7592">
        <w:rPr>
          <w:sz w:val="28"/>
          <w:szCs w:val="28"/>
        </w:rPr>
        <w:t>о</w:t>
      </w:r>
      <w:r w:rsidRPr="003A7592">
        <w:rPr>
          <w:sz w:val="28"/>
          <w:szCs w:val="28"/>
        </w:rPr>
        <w:t>размерно и пропорционально времени, отработанному на каждой из работ (должностей), дающих право на такой отпуск, путем</w:t>
      </w:r>
      <w:r>
        <w:rPr>
          <w:sz w:val="28"/>
          <w:szCs w:val="28"/>
        </w:rPr>
        <w:t xml:space="preserve"> сложения результатов.</w:t>
      </w:r>
      <w:proofErr w:type="gramEnd"/>
    </w:p>
    <w:p w:rsidR="006911C3" w:rsidRDefault="00320102" w:rsidP="006911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1C3">
        <w:rPr>
          <w:sz w:val="28"/>
          <w:szCs w:val="28"/>
        </w:rPr>
        <w:t xml:space="preserve">. Право на дополнительный отпуск возникает у работника независимо </w:t>
      </w:r>
      <w:r w:rsidR="00E921CD">
        <w:rPr>
          <w:sz w:val="28"/>
          <w:szCs w:val="28"/>
        </w:rPr>
        <w:t xml:space="preserve"> </w:t>
      </w:r>
      <w:r w:rsidR="006911C3">
        <w:rPr>
          <w:sz w:val="28"/>
          <w:szCs w:val="28"/>
        </w:rPr>
        <w:t>от продолжительности работы в условиях ненормированного рабочего дня.</w:t>
      </w:r>
    </w:p>
    <w:p w:rsidR="006911C3" w:rsidRDefault="00320102" w:rsidP="00691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11C3">
        <w:rPr>
          <w:sz w:val="28"/>
          <w:szCs w:val="28"/>
        </w:rPr>
        <w:t>. Дополнительный отпуск, предоставляемый работникам с ненормир</w:t>
      </w:r>
      <w:r w:rsidR="006911C3">
        <w:rPr>
          <w:sz w:val="28"/>
          <w:szCs w:val="28"/>
        </w:rPr>
        <w:t>о</w:t>
      </w:r>
      <w:r w:rsidR="006911C3">
        <w:rPr>
          <w:sz w:val="28"/>
          <w:szCs w:val="28"/>
        </w:rPr>
        <w:t xml:space="preserve">ванным рабочим днем, суммируется с ежегодным основным оплачиваемым </w:t>
      </w:r>
      <w:r w:rsidR="00E921CD">
        <w:rPr>
          <w:sz w:val="28"/>
          <w:szCs w:val="28"/>
        </w:rPr>
        <w:t xml:space="preserve">   </w:t>
      </w:r>
      <w:r w:rsidR="006911C3">
        <w:rPr>
          <w:sz w:val="28"/>
          <w:szCs w:val="28"/>
        </w:rPr>
        <w:t xml:space="preserve">отпуском, а также другими ежегодными дополнительными оплачиваемыми </w:t>
      </w:r>
      <w:r w:rsidR="00E921CD">
        <w:rPr>
          <w:sz w:val="28"/>
          <w:szCs w:val="28"/>
        </w:rPr>
        <w:t xml:space="preserve">   </w:t>
      </w:r>
      <w:r w:rsidR="006911C3">
        <w:rPr>
          <w:sz w:val="28"/>
          <w:szCs w:val="28"/>
        </w:rPr>
        <w:t>отпусками.</w:t>
      </w:r>
    </w:p>
    <w:p w:rsidR="006911C3" w:rsidRDefault="00320102" w:rsidP="00691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911C3">
        <w:rPr>
          <w:sz w:val="28"/>
          <w:szCs w:val="28"/>
        </w:rPr>
        <w:t xml:space="preserve">. В случае переноса либо неиспользования дополнительного отпуска, </w:t>
      </w:r>
      <w:r w:rsidR="00896B6E">
        <w:rPr>
          <w:sz w:val="28"/>
          <w:szCs w:val="28"/>
        </w:rPr>
        <w:t xml:space="preserve">      </w:t>
      </w:r>
      <w:bookmarkStart w:id="0" w:name="_GoBack"/>
      <w:bookmarkEnd w:id="0"/>
      <w:r w:rsidR="006911C3">
        <w:rPr>
          <w:sz w:val="28"/>
          <w:szCs w:val="28"/>
        </w:rPr>
        <w:t>а также увольнения право на указанный отпуск реализуется в порядке, устано</w:t>
      </w:r>
      <w:r w:rsidR="006911C3">
        <w:rPr>
          <w:sz w:val="28"/>
          <w:szCs w:val="28"/>
        </w:rPr>
        <w:t>в</w:t>
      </w:r>
      <w:r w:rsidR="006911C3">
        <w:rPr>
          <w:sz w:val="28"/>
          <w:szCs w:val="28"/>
        </w:rPr>
        <w:t>ленном трудовым законодательством Российской Федерации для ежегодных оплачиваемых отпусков.</w:t>
      </w:r>
    </w:p>
    <w:p w:rsidR="006911C3" w:rsidRDefault="00320102" w:rsidP="00691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11C3">
        <w:rPr>
          <w:sz w:val="28"/>
          <w:szCs w:val="28"/>
        </w:rPr>
        <w:t>. Оплата дополнительных отпусков, предоставляемых работникам с н</w:t>
      </w:r>
      <w:r w:rsidR="006911C3">
        <w:rPr>
          <w:sz w:val="28"/>
          <w:szCs w:val="28"/>
        </w:rPr>
        <w:t>е</w:t>
      </w:r>
      <w:r w:rsidR="006911C3">
        <w:rPr>
          <w:sz w:val="28"/>
          <w:szCs w:val="28"/>
        </w:rPr>
        <w:t xml:space="preserve">нормированным рабочим днем, производится </w:t>
      </w:r>
      <w:r>
        <w:rPr>
          <w:sz w:val="28"/>
          <w:szCs w:val="28"/>
        </w:rPr>
        <w:t>за счет</w:t>
      </w:r>
      <w:r w:rsidR="006911C3">
        <w:rPr>
          <w:sz w:val="28"/>
          <w:szCs w:val="28"/>
        </w:rPr>
        <w:t xml:space="preserve"> средств фонда оплаты труда МБУ «ГИЦ».</w:t>
      </w:r>
    </w:p>
    <w:p w:rsidR="006911C3" w:rsidRDefault="006911C3" w:rsidP="006911C3">
      <w:pPr>
        <w:ind w:firstLine="709"/>
        <w:jc w:val="both"/>
        <w:rPr>
          <w:sz w:val="28"/>
          <w:szCs w:val="28"/>
        </w:rPr>
      </w:pPr>
    </w:p>
    <w:p w:rsidR="00E921CD" w:rsidRDefault="00E921CD" w:rsidP="006911C3">
      <w:pPr>
        <w:ind w:firstLine="709"/>
        <w:jc w:val="both"/>
        <w:rPr>
          <w:sz w:val="28"/>
          <w:szCs w:val="28"/>
        </w:rPr>
      </w:pPr>
    </w:p>
    <w:p w:rsidR="00E921CD" w:rsidRDefault="00E921CD" w:rsidP="006911C3">
      <w:pPr>
        <w:ind w:firstLine="709"/>
        <w:jc w:val="both"/>
        <w:rPr>
          <w:sz w:val="28"/>
          <w:szCs w:val="28"/>
        </w:rPr>
      </w:pPr>
    </w:p>
    <w:p w:rsidR="006911C3" w:rsidRDefault="006911C3" w:rsidP="00E921CD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информатиз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</w:p>
    <w:p w:rsidR="0083717B" w:rsidRDefault="006911C3" w:rsidP="00E921CD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Волгограда</w:t>
      </w:r>
    </w:p>
    <w:sectPr w:rsidR="0083717B" w:rsidSect="00D82541">
      <w:headerReference w:type="default" r:id="rId9"/>
      <w:headerReference w:type="first" r:id="rId10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AE" w:rsidRDefault="00EE68AE">
      <w:r>
        <w:separator/>
      </w:r>
    </w:p>
  </w:endnote>
  <w:endnote w:type="continuationSeparator" w:id="0">
    <w:p w:rsidR="00EE68AE" w:rsidRDefault="00EE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AE" w:rsidRDefault="00EE68AE">
      <w:r>
        <w:separator/>
      </w:r>
    </w:p>
  </w:footnote>
  <w:footnote w:type="continuationSeparator" w:id="0">
    <w:p w:rsidR="00EE68AE" w:rsidRDefault="00EE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8761"/>
      <w:docPartObj>
        <w:docPartGallery w:val="Page Numbers (Top of Page)"/>
        <w:docPartUnique/>
      </w:docPartObj>
    </w:sdtPr>
    <w:sdtEndPr/>
    <w:sdtContent>
      <w:p w:rsidR="00203CE6" w:rsidRDefault="00203CE6">
        <w:pPr>
          <w:pStyle w:val="a5"/>
          <w:jc w:val="center"/>
        </w:pPr>
        <w:r>
          <w:rPr>
            <w:lang w:val="en-US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E6" w:rsidRDefault="00203CE6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BE7"/>
    <w:rsid w:val="00005EC7"/>
    <w:rsid w:val="0008531E"/>
    <w:rsid w:val="000911C3"/>
    <w:rsid w:val="000D753F"/>
    <w:rsid w:val="001323D7"/>
    <w:rsid w:val="001D57D6"/>
    <w:rsid w:val="001D7F9D"/>
    <w:rsid w:val="001E1921"/>
    <w:rsid w:val="001F3291"/>
    <w:rsid w:val="00200F1E"/>
    <w:rsid w:val="00203CE6"/>
    <w:rsid w:val="00223556"/>
    <w:rsid w:val="002259A5"/>
    <w:rsid w:val="00232B86"/>
    <w:rsid w:val="002429A1"/>
    <w:rsid w:val="00286049"/>
    <w:rsid w:val="002A45FA"/>
    <w:rsid w:val="002B5A3D"/>
    <w:rsid w:val="002E7DDC"/>
    <w:rsid w:val="00320102"/>
    <w:rsid w:val="00322B74"/>
    <w:rsid w:val="003414A8"/>
    <w:rsid w:val="00361F4A"/>
    <w:rsid w:val="00382528"/>
    <w:rsid w:val="003A3EEF"/>
    <w:rsid w:val="003A7592"/>
    <w:rsid w:val="003B3455"/>
    <w:rsid w:val="003F52A5"/>
    <w:rsid w:val="0040530C"/>
    <w:rsid w:val="00421B61"/>
    <w:rsid w:val="00444205"/>
    <w:rsid w:val="00466343"/>
    <w:rsid w:val="00473039"/>
    <w:rsid w:val="00482CCD"/>
    <w:rsid w:val="004B0A36"/>
    <w:rsid w:val="004D75D6"/>
    <w:rsid w:val="004E1268"/>
    <w:rsid w:val="00505FCE"/>
    <w:rsid w:val="00514E4C"/>
    <w:rsid w:val="00563AFA"/>
    <w:rsid w:val="00564B0A"/>
    <w:rsid w:val="005845CE"/>
    <w:rsid w:val="005B43EB"/>
    <w:rsid w:val="00632E2D"/>
    <w:rsid w:val="006539E0"/>
    <w:rsid w:val="00672559"/>
    <w:rsid w:val="006741DF"/>
    <w:rsid w:val="006911C3"/>
    <w:rsid w:val="006A3C05"/>
    <w:rsid w:val="006B475A"/>
    <w:rsid w:val="006C48ED"/>
    <w:rsid w:val="006E07E9"/>
    <w:rsid w:val="006E2AC3"/>
    <w:rsid w:val="006E60D2"/>
    <w:rsid w:val="00703359"/>
    <w:rsid w:val="00715E23"/>
    <w:rsid w:val="00720757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96B6E"/>
    <w:rsid w:val="008A6D15"/>
    <w:rsid w:val="008A7B0F"/>
    <w:rsid w:val="008C44DA"/>
    <w:rsid w:val="008C716D"/>
    <w:rsid w:val="008D361B"/>
    <w:rsid w:val="008D69D6"/>
    <w:rsid w:val="008E129D"/>
    <w:rsid w:val="009078A8"/>
    <w:rsid w:val="00964FF6"/>
    <w:rsid w:val="00971734"/>
    <w:rsid w:val="00A028B4"/>
    <w:rsid w:val="00A06D2A"/>
    <w:rsid w:val="00A07440"/>
    <w:rsid w:val="00A25AC1"/>
    <w:rsid w:val="00AC2210"/>
    <w:rsid w:val="00AE6D24"/>
    <w:rsid w:val="00B537FA"/>
    <w:rsid w:val="00B86D39"/>
    <w:rsid w:val="00C53FF7"/>
    <w:rsid w:val="00C618ED"/>
    <w:rsid w:val="00C7414B"/>
    <w:rsid w:val="00C85A85"/>
    <w:rsid w:val="00CA08DC"/>
    <w:rsid w:val="00D0358D"/>
    <w:rsid w:val="00D65A16"/>
    <w:rsid w:val="00D82541"/>
    <w:rsid w:val="00DA6C47"/>
    <w:rsid w:val="00DB3C8B"/>
    <w:rsid w:val="00DE6DE0"/>
    <w:rsid w:val="00DF664F"/>
    <w:rsid w:val="00E243A5"/>
    <w:rsid w:val="00E268E5"/>
    <w:rsid w:val="00E611EB"/>
    <w:rsid w:val="00E625C9"/>
    <w:rsid w:val="00E67884"/>
    <w:rsid w:val="00E7264F"/>
    <w:rsid w:val="00E75B93"/>
    <w:rsid w:val="00E81179"/>
    <w:rsid w:val="00E8625D"/>
    <w:rsid w:val="00E921CD"/>
    <w:rsid w:val="00ED6610"/>
    <w:rsid w:val="00EE3713"/>
    <w:rsid w:val="00EE68AE"/>
    <w:rsid w:val="00EF1FC6"/>
    <w:rsid w:val="00EF41A2"/>
    <w:rsid w:val="00F2021D"/>
    <w:rsid w:val="00F2400C"/>
    <w:rsid w:val="00F43D4B"/>
    <w:rsid w:val="00F54B8F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75A"/>
  </w:style>
  <w:style w:type="paragraph" w:styleId="1">
    <w:name w:val="heading 1"/>
    <w:basedOn w:val="a"/>
    <w:next w:val="a"/>
    <w:qFormat/>
    <w:rsid w:val="006B475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B475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B475A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6B475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6B475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6B475A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475A"/>
    <w:pPr>
      <w:jc w:val="both"/>
    </w:pPr>
    <w:rPr>
      <w:sz w:val="28"/>
    </w:rPr>
  </w:style>
  <w:style w:type="paragraph" w:styleId="20">
    <w:name w:val="Body Text 2"/>
    <w:basedOn w:val="a"/>
    <w:rsid w:val="006B475A"/>
    <w:pPr>
      <w:ind w:right="6236"/>
    </w:pPr>
    <w:rPr>
      <w:sz w:val="28"/>
    </w:rPr>
  </w:style>
  <w:style w:type="paragraph" w:styleId="30">
    <w:name w:val="Body Text 3"/>
    <w:basedOn w:val="a"/>
    <w:rsid w:val="006B475A"/>
    <w:pPr>
      <w:ind w:right="5669"/>
      <w:jc w:val="both"/>
    </w:pPr>
    <w:rPr>
      <w:sz w:val="28"/>
    </w:rPr>
  </w:style>
  <w:style w:type="paragraph" w:styleId="a4">
    <w:name w:val="Body Text Indent"/>
    <w:basedOn w:val="a"/>
    <w:rsid w:val="006B475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6B475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B475A"/>
  </w:style>
  <w:style w:type="paragraph" w:styleId="21">
    <w:name w:val="Body Text Indent 2"/>
    <w:basedOn w:val="a"/>
    <w:rsid w:val="006B475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rsid w:val="006B475A"/>
    <w:pPr>
      <w:ind w:left="1418" w:hanging="1418"/>
      <w:jc w:val="both"/>
    </w:pPr>
    <w:rPr>
      <w:sz w:val="28"/>
    </w:rPr>
  </w:style>
  <w:style w:type="paragraph" w:styleId="a8">
    <w:name w:val="Block Text"/>
    <w:basedOn w:val="a"/>
    <w:rsid w:val="006B475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iPriority w:val="99"/>
    <w:unhideWhenUsed/>
    <w:rsid w:val="006911C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DB3C8B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203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</FullName>
  </documentManagement>
</p:properties>
</file>

<file path=customXml/itemProps1.xml><?xml version="1.0" encoding="utf-8"?>
<ds:datastoreItem xmlns:ds="http://schemas.openxmlformats.org/officeDocument/2006/customXml" ds:itemID="{D6C98F3E-9F5D-4B8F-B1E1-EE2E9DA7BF21}"/>
</file>

<file path=customXml/itemProps2.xml><?xml version="1.0" encoding="utf-8"?>
<ds:datastoreItem xmlns:ds="http://schemas.openxmlformats.org/officeDocument/2006/customXml" ds:itemID="{ADBCB661-FEF7-4AF9-BB30-948958EF9305}"/>
</file>

<file path=customXml/itemProps3.xml><?xml version="1.0" encoding="utf-8"?>
<ds:datastoreItem xmlns:ds="http://schemas.openxmlformats.org/officeDocument/2006/customXml" ds:itemID="{2A8F562C-AF59-4362-8A5F-E3E522A39374}"/>
</file>

<file path=customXml/itemProps4.xml><?xml version="1.0" encoding="utf-8"?>
<ds:datastoreItem xmlns:ds="http://schemas.openxmlformats.org/officeDocument/2006/customXml" ds:itemID="{72FE2082-FEA3-4BD9-A98F-C60EDC446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Русаковская Татьяна Анатольевна</cp:lastModifiedBy>
  <cp:revision>17</cp:revision>
  <cp:lastPrinted>2012-06-05T12:24:00Z</cp:lastPrinted>
  <dcterms:created xsi:type="dcterms:W3CDTF">2015-03-03T08:51:00Z</dcterms:created>
  <dcterms:modified xsi:type="dcterms:W3CDTF">2015-04-30T08:54:00Z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