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934CF">
        <w:rPr>
          <w:sz w:val="28"/>
          <w:szCs w:val="28"/>
        </w:rPr>
        <w:t xml:space="preserve">от </w:t>
      </w:r>
      <w:r w:rsidR="000C1D98">
        <w:rPr>
          <w:sz w:val="28"/>
          <w:szCs w:val="28"/>
        </w:rPr>
        <w:t>2</w:t>
      </w:r>
      <w:r w:rsidR="009934CF" w:rsidRPr="009934CF">
        <w:rPr>
          <w:sz w:val="28"/>
          <w:szCs w:val="28"/>
        </w:rPr>
        <w:t>0</w:t>
      </w:r>
      <w:r w:rsidR="001B68A4" w:rsidRPr="009934CF">
        <w:rPr>
          <w:sz w:val="28"/>
          <w:szCs w:val="28"/>
        </w:rPr>
        <w:t>.</w:t>
      </w:r>
      <w:r w:rsidR="009F2EEC" w:rsidRPr="009934CF">
        <w:rPr>
          <w:sz w:val="28"/>
          <w:szCs w:val="28"/>
        </w:rPr>
        <w:t>0</w:t>
      </w:r>
      <w:r w:rsidR="009934CF" w:rsidRPr="009934CF">
        <w:rPr>
          <w:sz w:val="28"/>
          <w:szCs w:val="28"/>
        </w:rPr>
        <w:t>5</w:t>
      </w:r>
      <w:r w:rsidR="00780F08" w:rsidRPr="009934CF">
        <w:rPr>
          <w:sz w:val="28"/>
          <w:szCs w:val="28"/>
        </w:rPr>
        <w:t>.202</w:t>
      </w:r>
      <w:r w:rsidR="009F2EEC" w:rsidRPr="009934CF">
        <w:rPr>
          <w:sz w:val="28"/>
          <w:szCs w:val="28"/>
        </w:rPr>
        <w:t xml:space="preserve">2 </w:t>
      </w:r>
      <w:r w:rsidR="001B68A4" w:rsidRPr="009934CF">
        <w:rPr>
          <w:sz w:val="28"/>
          <w:szCs w:val="28"/>
        </w:rPr>
        <w:t>№</w:t>
      </w:r>
      <w:r w:rsidR="00780F08" w:rsidRPr="009934CF">
        <w:rPr>
          <w:sz w:val="28"/>
          <w:szCs w:val="28"/>
        </w:rPr>
        <w:t xml:space="preserve"> </w:t>
      </w:r>
      <w:r w:rsidR="000C1D98">
        <w:rPr>
          <w:sz w:val="28"/>
          <w:szCs w:val="28"/>
        </w:rPr>
        <w:t>5</w:t>
      </w:r>
      <w:r w:rsidR="009934CF" w:rsidRPr="009934CF">
        <w:rPr>
          <w:sz w:val="28"/>
          <w:szCs w:val="28"/>
        </w:rPr>
        <w:t>8</w:t>
      </w:r>
      <w:r w:rsidR="000C1D98">
        <w:rPr>
          <w:sz w:val="28"/>
          <w:szCs w:val="28"/>
        </w:rPr>
        <w:t xml:space="preserve">1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4D3286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4D3286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0C1D98">
        <w:rPr>
          <w:sz w:val="28"/>
          <w:szCs w:val="28"/>
        </w:rPr>
        <w:t>20 апреля</w:t>
      </w:r>
      <w:proofErr w:type="gramEnd"/>
      <w:r w:rsidR="000C1D98">
        <w:rPr>
          <w:sz w:val="28"/>
          <w:szCs w:val="28"/>
        </w:rPr>
        <w:t xml:space="preserve">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0C1D98">
        <w:rPr>
          <w:sz w:val="28"/>
          <w:szCs w:val="28"/>
        </w:rPr>
        <w:t xml:space="preserve">20 апреля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B5339" w:rsidRDefault="00850ACF" w:rsidP="0084708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</w:t>
      </w:r>
      <w:r w:rsidR="009C5B67" w:rsidRPr="00EB5339">
        <w:rPr>
          <w:sz w:val="28"/>
          <w:szCs w:val="28"/>
        </w:rPr>
        <w:t>» к Правилам землепользования и застройки городского округа</w:t>
      </w:r>
      <w:r w:rsidR="003078A2" w:rsidRPr="00EB5339">
        <w:rPr>
          <w:sz w:val="28"/>
          <w:szCs w:val="28"/>
        </w:rPr>
        <w:t xml:space="preserve"> </w:t>
      </w:r>
      <w:r w:rsidR="009C5B67" w:rsidRPr="00EB5339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EB5339">
        <w:rPr>
          <w:sz w:val="28"/>
          <w:szCs w:val="28"/>
        </w:rPr>
        <w:t xml:space="preserve"> «Об </w:t>
      </w:r>
      <w:r w:rsidR="009C5B67" w:rsidRPr="00EB5339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EB5339">
        <w:rPr>
          <w:sz w:val="28"/>
          <w:szCs w:val="28"/>
        </w:rPr>
        <w:t xml:space="preserve">од-герой Волгоград», изменение, </w:t>
      </w:r>
      <w:r w:rsidR="009C5B67" w:rsidRPr="00EB5339">
        <w:rPr>
          <w:sz w:val="28"/>
          <w:szCs w:val="28"/>
        </w:rPr>
        <w:t>изменив</w:t>
      </w:r>
      <w:r w:rsidR="00E02D23" w:rsidRPr="00EB5339">
        <w:rPr>
          <w:sz w:val="28"/>
          <w:szCs w:val="28"/>
        </w:rPr>
        <w:t xml:space="preserve"> границы территориальной зоны территории, включающей </w:t>
      </w:r>
      <w:r w:rsidR="00281735" w:rsidRPr="00EB5339">
        <w:rPr>
          <w:sz w:val="28"/>
          <w:szCs w:val="28"/>
        </w:rPr>
        <w:t>земельны</w:t>
      </w:r>
      <w:r w:rsidR="00EB5339" w:rsidRPr="00EB5339">
        <w:rPr>
          <w:sz w:val="28"/>
          <w:szCs w:val="28"/>
        </w:rPr>
        <w:t xml:space="preserve">е </w:t>
      </w:r>
      <w:r w:rsidR="00281735" w:rsidRPr="00EB5339">
        <w:rPr>
          <w:sz w:val="28"/>
          <w:szCs w:val="28"/>
        </w:rPr>
        <w:t>участк</w:t>
      </w:r>
      <w:r w:rsidR="00EB5339" w:rsidRPr="00EB5339">
        <w:rPr>
          <w:sz w:val="28"/>
          <w:szCs w:val="28"/>
        </w:rPr>
        <w:t xml:space="preserve">и </w:t>
      </w:r>
      <w:r w:rsidR="0084708C" w:rsidRPr="00EB5339">
        <w:rPr>
          <w:sz w:val="28"/>
          <w:szCs w:val="28"/>
        </w:rPr>
        <w:t>с кад</w:t>
      </w:r>
      <w:r w:rsidR="00EB5339">
        <w:rPr>
          <w:sz w:val="28"/>
          <w:szCs w:val="28"/>
        </w:rPr>
        <w:t>астровым № 34:34:020087:31</w:t>
      </w:r>
      <w:r w:rsidR="00EB5339">
        <w:rPr>
          <w:sz w:val="28"/>
          <w:szCs w:val="28"/>
        </w:rPr>
        <w:br/>
      </w:r>
      <w:r w:rsidR="0084708C" w:rsidRPr="00EB5339">
        <w:rPr>
          <w:sz w:val="28"/>
          <w:szCs w:val="28"/>
        </w:rPr>
        <w:t>по ул. Просторной, 22, кадастровым № 34:</w:t>
      </w:r>
      <w:r w:rsidR="00C232F4">
        <w:rPr>
          <w:sz w:val="28"/>
          <w:szCs w:val="28"/>
        </w:rPr>
        <w:t>34:020087:24 по ул. Просторной,</w:t>
      </w:r>
      <w:r w:rsidR="00C232F4">
        <w:rPr>
          <w:sz w:val="28"/>
          <w:szCs w:val="28"/>
        </w:rPr>
        <w:br/>
        <w:t xml:space="preserve">д. </w:t>
      </w:r>
      <w:r w:rsidR="0084708C" w:rsidRPr="00EB5339">
        <w:rPr>
          <w:sz w:val="28"/>
          <w:szCs w:val="28"/>
        </w:rPr>
        <w:t>24</w:t>
      </w:r>
      <w:proofErr w:type="gramEnd"/>
      <w:r w:rsidR="0084708C" w:rsidRPr="00EB5339">
        <w:rPr>
          <w:sz w:val="28"/>
          <w:szCs w:val="28"/>
        </w:rPr>
        <w:t xml:space="preserve">, </w:t>
      </w:r>
      <w:proofErr w:type="gramStart"/>
      <w:r w:rsidR="0084708C" w:rsidRPr="00EB5339">
        <w:rPr>
          <w:sz w:val="28"/>
          <w:szCs w:val="28"/>
        </w:rPr>
        <w:t>кадастровым № 34:34:020087:153 по ул. Просторной, 28, кадастровым № 34:34:020087:53 по ул. им. Мичури</w:t>
      </w:r>
      <w:r w:rsidR="00EB5339">
        <w:rPr>
          <w:sz w:val="28"/>
          <w:szCs w:val="28"/>
        </w:rPr>
        <w:t>на, 66, земельный участок</w:t>
      </w:r>
      <w:r w:rsidR="00EB5339">
        <w:rPr>
          <w:sz w:val="28"/>
          <w:szCs w:val="28"/>
        </w:rPr>
        <w:br/>
      </w:r>
      <w:r w:rsidR="0084708C" w:rsidRPr="00EB5339">
        <w:rPr>
          <w:sz w:val="28"/>
          <w:szCs w:val="28"/>
        </w:rPr>
        <w:t xml:space="preserve">по ул. Просторной, д. 26 в Краснооктябрьском районе Волгограда, </w:t>
      </w:r>
      <w:r w:rsidR="0084708C" w:rsidRPr="00EB5339">
        <w:rPr>
          <w:bCs/>
          <w:sz w:val="28"/>
          <w:szCs w:val="28"/>
        </w:rPr>
        <w:t>с зоны объектов общественно-делового и жилого назначения за пределами</w:t>
      </w:r>
      <w:r w:rsidR="00EB5339">
        <w:rPr>
          <w:bCs/>
          <w:sz w:val="28"/>
          <w:szCs w:val="28"/>
        </w:rPr>
        <w:br/>
      </w:r>
      <w:proofErr w:type="gramEnd"/>
    </w:p>
    <w:p w:rsidR="00B06E79" w:rsidRDefault="00B06E79" w:rsidP="00EB533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06E79" w:rsidRDefault="00B06E79" w:rsidP="00EB533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06E79" w:rsidRDefault="00B06E79" w:rsidP="00EB533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B5339" w:rsidRDefault="00EB5339" w:rsidP="00EB533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</w:t>
      </w:r>
    </w:p>
    <w:p w:rsidR="00EB5339" w:rsidRDefault="00EB5339" w:rsidP="0084708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84708C" w:rsidRPr="00EB5339" w:rsidRDefault="0084708C" w:rsidP="00EB533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B5339">
        <w:rPr>
          <w:bCs/>
          <w:sz w:val="28"/>
          <w:szCs w:val="28"/>
        </w:rPr>
        <w:t xml:space="preserve">исторического центра Волгограда (Д2-1) на зону объектов общественно-делового и жилого назначения на территориях, планируемых к реорганизации (Д2-2), </w:t>
      </w:r>
      <w:r w:rsidRPr="00EB5339">
        <w:rPr>
          <w:sz w:val="28"/>
          <w:szCs w:val="28"/>
        </w:rPr>
        <w:t>установив границы указанных терри</w:t>
      </w:r>
      <w:r w:rsidR="00C878F2">
        <w:rPr>
          <w:sz w:val="28"/>
          <w:szCs w:val="28"/>
        </w:rPr>
        <w:t>ториальных зон в соответствии</w:t>
      </w:r>
      <w:r w:rsidR="00C878F2">
        <w:rPr>
          <w:sz w:val="28"/>
          <w:szCs w:val="28"/>
        </w:rPr>
        <w:br/>
      </w:r>
      <w:r w:rsidRPr="00EB5339">
        <w:rPr>
          <w:sz w:val="28"/>
          <w:szCs w:val="28"/>
        </w:rPr>
        <w:t>с положениями статьи 85 Земельного кодекса Россий</w:t>
      </w:r>
      <w:r w:rsidR="00C878F2">
        <w:rPr>
          <w:sz w:val="28"/>
          <w:szCs w:val="28"/>
        </w:rPr>
        <w:t>ской Федерации и</w:t>
      </w:r>
      <w:r w:rsidR="00C878F2">
        <w:rPr>
          <w:sz w:val="28"/>
          <w:szCs w:val="28"/>
        </w:rPr>
        <w:br/>
      </w:r>
      <w:r w:rsidRPr="00EB5339">
        <w:rPr>
          <w:sz w:val="28"/>
          <w:szCs w:val="28"/>
        </w:rPr>
        <w:t>статьи 30 Градостроительного кодекса Российской Федерации</w:t>
      </w:r>
      <w:r w:rsidR="00EB5339">
        <w:rPr>
          <w:sz w:val="28"/>
          <w:szCs w:val="28"/>
        </w:rPr>
        <w:t>:</w:t>
      </w:r>
    </w:p>
    <w:p w:rsidR="0084708C" w:rsidRDefault="0084708C" w:rsidP="002817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EB5339">
        <w:rPr>
          <w:sz w:val="28"/>
          <w:szCs w:val="28"/>
        </w:rPr>
        <w:t>Д2-</w:t>
      </w:r>
      <w:r w:rsidR="00281735">
        <w:rPr>
          <w:sz w:val="28"/>
          <w:szCs w:val="28"/>
        </w:rPr>
        <w:t>1</w:t>
      </w:r>
    </w:p>
    <w:p w:rsidR="00A70478" w:rsidRPr="00EB5339" w:rsidRDefault="009C5B67" w:rsidP="00EB533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644D8">
        <w:rPr>
          <w:sz w:val="28"/>
          <w:szCs w:val="28"/>
        </w:rPr>
        <w:t>(</w:t>
      </w:r>
      <w:r w:rsidR="00EB5339" w:rsidRPr="00EB5339">
        <w:rPr>
          <w:bCs/>
          <w:sz w:val="28"/>
          <w:szCs w:val="28"/>
        </w:rPr>
        <w:t>зон</w:t>
      </w:r>
      <w:r w:rsidR="00EB5339">
        <w:rPr>
          <w:bCs/>
          <w:sz w:val="28"/>
          <w:szCs w:val="28"/>
        </w:rPr>
        <w:t xml:space="preserve">у </w:t>
      </w:r>
      <w:r w:rsidR="00EB5339" w:rsidRPr="00EB5339">
        <w:rPr>
          <w:bCs/>
          <w:sz w:val="28"/>
          <w:szCs w:val="28"/>
        </w:rPr>
        <w:t>объектов общественно-делового и жилого назначения за пределами</w:t>
      </w:r>
      <w:r w:rsidR="00EB5339">
        <w:rPr>
          <w:bCs/>
          <w:sz w:val="28"/>
          <w:szCs w:val="28"/>
        </w:rPr>
        <w:t xml:space="preserve"> </w:t>
      </w:r>
      <w:r w:rsidR="00EB5339" w:rsidRPr="00EB5339">
        <w:rPr>
          <w:bCs/>
          <w:sz w:val="28"/>
          <w:szCs w:val="28"/>
        </w:rPr>
        <w:t>исторического центра Волгограда</w:t>
      </w:r>
      <w:r w:rsidR="002046CF" w:rsidRPr="007644D8">
        <w:rPr>
          <w:sz w:val="28"/>
          <w:szCs w:val="28"/>
        </w:rPr>
        <w:t>)</w:t>
      </w:r>
    </w:p>
    <w:p w:rsidR="00183604" w:rsidRPr="007644D8" w:rsidRDefault="0018360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A1C9E" w:rsidRDefault="00EB533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3F332E0D" wp14:editId="20C52DEC">
            <wp:extent cx="6152515" cy="2722245"/>
            <wp:effectExtent l="0" t="0" r="63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339" w:rsidRDefault="00EB533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183604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83604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EB5339" w:rsidRDefault="00EB533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B5339" w:rsidRDefault="00EB533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BAD346D" wp14:editId="1A447D95">
            <wp:extent cx="6120130" cy="26870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339" w:rsidRDefault="00EB533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83604" w:rsidRDefault="00183604" w:rsidP="00F4366A">
      <w:pPr>
        <w:autoSpaceDE w:val="0"/>
        <w:autoSpaceDN w:val="0"/>
        <w:adjustRightInd w:val="0"/>
        <w:jc w:val="center"/>
        <w:rPr>
          <w:noProof/>
        </w:rPr>
      </w:pPr>
    </w:p>
    <w:p w:rsidR="00B06E79" w:rsidRDefault="00B06E79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B06E79" w:rsidRDefault="00B06E79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B06E79" w:rsidRDefault="00B06E79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EB5339" w:rsidRPr="00EB5339" w:rsidRDefault="00EB5339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 w:rsidRPr="00EB5339">
        <w:rPr>
          <w:noProof/>
          <w:sz w:val="28"/>
          <w:szCs w:val="28"/>
        </w:rPr>
        <w:lastRenderedPageBreak/>
        <w:t>3</w:t>
      </w:r>
    </w:p>
    <w:p w:rsidR="00EB5339" w:rsidRDefault="00EB533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EB5339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</w:t>
      </w:r>
      <w:proofErr w:type="gramStart"/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EB533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3F4E71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proofErr w:type="gramEnd"/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3F4E71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B06E79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2223690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309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1D98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1E7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0505A"/>
    <w:rsid w:val="00514E4C"/>
    <w:rsid w:val="0051684D"/>
    <w:rsid w:val="00530DC7"/>
    <w:rsid w:val="00535492"/>
    <w:rsid w:val="00536C0C"/>
    <w:rsid w:val="00540D31"/>
    <w:rsid w:val="0055082A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708C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2F88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06E79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232F4"/>
    <w:rsid w:val="00C32A63"/>
    <w:rsid w:val="00C36434"/>
    <w:rsid w:val="00C43A00"/>
    <w:rsid w:val="00C50166"/>
    <w:rsid w:val="00C504E4"/>
    <w:rsid w:val="00C5081C"/>
    <w:rsid w:val="00C517C0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878F2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B5339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2022-08-17T20:00:00+00:00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635B3924-A90F-4A43-8A55-7B14A83DD246}"/>
</file>

<file path=customXml/itemProps2.xml><?xml version="1.0" encoding="utf-8"?>
<ds:datastoreItem xmlns:ds="http://schemas.openxmlformats.org/officeDocument/2006/customXml" ds:itemID="{F0CFC222-F193-4D55-A297-80068FFE0B56}"/>
</file>

<file path=customXml/itemProps3.xml><?xml version="1.0" encoding="utf-8"?>
<ds:datastoreItem xmlns:ds="http://schemas.openxmlformats.org/officeDocument/2006/customXml" ds:itemID="{74CEBF96-32C1-4B7B-A6EA-E6DEA6694B8C}"/>
</file>

<file path=customXml/itemProps4.xml><?xml version="1.0" encoding="utf-8"?>
<ds:datastoreItem xmlns:ds="http://schemas.openxmlformats.org/officeDocument/2006/customXml" ds:itemID="{6F7F210C-2D1F-458E-A753-9B5DA4D05E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467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2022-08-16T07:00:00Z</dcterms:created>
  <dcterms:modified xsi:type="dcterms:W3CDTF">2022-08-17T07:22:00Z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