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1" w:rsidRDefault="00741D74" w:rsidP="00335871">
      <w:pPr>
        <w:spacing w:line="360" w:lineRule="auto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5.2pt">
            <v:imagedata r:id="rId7" o:title="Gerb_HB"/>
          </v:shape>
        </w:pict>
      </w:r>
    </w:p>
    <w:p w:rsidR="00335871" w:rsidRDefault="00335871" w:rsidP="0033587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335871" w:rsidRPr="00A97CAE" w:rsidRDefault="00335871" w:rsidP="00335871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335871" w:rsidRDefault="00335871" w:rsidP="0033587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35871" w:rsidRPr="00E3034D" w:rsidRDefault="00335871" w:rsidP="0033587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335871" w:rsidRPr="003229DC" w:rsidRDefault="00335871" w:rsidP="00335871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>400066, г. Волгоград, ул. Советская, 9                                                                           тел. (8442) 33-26-55, факс (8442) 55-17-13</w:t>
      </w:r>
    </w:p>
    <w:p w:rsidR="00335871" w:rsidRDefault="00335871" w:rsidP="00335871">
      <w:pPr>
        <w:rPr>
          <w:sz w:val="28"/>
        </w:rPr>
      </w:pPr>
    </w:p>
    <w:p w:rsidR="00335871" w:rsidRDefault="00335871" w:rsidP="00335871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06.12.2013</w:t>
      </w:r>
      <w:r>
        <w:rPr>
          <w:sz w:val="28"/>
        </w:rPr>
        <w:t xml:space="preserve"> № </w:t>
      </w:r>
      <w:r>
        <w:rPr>
          <w:sz w:val="28"/>
          <w:u w:val="single"/>
        </w:rPr>
        <w:t>7/154</w:t>
      </w:r>
    </w:p>
    <w:p w:rsidR="00335871" w:rsidRDefault="00335871" w:rsidP="0022028D">
      <w:pPr>
        <w:rPr>
          <w:sz w:val="28"/>
        </w:rPr>
      </w:pPr>
    </w:p>
    <w:p w:rsidR="00335871" w:rsidRPr="00F41EEC" w:rsidRDefault="00335871" w:rsidP="00335871">
      <w:pPr>
        <w:widowControl w:val="0"/>
        <w:tabs>
          <w:tab w:val="left" w:pos="11766"/>
        </w:tabs>
        <w:ind w:right="5103"/>
        <w:jc w:val="both"/>
        <w:rPr>
          <w:sz w:val="28"/>
          <w:szCs w:val="28"/>
        </w:rPr>
      </w:pPr>
      <w:r w:rsidRPr="00F41EEC">
        <w:rPr>
          <w:sz w:val="28"/>
          <w:szCs w:val="28"/>
        </w:rPr>
        <w:t>Об утверждении прогнозного плана (программы) приватизации муниц</w:t>
      </w:r>
      <w:r w:rsidRPr="00F41EEC">
        <w:rPr>
          <w:sz w:val="28"/>
          <w:szCs w:val="28"/>
        </w:rPr>
        <w:t>и</w:t>
      </w:r>
      <w:r w:rsidRPr="00F41EEC">
        <w:rPr>
          <w:sz w:val="28"/>
          <w:szCs w:val="28"/>
        </w:rPr>
        <w:t>пального имущества на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F41E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FF16D5" w:rsidRDefault="00FF16D5" w:rsidP="0022028D">
      <w:pPr>
        <w:tabs>
          <w:tab w:val="left" w:pos="5245"/>
        </w:tabs>
        <w:ind w:right="4394"/>
        <w:jc w:val="both"/>
        <w:rPr>
          <w:sz w:val="28"/>
        </w:rPr>
      </w:pPr>
    </w:p>
    <w:p w:rsidR="00FF16D5" w:rsidRPr="00DE0AB4" w:rsidRDefault="00FF16D5" w:rsidP="00DE0AB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Рассмотрев обращение администрации Волгограда от </w:t>
      </w:r>
      <w:r w:rsidR="00C656C2">
        <w:rPr>
          <w:sz w:val="28"/>
          <w:szCs w:val="28"/>
        </w:rPr>
        <w:t xml:space="preserve">30.10.2013 </w:t>
      </w:r>
      <w:r w:rsidR="00150A2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="00150A2D">
        <w:rPr>
          <w:sz w:val="28"/>
          <w:szCs w:val="28"/>
        </w:rPr>
        <w:t xml:space="preserve"> </w:t>
      </w:r>
      <w:r w:rsidR="00C656C2">
        <w:rPr>
          <w:sz w:val="28"/>
          <w:szCs w:val="28"/>
        </w:rPr>
        <w:t>05-и/6240</w:t>
      </w:r>
      <w:r>
        <w:rPr>
          <w:sz w:val="28"/>
          <w:szCs w:val="28"/>
        </w:rPr>
        <w:t xml:space="preserve">, в целях </w:t>
      </w:r>
      <w:r w:rsidRPr="005E327D">
        <w:rPr>
          <w:sz w:val="28"/>
          <w:szCs w:val="28"/>
        </w:rPr>
        <w:t>обеспечения исполнения в 201</w:t>
      </w:r>
      <w:r>
        <w:rPr>
          <w:sz w:val="28"/>
          <w:szCs w:val="28"/>
        </w:rPr>
        <w:t>4</w:t>
      </w:r>
      <w:r w:rsidRPr="005E327D">
        <w:rPr>
          <w:sz w:val="28"/>
          <w:szCs w:val="28"/>
        </w:rPr>
        <w:t xml:space="preserve"> году бюджетных назнач</w:t>
      </w:r>
      <w:r w:rsidRPr="005E327D">
        <w:rPr>
          <w:sz w:val="28"/>
          <w:szCs w:val="28"/>
        </w:rPr>
        <w:t>е</w:t>
      </w:r>
      <w:r w:rsidRPr="005E327D">
        <w:rPr>
          <w:sz w:val="28"/>
          <w:szCs w:val="28"/>
        </w:rPr>
        <w:t>ний по доходам от приватизации объектов муниципального имущества</w:t>
      </w:r>
      <w:r>
        <w:rPr>
          <w:sz w:val="28"/>
          <w:szCs w:val="28"/>
        </w:rPr>
        <w:t xml:space="preserve">, </w:t>
      </w:r>
      <w:r w:rsidRPr="00DE0AB4">
        <w:rPr>
          <w:sz w:val="28"/>
        </w:rPr>
        <w:t>в соо</w:t>
      </w:r>
      <w:r w:rsidRPr="00DE0AB4">
        <w:rPr>
          <w:sz w:val="28"/>
        </w:rPr>
        <w:t>т</w:t>
      </w:r>
      <w:r w:rsidRPr="00DE0AB4">
        <w:rPr>
          <w:sz w:val="28"/>
        </w:rPr>
        <w:t xml:space="preserve">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 w:rsidRPr="00DE0AB4">
          <w:rPr>
            <w:sz w:val="28"/>
          </w:rPr>
          <w:t>2001 г</w:t>
        </w:r>
      </w:smartTag>
      <w:r w:rsidRPr="00DE0AB4">
        <w:rPr>
          <w:sz w:val="28"/>
        </w:rPr>
        <w:t>. № 178-ФЗ «О при</w:t>
      </w:r>
      <w:r w:rsidR="00150A2D">
        <w:rPr>
          <w:sz w:val="28"/>
        </w:rPr>
        <w:t>-</w:t>
      </w:r>
      <w:r w:rsidRPr="00DE0AB4">
        <w:rPr>
          <w:sz w:val="28"/>
        </w:rPr>
        <w:t xml:space="preserve">ватизации государственного и муниципального имущества» (в редакции </w:t>
      </w:r>
      <w:r w:rsidR="00150A2D">
        <w:rPr>
          <w:sz w:val="28"/>
        </w:rPr>
        <w:t xml:space="preserve">                  </w:t>
      </w:r>
      <w:r w:rsidRPr="00DE0AB4">
        <w:rPr>
          <w:sz w:val="28"/>
        </w:rPr>
        <w:t xml:space="preserve">на </w:t>
      </w:r>
      <w:r w:rsidR="00C656C2">
        <w:rPr>
          <w:sz w:val="28"/>
        </w:rPr>
        <w:t>02.11.2013</w:t>
      </w:r>
      <w:r w:rsidRPr="00DE0AB4">
        <w:rPr>
          <w:sz w:val="28"/>
        </w:rPr>
        <w:t xml:space="preserve">), от 06 октября </w:t>
      </w:r>
      <w:smartTag w:uri="urn:schemas-microsoft-com:office:smarttags" w:element="metricconverter">
        <w:smartTagPr>
          <w:attr w:name="ProductID" w:val="2003 г"/>
        </w:smartTagPr>
        <w:r w:rsidRPr="00DE0AB4">
          <w:rPr>
            <w:sz w:val="28"/>
          </w:rPr>
          <w:t>2003 г</w:t>
        </w:r>
      </w:smartTag>
      <w:r w:rsidRPr="00DE0AB4">
        <w:rPr>
          <w:sz w:val="28"/>
        </w:rPr>
        <w:t>. № 131-ФЗ «Об общих принципах орга</w:t>
      </w:r>
      <w:r w:rsidR="00150A2D">
        <w:rPr>
          <w:sz w:val="28"/>
        </w:rPr>
        <w:t>-</w:t>
      </w:r>
      <w:r w:rsidRPr="00DE0AB4">
        <w:rPr>
          <w:sz w:val="28"/>
        </w:rPr>
        <w:t xml:space="preserve">низации местного самоуправления в Российской Федерации» (в редакции </w:t>
      </w:r>
      <w:r w:rsidR="00150A2D">
        <w:rPr>
          <w:sz w:val="28"/>
        </w:rPr>
        <w:t xml:space="preserve">                 </w:t>
      </w:r>
      <w:r w:rsidRPr="00DE0AB4">
        <w:rPr>
          <w:sz w:val="28"/>
        </w:rPr>
        <w:t xml:space="preserve">на </w:t>
      </w:r>
      <w:r w:rsidR="00C656C2">
        <w:rPr>
          <w:sz w:val="28"/>
        </w:rPr>
        <w:t>25.11</w:t>
      </w:r>
      <w:r>
        <w:rPr>
          <w:sz w:val="28"/>
        </w:rPr>
        <w:t>.2013</w:t>
      </w:r>
      <w:r w:rsidRPr="00DE0AB4">
        <w:rPr>
          <w:sz w:val="28"/>
        </w:rPr>
        <w:t>),</w:t>
      </w:r>
      <w:r w:rsidR="00150A2D">
        <w:rPr>
          <w:sz w:val="28"/>
        </w:rPr>
        <w:t xml:space="preserve"> </w:t>
      </w:r>
      <w:r w:rsidR="00C656C2" w:rsidRPr="00C656C2">
        <w:rPr>
          <w:sz w:val="28"/>
        </w:rPr>
        <w:t>от 22 июля 2008 г. №</w:t>
      </w:r>
      <w:r w:rsidR="00150A2D">
        <w:rPr>
          <w:sz w:val="28"/>
        </w:rPr>
        <w:t xml:space="preserve"> </w:t>
      </w:r>
      <w:r w:rsidR="00C656C2" w:rsidRPr="00C656C2">
        <w:rPr>
          <w:sz w:val="28"/>
        </w:rPr>
        <w:t>159-ФЗ «Об особенностях отчуждения н</w:t>
      </w:r>
      <w:r w:rsidR="00C656C2" w:rsidRPr="00C656C2">
        <w:rPr>
          <w:sz w:val="28"/>
        </w:rPr>
        <w:t>е</w:t>
      </w:r>
      <w:r w:rsidR="00C656C2" w:rsidRPr="00C656C2">
        <w:rPr>
          <w:sz w:val="28"/>
        </w:rPr>
        <w:t>движимого имущества, находящегося в государственной собственности суб</w:t>
      </w:r>
      <w:r w:rsidR="00C656C2" w:rsidRPr="00C656C2">
        <w:rPr>
          <w:sz w:val="28"/>
        </w:rPr>
        <w:t>ъ</w:t>
      </w:r>
      <w:r w:rsidR="00C656C2" w:rsidRPr="00C656C2">
        <w:rPr>
          <w:sz w:val="28"/>
        </w:rPr>
        <w:t>ектов Российской Федерации или в муниципальной собственности и аренду</w:t>
      </w:r>
      <w:r w:rsidR="00C656C2" w:rsidRPr="00C656C2">
        <w:rPr>
          <w:sz w:val="28"/>
        </w:rPr>
        <w:t>е</w:t>
      </w:r>
      <w:r w:rsidR="00C656C2" w:rsidRPr="00C656C2">
        <w:rPr>
          <w:sz w:val="28"/>
        </w:rPr>
        <w:t>мого субъектами малого и среднего предпринимательства, и о внесении изм</w:t>
      </w:r>
      <w:r w:rsidR="00C656C2" w:rsidRPr="00C656C2">
        <w:rPr>
          <w:sz w:val="28"/>
        </w:rPr>
        <w:t>е</w:t>
      </w:r>
      <w:r w:rsidR="00C656C2" w:rsidRPr="00C656C2">
        <w:rPr>
          <w:sz w:val="28"/>
        </w:rPr>
        <w:t xml:space="preserve">нений в отдельные законодательные акты Российской Федерации» (в редакции на 02.07.2013), Законом Волгоградской области от 16 октября 2008 г. </w:t>
      </w:r>
      <w:r w:rsidR="00150A2D">
        <w:rPr>
          <w:sz w:val="28"/>
        </w:rPr>
        <w:t xml:space="preserve">                         </w:t>
      </w:r>
      <w:r w:rsidR="00C656C2" w:rsidRPr="00C656C2">
        <w:rPr>
          <w:sz w:val="28"/>
        </w:rPr>
        <w:t>№</w:t>
      </w:r>
      <w:r w:rsidR="00150A2D">
        <w:rPr>
          <w:sz w:val="28"/>
        </w:rPr>
        <w:t xml:space="preserve"> </w:t>
      </w:r>
      <w:r w:rsidR="00C656C2" w:rsidRPr="00C656C2">
        <w:rPr>
          <w:sz w:val="28"/>
        </w:rPr>
        <w:t>1739-ОД «Об установлении предельного значения площади и срока рассро</w:t>
      </w:r>
      <w:r w:rsidR="00C656C2" w:rsidRPr="00C656C2">
        <w:rPr>
          <w:sz w:val="28"/>
        </w:rPr>
        <w:t>ч</w:t>
      </w:r>
      <w:r w:rsidR="00C656C2" w:rsidRPr="00C656C2">
        <w:rPr>
          <w:sz w:val="28"/>
        </w:rPr>
        <w:t>ки оплаты при возмездном отчуждении недвижимого имущества, находящегося в государственной собственности Волгоградской области или в муниципальной собственности муниципальных образований Волгоградской области и аренду</w:t>
      </w:r>
      <w:r w:rsidR="00C656C2" w:rsidRPr="00C656C2">
        <w:rPr>
          <w:sz w:val="28"/>
        </w:rPr>
        <w:t>е</w:t>
      </w:r>
      <w:r w:rsidR="00C656C2" w:rsidRPr="00C656C2">
        <w:rPr>
          <w:sz w:val="28"/>
        </w:rPr>
        <w:t xml:space="preserve">мого субъектами малого и среднего предпринимательства» (в редакции </w:t>
      </w:r>
      <w:r w:rsidR="00945583">
        <w:rPr>
          <w:sz w:val="28"/>
        </w:rPr>
        <w:t>З</w:t>
      </w:r>
      <w:r w:rsidR="00150A2D">
        <w:rPr>
          <w:sz w:val="28"/>
        </w:rPr>
        <w:t>акона Волгоградской области от</w:t>
      </w:r>
      <w:r w:rsidR="00C656C2" w:rsidRPr="00C656C2">
        <w:t xml:space="preserve"> </w:t>
      </w:r>
      <w:r w:rsidR="00C656C2" w:rsidRPr="00C656C2">
        <w:rPr>
          <w:sz w:val="28"/>
        </w:rPr>
        <w:t>11.10.2013</w:t>
      </w:r>
      <w:r w:rsidR="00150A2D">
        <w:rPr>
          <w:sz w:val="28"/>
        </w:rPr>
        <w:t xml:space="preserve"> № 123-ОД</w:t>
      </w:r>
      <w:r w:rsidR="00C656C2" w:rsidRPr="00C656C2">
        <w:rPr>
          <w:sz w:val="28"/>
        </w:rPr>
        <w:t>),</w:t>
      </w:r>
      <w:r w:rsidR="00150A2D">
        <w:rPr>
          <w:sz w:val="28"/>
        </w:rPr>
        <w:t xml:space="preserve"> </w:t>
      </w:r>
      <w:r w:rsidRPr="00DE0AB4">
        <w:rPr>
          <w:sz w:val="28"/>
        </w:rPr>
        <w:t>Порядком управления и ра</w:t>
      </w:r>
      <w:r w:rsidRPr="00DE0AB4">
        <w:rPr>
          <w:sz w:val="28"/>
        </w:rPr>
        <w:t>с</w:t>
      </w:r>
      <w:r w:rsidRPr="00DE0AB4">
        <w:rPr>
          <w:sz w:val="28"/>
        </w:rPr>
        <w:t>поряжения муниципальной собственностью Волгограда, принятым постановл</w:t>
      </w:r>
      <w:r w:rsidRPr="00DE0AB4">
        <w:rPr>
          <w:sz w:val="28"/>
        </w:rPr>
        <w:t>е</w:t>
      </w:r>
      <w:r w:rsidRPr="00DE0AB4">
        <w:rPr>
          <w:sz w:val="28"/>
        </w:rPr>
        <w:t xml:space="preserve">нием Волгоградского городского Совета народных депутатов от 04.06.99 </w:t>
      </w:r>
      <w:r w:rsidR="00150A2D">
        <w:rPr>
          <w:sz w:val="28"/>
        </w:rPr>
        <w:t xml:space="preserve">                   </w:t>
      </w:r>
      <w:r w:rsidRPr="00DE0AB4">
        <w:rPr>
          <w:sz w:val="28"/>
        </w:rPr>
        <w:t>№ 57/657 «О Порядке управления и распоряжения муниципальной собственн</w:t>
      </w:r>
      <w:r w:rsidRPr="00DE0AB4">
        <w:rPr>
          <w:sz w:val="28"/>
        </w:rPr>
        <w:t>о</w:t>
      </w:r>
      <w:r w:rsidRPr="00DE0AB4">
        <w:rPr>
          <w:sz w:val="28"/>
        </w:rPr>
        <w:t>стью Волгограда» (в редакции на 28.09.2011), Положением о порядке и услов</w:t>
      </w:r>
      <w:r w:rsidRPr="00DE0AB4">
        <w:rPr>
          <w:sz w:val="28"/>
        </w:rPr>
        <w:t>и</w:t>
      </w:r>
      <w:r w:rsidRPr="00DE0AB4">
        <w:rPr>
          <w:sz w:val="28"/>
        </w:rPr>
        <w:t>ях отчуждения муниципального имущества, утвержденным решением Волг</w:t>
      </w:r>
      <w:r w:rsidRPr="00DE0AB4">
        <w:rPr>
          <w:sz w:val="28"/>
        </w:rPr>
        <w:t>о</w:t>
      </w:r>
      <w:r w:rsidRPr="00DE0AB4">
        <w:rPr>
          <w:sz w:val="28"/>
        </w:rPr>
        <w:t>градской городской Думы от 16.05.</w:t>
      </w:r>
      <w:r>
        <w:rPr>
          <w:sz w:val="28"/>
        </w:rPr>
        <w:t>20</w:t>
      </w:r>
      <w:r w:rsidRPr="00DE0AB4">
        <w:rPr>
          <w:sz w:val="28"/>
        </w:rPr>
        <w:t>12 № 61/1797 «Об утверждении Полож</w:t>
      </w:r>
      <w:r w:rsidRPr="00DE0AB4">
        <w:rPr>
          <w:sz w:val="28"/>
        </w:rPr>
        <w:t>е</w:t>
      </w:r>
      <w:r w:rsidRPr="00DE0AB4">
        <w:rPr>
          <w:sz w:val="28"/>
        </w:rPr>
        <w:t>ния о порядке и условиях отчуждения муниципального имущества», учитывая ходатайства депутатов Волгоградской городской Думы, обращения арендат</w:t>
      </w:r>
      <w:r w:rsidRPr="00DE0AB4">
        <w:rPr>
          <w:sz w:val="28"/>
        </w:rPr>
        <w:t>о</w:t>
      </w:r>
      <w:r w:rsidRPr="00DE0AB4">
        <w:rPr>
          <w:sz w:val="28"/>
        </w:rPr>
        <w:t>ров объектов муниципального имущества, физических и юридических лиц, предложения департамента муниципального имущества администрации Волг</w:t>
      </w:r>
      <w:r w:rsidRPr="00DE0AB4">
        <w:rPr>
          <w:sz w:val="28"/>
        </w:rPr>
        <w:t>о</w:t>
      </w:r>
      <w:r w:rsidRPr="00DE0AB4">
        <w:rPr>
          <w:sz w:val="28"/>
        </w:rPr>
        <w:lastRenderedPageBreak/>
        <w:t>града, руководствуясь статьями 5, 7, 24, 26, 29, 39, 47, 48 Устава города-героя Волгограда, Волгоградская городская Дума</w:t>
      </w:r>
    </w:p>
    <w:p w:rsidR="00FF16D5" w:rsidRPr="00DE0AB4" w:rsidRDefault="00FF16D5" w:rsidP="00DE0AB4">
      <w:pPr>
        <w:spacing w:line="228" w:lineRule="auto"/>
        <w:jc w:val="both"/>
        <w:rPr>
          <w:b/>
          <w:sz w:val="28"/>
        </w:rPr>
      </w:pPr>
      <w:r w:rsidRPr="00DE0AB4">
        <w:rPr>
          <w:b/>
          <w:sz w:val="28"/>
        </w:rPr>
        <w:t>РЕШИЛА:</w:t>
      </w:r>
    </w:p>
    <w:p w:rsidR="00FF16D5" w:rsidRDefault="00FF16D5" w:rsidP="00430F4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1. Утвердить прогнозный план (программу) приватизации муниципальн</w:t>
      </w:r>
      <w:r>
        <w:rPr>
          <w:sz w:val="28"/>
        </w:rPr>
        <w:t>о</w:t>
      </w:r>
      <w:r>
        <w:rPr>
          <w:sz w:val="28"/>
        </w:rPr>
        <w:t>го имущества на 2014 год и на плановый период 2015 и 2016 годов (прилагае</w:t>
      </w:r>
      <w:r>
        <w:rPr>
          <w:sz w:val="28"/>
        </w:rPr>
        <w:t>т</w:t>
      </w:r>
      <w:r>
        <w:rPr>
          <w:sz w:val="28"/>
        </w:rPr>
        <w:t>ся).</w:t>
      </w:r>
    </w:p>
    <w:p w:rsidR="00FF16D5" w:rsidRDefault="00FF16D5" w:rsidP="00430F4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2. Признать утратившими силу с 01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 xml:space="preserve">. </w:t>
      </w:r>
      <w:r>
        <w:rPr>
          <w:sz w:val="28"/>
          <w:szCs w:val="28"/>
        </w:rPr>
        <w:t>решения</w:t>
      </w:r>
      <w:r w:rsidRPr="000409B2">
        <w:rPr>
          <w:sz w:val="28"/>
          <w:szCs w:val="28"/>
        </w:rPr>
        <w:t xml:space="preserve"> Волгогра</w:t>
      </w:r>
      <w:r w:rsidRPr="000409B2">
        <w:rPr>
          <w:sz w:val="28"/>
          <w:szCs w:val="28"/>
        </w:rPr>
        <w:t>д</w:t>
      </w:r>
      <w:r w:rsidRPr="000409B2">
        <w:rPr>
          <w:sz w:val="28"/>
          <w:szCs w:val="28"/>
        </w:rPr>
        <w:t>ской город</w:t>
      </w:r>
      <w:r>
        <w:rPr>
          <w:sz w:val="28"/>
          <w:szCs w:val="28"/>
        </w:rPr>
        <w:t>ской Думы</w:t>
      </w:r>
      <w:r>
        <w:rPr>
          <w:sz w:val="28"/>
        </w:rPr>
        <w:t>:</w:t>
      </w:r>
    </w:p>
    <w:p w:rsidR="00FF16D5" w:rsidRDefault="00FF16D5" w:rsidP="00DE0AB4">
      <w:pPr>
        <w:spacing w:line="228" w:lineRule="auto"/>
        <w:ind w:firstLine="709"/>
        <w:jc w:val="both"/>
        <w:rPr>
          <w:sz w:val="28"/>
          <w:szCs w:val="28"/>
        </w:rPr>
      </w:pPr>
      <w:r w:rsidRPr="00DE0AB4">
        <w:rPr>
          <w:sz w:val="28"/>
          <w:szCs w:val="28"/>
        </w:rPr>
        <w:t>от 06.12.2012 № 70/2098 «Об утверждении прогнозного плана (програ</w:t>
      </w:r>
      <w:r w:rsidRPr="00DE0AB4">
        <w:rPr>
          <w:sz w:val="28"/>
          <w:szCs w:val="28"/>
        </w:rPr>
        <w:t>м</w:t>
      </w:r>
      <w:r w:rsidRPr="00DE0AB4">
        <w:rPr>
          <w:sz w:val="28"/>
          <w:szCs w:val="28"/>
        </w:rPr>
        <w:t>мы) приватизации муниципального имущества на 2013 год и на плановый п</w:t>
      </w:r>
      <w:r w:rsidRPr="00DE0AB4">
        <w:rPr>
          <w:sz w:val="28"/>
          <w:szCs w:val="28"/>
        </w:rPr>
        <w:t>е</w:t>
      </w:r>
      <w:r w:rsidRPr="00DE0AB4">
        <w:rPr>
          <w:sz w:val="28"/>
          <w:szCs w:val="28"/>
        </w:rPr>
        <w:t>риод 2014 и 2015 годов»</w:t>
      </w:r>
      <w:r>
        <w:rPr>
          <w:sz w:val="28"/>
          <w:szCs w:val="28"/>
        </w:rPr>
        <w:t>;</w:t>
      </w:r>
    </w:p>
    <w:p w:rsidR="00FF16D5" w:rsidRDefault="00FF16D5" w:rsidP="00DE0AB4">
      <w:pPr>
        <w:spacing w:line="228" w:lineRule="auto"/>
        <w:ind w:firstLine="709"/>
        <w:jc w:val="both"/>
        <w:rPr>
          <w:sz w:val="28"/>
          <w:szCs w:val="28"/>
        </w:rPr>
      </w:pPr>
      <w:r w:rsidRPr="00DC6C0F">
        <w:rPr>
          <w:sz w:val="28"/>
          <w:szCs w:val="28"/>
        </w:rPr>
        <w:t xml:space="preserve">от 06.03.2013 </w:t>
      </w:r>
      <w:r>
        <w:rPr>
          <w:sz w:val="28"/>
          <w:szCs w:val="28"/>
        </w:rPr>
        <w:t>№</w:t>
      </w:r>
      <w:r w:rsidRPr="00DC6C0F">
        <w:rPr>
          <w:sz w:val="28"/>
          <w:szCs w:val="28"/>
        </w:rPr>
        <w:t xml:space="preserve"> 73/2185</w:t>
      </w:r>
      <w:r>
        <w:rPr>
          <w:sz w:val="28"/>
          <w:szCs w:val="28"/>
        </w:rPr>
        <w:t xml:space="preserve"> «</w:t>
      </w:r>
      <w:r w:rsidRPr="00F41EEC">
        <w:rPr>
          <w:sz w:val="28"/>
          <w:szCs w:val="28"/>
        </w:rPr>
        <w:t>О внесении изменений в раздел 2 «Перечень объектов муниципального имущества, предлагаемых к приватизации в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</w:t>
      </w:r>
      <w:r w:rsidRPr="00F41EEC">
        <w:rPr>
          <w:sz w:val="28"/>
          <w:szCs w:val="28"/>
        </w:rPr>
        <w:t>о</w:t>
      </w:r>
      <w:r w:rsidRPr="00F41EEC">
        <w:rPr>
          <w:sz w:val="28"/>
          <w:szCs w:val="28"/>
        </w:rPr>
        <w:t>ду» прогнозного плана (программы) приватизации муниципального имущества на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годов, утвержденного решением Волгоградской городской Думы от </w:t>
      </w:r>
      <w:r>
        <w:rPr>
          <w:sz w:val="28"/>
          <w:szCs w:val="28"/>
        </w:rPr>
        <w:t>06</w:t>
      </w:r>
      <w:r w:rsidRPr="00F41EE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F41EEC">
        <w:rPr>
          <w:sz w:val="28"/>
          <w:szCs w:val="28"/>
        </w:rPr>
        <w:t>/</w:t>
      </w:r>
      <w:r>
        <w:rPr>
          <w:sz w:val="28"/>
          <w:szCs w:val="28"/>
        </w:rPr>
        <w:t>2098</w:t>
      </w:r>
      <w:r w:rsidRPr="00F41EEC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на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FF16D5" w:rsidRDefault="00FF16D5" w:rsidP="00DE0AB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DC6C0F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DC6C0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C6C0F">
        <w:rPr>
          <w:sz w:val="28"/>
          <w:szCs w:val="28"/>
        </w:rPr>
        <w:t xml:space="preserve">.2013 </w:t>
      </w:r>
      <w:r>
        <w:rPr>
          <w:sz w:val="28"/>
          <w:szCs w:val="28"/>
        </w:rPr>
        <w:t>№ 78</w:t>
      </w:r>
      <w:r w:rsidRPr="00DC6C0F">
        <w:rPr>
          <w:sz w:val="28"/>
          <w:szCs w:val="28"/>
        </w:rPr>
        <w:t>/2</w:t>
      </w:r>
      <w:r>
        <w:rPr>
          <w:sz w:val="28"/>
          <w:szCs w:val="28"/>
        </w:rPr>
        <w:t>389 «</w:t>
      </w:r>
      <w:r w:rsidRPr="00F41EEC">
        <w:rPr>
          <w:sz w:val="28"/>
          <w:szCs w:val="28"/>
        </w:rPr>
        <w:t>О внесении изменений в раздел 2 «Перечень объектов муниципального имущества, предлагаемых к приватизации в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</w:t>
      </w:r>
      <w:r w:rsidRPr="00F41EEC">
        <w:rPr>
          <w:sz w:val="28"/>
          <w:szCs w:val="28"/>
        </w:rPr>
        <w:t>о</w:t>
      </w:r>
      <w:r w:rsidRPr="00F41EEC">
        <w:rPr>
          <w:sz w:val="28"/>
          <w:szCs w:val="28"/>
        </w:rPr>
        <w:t>ду» прогнозного плана (программы) приватизации муниципального имущества на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годов, утвержденного решением Волгоградской городской Думы от </w:t>
      </w:r>
      <w:r>
        <w:rPr>
          <w:sz w:val="28"/>
          <w:szCs w:val="28"/>
        </w:rPr>
        <w:t>06</w:t>
      </w:r>
      <w:r w:rsidRPr="00F41EE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41EEC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F41EEC">
        <w:rPr>
          <w:sz w:val="28"/>
          <w:szCs w:val="28"/>
        </w:rPr>
        <w:t>/</w:t>
      </w:r>
      <w:r>
        <w:rPr>
          <w:sz w:val="28"/>
          <w:szCs w:val="28"/>
        </w:rPr>
        <w:t>2098</w:t>
      </w:r>
      <w:r w:rsidRPr="00F41EEC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на 201</w:t>
      </w:r>
      <w:r>
        <w:rPr>
          <w:sz w:val="28"/>
          <w:szCs w:val="28"/>
        </w:rPr>
        <w:t>3</w:t>
      </w:r>
      <w:r w:rsidRPr="00F41E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4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F41EEC">
        <w:rPr>
          <w:sz w:val="28"/>
          <w:szCs w:val="28"/>
        </w:rPr>
        <w:t xml:space="preserve"> годов»</w:t>
      </w:r>
      <w:r w:rsidR="00150A2D">
        <w:rPr>
          <w:sz w:val="28"/>
          <w:szCs w:val="28"/>
        </w:rPr>
        <w:t xml:space="preserve"> (в редакции решения Волг</w:t>
      </w:r>
      <w:r w:rsidR="00150A2D">
        <w:rPr>
          <w:sz w:val="28"/>
          <w:szCs w:val="28"/>
        </w:rPr>
        <w:t>о</w:t>
      </w:r>
      <w:r w:rsidR="00150A2D">
        <w:rPr>
          <w:sz w:val="28"/>
          <w:szCs w:val="28"/>
        </w:rPr>
        <w:t>градской городской Думы от 06.03.2013 № 73/2185)»</w:t>
      </w:r>
      <w:r>
        <w:rPr>
          <w:sz w:val="28"/>
          <w:szCs w:val="28"/>
        </w:rPr>
        <w:t xml:space="preserve">. </w:t>
      </w:r>
    </w:p>
    <w:p w:rsidR="00FF16D5" w:rsidRDefault="00FF16D5" w:rsidP="00315BEE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 Администрации Волгограда:</w:t>
      </w:r>
    </w:p>
    <w:p w:rsidR="00FF16D5" w:rsidRPr="00ED7327" w:rsidRDefault="00FF16D5" w:rsidP="00315BEE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3.1. Осуществлять приватизацию объектов муниципального имущества в 2014 году в соответствии с прогнозным планом (программой) приватизации муниципального имущества на 2014 год и на плановый период 2015 и 2016 г</w:t>
      </w:r>
      <w:r>
        <w:rPr>
          <w:sz w:val="28"/>
        </w:rPr>
        <w:t>о</w:t>
      </w:r>
      <w:r>
        <w:rPr>
          <w:sz w:val="28"/>
        </w:rPr>
        <w:t xml:space="preserve">дов, утвержденным настоящим решением, и действующим </w:t>
      </w:r>
      <w:r w:rsidRPr="00ED7327">
        <w:rPr>
          <w:sz w:val="28"/>
        </w:rPr>
        <w:t>законодательством.</w:t>
      </w:r>
    </w:p>
    <w:p w:rsidR="00FF16D5" w:rsidRPr="00ED7327" w:rsidRDefault="00FF16D5" w:rsidP="00315BEE">
      <w:pPr>
        <w:pStyle w:val="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327">
        <w:rPr>
          <w:sz w:val="28"/>
          <w:szCs w:val="28"/>
        </w:rPr>
        <w:t xml:space="preserve">.2. Опубликовать </w:t>
      </w:r>
      <w:r>
        <w:rPr>
          <w:sz w:val="28"/>
          <w:szCs w:val="28"/>
        </w:rPr>
        <w:t xml:space="preserve">не позднее </w:t>
      </w:r>
      <w:r w:rsidR="003927A7">
        <w:rPr>
          <w:sz w:val="28"/>
          <w:szCs w:val="28"/>
        </w:rPr>
        <w:t>20 декабря 2013 г.</w:t>
      </w:r>
      <w:r>
        <w:rPr>
          <w:sz w:val="28"/>
          <w:szCs w:val="28"/>
        </w:rPr>
        <w:t xml:space="preserve"> </w:t>
      </w:r>
      <w:r w:rsidRPr="00ED7327">
        <w:rPr>
          <w:sz w:val="28"/>
          <w:szCs w:val="28"/>
        </w:rPr>
        <w:t xml:space="preserve">настоящее </w:t>
      </w:r>
      <w:r>
        <w:rPr>
          <w:sz w:val="28"/>
        </w:rPr>
        <w:t xml:space="preserve">решение в официальных </w:t>
      </w:r>
      <w:r w:rsidRPr="00ED7327">
        <w:rPr>
          <w:sz w:val="28"/>
        </w:rPr>
        <w:t>средствах массовой информации в установленном порядке.</w:t>
      </w:r>
    </w:p>
    <w:p w:rsidR="00FF16D5" w:rsidRPr="005F0975" w:rsidRDefault="00FF16D5" w:rsidP="00315BEE">
      <w:pPr>
        <w:pStyle w:val="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01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</w:p>
    <w:p w:rsidR="00FF16D5" w:rsidRDefault="00FF16D5" w:rsidP="00315BEE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5. Контроль за исполнением настоящего решения возложить на          А.В.Зверева – заместителя главы Волгограда.</w:t>
      </w:r>
    </w:p>
    <w:p w:rsidR="00FF16D5" w:rsidRDefault="00FF16D5" w:rsidP="00315BEE">
      <w:pPr>
        <w:widowControl w:val="0"/>
        <w:jc w:val="both"/>
        <w:rPr>
          <w:sz w:val="28"/>
        </w:rPr>
      </w:pPr>
    </w:p>
    <w:p w:rsidR="00FF16D5" w:rsidRDefault="00FF16D5" w:rsidP="00315BEE">
      <w:pPr>
        <w:widowControl w:val="0"/>
        <w:jc w:val="both"/>
        <w:rPr>
          <w:sz w:val="28"/>
        </w:rPr>
      </w:pPr>
    </w:p>
    <w:p w:rsidR="00150A2D" w:rsidRDefault="00150A2D" w:rsidP="00315BEE">
      <w:pPr>
        <w:widowControl w:val="0"/>
        <w:jc w:val="both"/>
        <w:rPr>
          <w:sz w:val="28"/>
        </w:rPr>
      </w:pPr>
    </w:p>
    <w:p w:rsidR="00FF16D5" w:rsidRDefault="00FF16D5" w:rsidP="0022028D">
      <w:pPr>
        <w:widowControl w:val="0"/>
        <w:suppressAutoHyphens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Волгограда                                                </w:t>
      </w:r>
      <w:r w:rsidR="00150A2D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150A2D">
        <w:rPr>
          <w:rFonts w:ascii="Times New Roman CYR" w:hAnsi="Times New Roman CYR" w:cs="Times New Roman CYR"/>
          <w:sz w:val="28"/>
          <w:szCs w:val="28"/>
        </w:rPr>
        <w:tab/>
        <w:t xml:space="preserve">                И.М.</w:t>
      </w:r>
      <w:r>
        <w:rPr>
          <w:rFonts w:ascii="Times New Roman CYR" w:hAnsi="Times New Roman CYR" w:cs="Times New Roman CYR"/>
          <w:sz w:val="28"/>
          <w:szCs w:val="28"/>
        </w:rPr>
        <w:t>Гусева</w:t>
      </w:r>
    </w:p>
    <w:p w:rsidR="00FF562B" w:rsidRPr="001F15B2" w:rsidRDefault="00FF562B" w:rsidP="0022028D">
      <w:bookmarkStart w:id="0" w:name="_GoBack"/>
      <w:bookmarkEnd w:id="0"/>
    </w:p>
    <w:sectPr w:rsidR="00FF562B" w:rsidRPr="001F15B2" w:rsidSect="00014683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74" w:rsidRDefault="00741D74">
      <w:r>
        <w:separator/>
      </w:r>
    </w:p>
  </w:endnote>
  <w:endnote w:type="continuationSeparator" w:id="0">
    <w:p w:rsidR="00741D74" w:rsidRDefault="0074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74" w:rsidRDefault="00741D74">
      <w:r>
        <w:separator/>
      </w:r>
    </w:p>
  </w:footnote>
  <w:footnote w:type="continuationSeparator" w:id="0">
    <w:p w:rsidR="00741D74" w:rsidRDefault="0074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D5" w:rsidRDefault="00FF16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6D5" w:rsidRDefault="00FF16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D5" w:rsidRDefault="00FF16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988">
      <w:rPr>
        <w:rStyle w:val="a7"/>
        <w:noProof/>
      </w:rPr>
      <w:t>2</w:t>
    </w:r>
    <w:r>
      <w:rPr>
        <w:rStyle w:val="a7"/>
      </w:rPr>
      <w:fldChar w:fldCharType="end"/>
    </w:r>
  </w:p>
  <w:p w:rsidR="00FF16D5" w:rsidRDefault="00FF16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28D"/>
    <w:rsid w:val="00000C91"/>
    <w:rsid w:val="00001B38"/>
    <w:rsid w:val="00001DE6"/>
    <w:rsid w:val="0000335A"/>
    <w:rsid w:val="000037D9"/>
    <w:rsid w:val="0000514D"/>
    <w:rsid w:val="0000607E"/>
    <w:rsid w:val="000069F0"/>
    <w:rsid w:val="00007A77"/>
    <w:rsid w:val="00007E35"/>
    <w:rsid w:val="00007F8E"/>
    <w:rsid w:val="0001140A"/>
    <w:rsid w:val="00011500"/>
    <w:rsid w:val="00012DF3"/>
    <w:rsid w:val="00012E8B"/>
    <w:rsid w:val="00014432"/>
    <w:rsid w:val="00014683"/>
    <w:rsid w:val="000159BA"/>
    <w:rsid w:val="0001668A"/>
    <w:rsid w:val="000172CF"/>
    <w:rsid w:val="00017545"/>
    <w:rsid w:val="000179F2"/>
    <w:rsid w:val="00017B6D"/>
    <w:rsid w:val="000206A4"/>
    <w:rsid w:val="00020A71"/>
    <w:rsid w:val="00020C7D"/>
    <w:rsid w:val="00021D88"/>
    <w:rsid w:val="000223B7"/>
    <w:rsid w:val="0002251C"/>
    <w:rsid w:val="00023195"/>
    <w:rsid w:val="00023745"/>
    <w:rsid w:val="0002451D"/>
    <w:rsid w:val="00024BE5"/>
    <w:rsid w:val="000259A5"/>
    <w:rsid w:val="00026375"/>
    <w:rsid w:val="00027938"/>
    <w:rsid w:val="00027DDB"/>
    <w:rsid w:val="000307AE"/>
    <w:rsid w:val="000316DA"/>
    <w:rsid w:val="00031BDD"/>
    <w:rsid w:val="000339D2"/>
    <w:rsid w:val="00033B40"/>
    <w:rsid w:val="00033D85"/>
    <w:rsid w:val="000355B5"/>
    <w:rsid w:val="00035929"/>
    <w:rsid w:val="000359DD"/>
    <w:rsid w:val="00037F08"/>
    <w:rsid w:val="000409B2"/>
    <w:rsid w:val="00040AF8"/>
    <w:rsid w:val="0004549C"/>
    <w:rsid w:val="00045606"/>
    <w:rsid w:val="0004699C"/>
    <w:rsid w:val="00047054"/>
    <w:rsid w:val="00047260"/>
    <w:rsid w:val="00047F66"/>
    <w:rsid w:val="00052D55"/>
    <w:rsid w:val="000553D5"/>
    <w:rsid w:val="000555BC"/>
    <w:rsid w:val="00056C95"/>
    <w:rsid w:val="00057384"/>
    <w:rsid w:val="000574C6"/>
    <w:rsid w:val="00057AB9"/>
    <w:rsid w:val="00062481"/>
    <w:rsid w:val="000624C5"/>
    <w:rsid w:val="000629BD"/>
    <w:rsid w:val="000637B4"/>
    <w:rsid w:val="00063CEA"/>
    <w:rsid w:val="00064693"/>
    <w:rsid w:val="0006475C"/>
    <w:rsid w:val="00065E2B"/>
    <w:rsid w:val="000676BB"/>
    <w:rsid w:val="00067B97"/>
    <w:rsid w:val="00070D32"/>
    <w:rsid w:val="00070DD1"/>
    <w:rsid w:val="00070E46"/>
    <w:rsid w:val="00071E62"/>
    <w:rsid w:val="00072110"/>
    <w:rsid w:val="00074367"/>
    <w:rsid w:val="00075599"/>
    <w:rsid w:val="0007694B"/>
    <w:rsid w:val="000776DD"/>
    <w:rsid w:val="000778AE"/>
    <w:rsid w:val="00080F35"/>
    <w:rsid w:val="00081845"/>
    <w:rsid w:val="00081B92"/>
    <w:rsid w:val="00082A0A"/>
    <w:rsid w:val="00082C53"/>
    <w:rsid w:val="000867CF"/>
    <w:rsid w:val="000868B6"/>
    <w:rsid w:val="000869AD"/>
    <w:rsid w:val="0009008B"/>
    <w:rsid w:val="00090A07"/>
    <w:rsid w:val="00090F3A"/>
    <w:rsid w:val="00093919"/>
    <w:rsid w:val="00094EB2"/>
    <w:rsid w:val="00095FDE"/>
    <w:rsid w:val="000962EE"/>
    <w:rsid w:val="00096EA6"/>
    <w:rsid w:val="00097564"/>
    <w:rsid w:val="00097594"/>
    <w:rsid w:val="00097C2E"/>
    <w:rsid w:val="000A03B7"/>
    <w:rsid w:val="000A0E84"/>
    <w:rsid w:val="000A0F77"/>
    <w:rsid w:val="000A2BD7"/>
    <w:rsid w:val="000A2DC1"/>
    <w:rsid w:val="000A3C9D"/>
    <w:rsid w:val="000A3E8A"/>
    <w:rsid w:val="000A7170"/>
    <w:rsid w:val="000A7754"/>
    <w:rsid w:val="000B0EB5"/>
    <w:rsid w:val="000B172A"/>
    <w:rsid w:val="000B3889"/>
    <w:rsid w:val="000B397C"/>
    <w:rsid w:val="000B5717"/>
    <w:rsid w:val="000B6BE3"/>
    <w:rsid w:val="000B7ECC"/>
    <w:rsid w:val="000C0A5F"/>
    <w:rsid w:val="000C121D"/>
    <w:rsid w:val="000C4FB8"/>
    <w:rsid w:val="000C6179"/>
    <w:rsid w:val="000C6E64"/>
    <w:rsid w:val="000C7643"/>
    <w:rsid w:val="000C79F9"/>
    <w:rsid w:val="000C7E76"/>
    <w:rsid w:val="000D2854"/>
    <w:rsid w:val="000D2CEE"/>
    <w:rsid w:val="000D4AA8"/>
    <w:rsid w:val="000D5C51"/>
    <w:rsid w:val="000D6CD1"/>
    <w:rsid w:val="000E357A"/>
    <w:rsid w:val="000E3944"/>
    <w:rsid w:val="000E3BE4"/>
    <w:rsid w:val="000E4542"/>
    <w:rsid w:val="000E49D4"/>
    <w:rsid w:val="000E72D2"/>
    <w:rsid w:val="000F039C"/>
    <w:rsid w:val="000F12DA"/>
    <w:rsid w:val="000F1F1E"/>
    <w:rsid w:val="000F3AE0"/>
    <w:rsid w:val="000F42AF"/>
    <w:rsid w:val="000F56CB"/>
    <w:rsid w:val="000F578D"/>
    <w:rsid w:val="000F7D9F"/>
    <w:rsid w:val="000F7FB6"/>
    <w:rsid w:val="00100C5D"/>
    <w:rsid w:val="00102866"/>
    <w:rsid w:val="00105182"/>
    <w:rsid w:val="001052CC"/>
    <w:rsid w:val="00106DFF"/>
    <w:rsid w:val="00107C4E"/>
    <w:rsid w:val="00110713"/>
    <w:rsid w:val="00112797"/>
    <w:rsid w:val="0011592E"/>
    <w:rsid w:val="00116075"/>
    <w:rsid w:val="00121D30"/>
    <w:rsid w:val="00122028"/>
    <w:rsid w:val="00122CEA"/>
    <w:rsid w:val="0012314B"/>
    <w:rsid w:val="00123933"/>
    <w:rsid w:val="00125A37"/>
    <w:rsid w:val="00131517"/>
    <w:rsid w:val="00132328"/>
    <w:rsid w:val="00132C8A"/>
    <w:rsid w:val="00132DCF"/>
    <w:rsid w:val="001333BB"/>
    <w:rsid w:val="00134988"/>
    <w:rsid w:val="00134BAC"/>
    <w:rsid w:val="0013596A"/>
    <w:rsid w:val="00136310"/>
    <w:rsid w:val="0013691D"/>
    <w:rsid w:val="00136F2A"/>
    <w:rsid w:val="00137A45"/>
    <w:rsid w:val="001402CF"/>
    <w:rsid w:val="001409EF"/>
    <w:rsid w:val="001414E5"/>
    <w:rsid w:val="00145DCC"/>
    <w:rsid w:val="00145E09"/>
    <w:rsid w:val="00145E89"/>
    <w:rsid w:val="00146369"/>
    <w:rsid w:val="00150A2D"/>
    <w:rsid w:val="00153E36"/>
    <w:rsid w:val="00154227"/>
    <w:rsid w:val="00154E49"/>
    <w:rsid w:val="00154FD9"/>
    <w:rsid w:val="00155132"/>
    <w:rsid w:val="00155BC2"/>
    <w:rsid w:val="001564F2"/>
    <w:rsid w:val="001568B8"/>
    <w:rsid w:val="0015715E"/>
    <w:rsid w:val="00157543"/>
    <w:rsid w:val="00163095"/>
    <w:rsid w:val="0016460A"/>
    <w:rsid w:val="00164D2A"/>
    <w:rsid w:val="00165D7B"/>
    <w:rsid w:val="00166D29"/>
    <w:rsid w:val="00167D5B"/>
    <w:rsid w:val="00167E66"/>
    <w:rsid w:val="00170668"/>
    <w:rsid w:val="00171DEB"/>
    <w:rsid w:val="00172283"/>
    <w:rsid w:val="00172425"/>
    <w:rsid w:val="00174A32"/>
    <w:rsid w:val="001762C3"/>
    <w:rsid w:val="001776F1"/>
    <w:rsid w:val="00180A4E"/>
    <w:rsid w:val="00181BB3"/>
    <w:rsid w:val="00182DB2"/>
    <w:rsid w:val="001832C0"/>
    <w:rsid w:val="00183E31"/>
    <w:rsid w:val="001844AA"/>
    <w:rsid w:val="001846A6"/>
    <w:rsid w:val="001848FE"/>
    <w:rsid w:val="00185E4D"/>
    <w:rsid w:val="0018608A"/>
    <w:rsid w:val="00186E90"/>
    <w:rsid w:val="001876D2"/>
    <w:rsid w:val="00187DEE"/>
    <w:rsid w:val="00191091"/>
    <w:rsid w:val="001924E4"/>
    <w:rsid w:val="00192591"/>
    <w:rsid w:val="00192934"/>
    <w:rsid w:val="001972B9"/>
    <w:rsid w:val="001976DE"/>
    <w:rsid w:val="001979A1"/>
    <w:rsid w:val="001A1189"/>
    <w:rsid w:val="001A1B9C"/>
    <w:rsid w:val="001A2127"/>
    <w:rsid w:val="001A282D"/>
    <w:rsid w:val="001A390A"/>
    <w:rsid w:val="001A5330"/>
    <w:rsid w:val="001A582C"/>
    <w:rsid w:val="001A6807"/>
    <w:rsid w:val="001A6C79"/>
    <w:rsid w:val="001A736F"/>
    <w:rsid w:val="001A7DAA"/>
    <w:rsid w:val="001A7E1E"/>
    <w:rsid w:val="001B0355"/>
    <w:rsid w:val="001B0393"/>
    <w:rsid w:val="001B0E43"/>
    <w:rsid w:val="001B1CC5"/>
    <w:rsid w:val="001B21BD"/>
    <w:rsid w:val="001B47D4"/>
    <w:rsid w:val="001B5EB2"/>
    <w:rsid w:val="001B6E3D"/>
    <w:rsid w:val="001B7AC6"/>
    <w:rsid w:val="001B7C03"/>
    <w:rsid w:val="001B7DD1"/>
    <w:rsid w:val="001C00B8"/>
    <w:rsid w:val="001C18F4"/>
    <w:rsid w:val="001C292D"/>
    <w:rsid w:val="001C3D25"/>
    <w:rsid w:val="001C4EEE"/>
    <w:rsid w:val="001C4F3C"/>
    <w:rsid w:val="001C52C9"/>
    <w:rsid w:val="001C55E0"/>
    <w:rsid w:val="001C65F2"/>
    <w:rsid w:val="001C6716"/>
    <w:rsid w:val="001C6852"/>
    <w:rsid w:val="001D04AB"/>
    <w:rsid w:val="001D09B7"/>
    <w:rsid w:val="001D0E83"/>
    <w:rsid w:val="001D1099"/>
    <w:rsid w:val="001D20E2"/>
    <w:rsid w:val="001D227B"/>
    <w:rsid w:val="001D2F70"/>
    <w:rsid w:val="001D357C"/>
    <w:rsid w:val="001D3A57"/>
    <w:rsid w:val="001D42A0"/>
    <w:rsid w:val="001D495C"/>
    <w:rsid w:val="001D4A74"/>
    <w:rsid w:val="001D61CB"/>
    <w:rsid w:val="001D64EF"/>
    <w:rsid w:val="001D6FA6"/>
    <w:rsid w:val="001D7513"/>
    <w:rsid w:val="001D78DB"/>
    <w:rsid w:val="001E21F4"/>
    <w:rsid w:val="001E2DC3"/>
    <w:rsid w:val="001E7748"/>
    <w:rsid w:val="001F15B2"/>
    <w:rsid w:val="001F16CF"/>
    <w:rsid w:val="001F44DB"/>
    <w:rsid w:val="001F5930"/>
    <w:rsid w:val="001F5BDB"/>
    <w:rsid w:val="001F5E87"/>
    <w:rsid w:val="001F5F2E"/>
    <w:rsid w:val="001F6FBD"/>
    <w:rsid w:val="001F79EA"/>
    <w:rsid w:val="00202112"/>
    <w:rsid w:val="002021BB"/>
    <w:rsid w:val="00202FB2"/>
    <w:rsid w:val="00204222"/>
    <w:rsid w:val="002044AD"/>
    <w:rsid w:val="00205752"/>
    <w:rsid w:val="002062BD"/>
    <w:rsid w:val="00206489"/>
    <w:rsid w:val="00206C96"/>
    <w:rsid w:val="0020799C"/>
    <w:rsid w:val="00207DA4"/>
    <w:rsid w:val="00212E56"/>
    <w:rsid w:val="00213274"/>
    <w:rsid w:val="0021343E"/>
    <w:rsid w:val="00215F55"/>
    <w:rsid w:val="00217BF1"/>
    <w:rsid w:val="0022028D"/>
    <w:rsid w:val="002208A5"/>
    <w:rsid w:val="00221C14"/>
    <w:rsid w:val="00221E54"/>
    <w:rsid w:val="00222D7F"/>
    <w:rsid w:val="00223373"/>
    <w:rsid w:val="0022591B"/>
    <w:rsid w:val="002262E1"/>
    <w:rsid w:val="0022645B"/>
    <w:rsid w:val="00226495"/>
    <w:rsid w:val="0022693B"/>
    <w:rsid w:val="00227E5B"/>
    <w:rsid w:val="00230AAA"/>
    <w:rsid w:val="00232C6E"/>
    <w:rsid w:val="00232F3F"/>
    <w:rsid w:val="00233396"/>
    <w:rsid w:val="00233810"/>
    <w:rsid w:val="00235ADB"/>
    <w:rsid w:val="00235FB9"/>
    <w:rsid w:val="00241670"/>
    <w:rsid w:val="002416D9"/>
    <w:rsid w:val="00241E49"/>
    <w:rsid w:val="00244106"/>
    <w:rsid w:val="002442C2"/>
    <w:rsid w:val="00244630"/>
    <w:rsid w:val="00244FD6"/>
    <w:rsid w:val="002456A2"/>
    <w:rsid w:val="00246089"/>
    <w:rsid w:val="002472A0"/>
    <w:rsid w:val="00247596"/>
    <w:rsid w:val="002501ED"/>
    <w:rsid w:val="0025027D"/>
    <w:rsid w:val="00250B6D"/>
    <w:rsid w:val="002533C4"/>
    <w:rsid w:val="00254332"/>
    <w:rsid w:val="00254F62"/>
    <w:rsid w:val="00255111"/>
    <w:rsid w:val="00255D4F"/>
    <w:rsid w:val="002604DD"/>
    <w:rsid w:val="002614E7"/>
    <w:rsid w:val="00262F03"/>
    <w:rsid w:val="00263A07"/>
    <w:rsid w:val="0026413B"/>
    <w:rsid w:val="002641A3"/>
    <w:rsid w:val="002649DD"/>
    <w:rsid w:val="0026698E"/>
    <w:rsid w:val="00267706"/>
    <w:rsid w:val="00270EE0"/>
    <w:rsid w:val="00271B9D"/>
    <w:rsid w:val="002720CA"/>
    <w:rsid w:val="0027419A"/>
    <w:rsid w:val="002743A3"/>
    <w:rsid w:val="002756D0"/>
    <w:rsid w:val="00275762"/>
    <w:rsid w:val="00275876"/>
    <w:rsid w:val="00275EE5"/>
    <w:rsid w:val="00276046"/>
    <w:rsid w:val="00276C2C"/>
    <w:rsid w:val="00276C62"/>
    <w:rsid w:val="00277966"/>
    <w:rsid w:val="0028154E"/>
    <w:rsid w:val="002817B7"/>
    <w:rsid w:val="0028241E"/>
    <w:rsid w:val="00282D08"/>
    <w:rsid w:val="002845E7"/>
    <w:rsid w:val="002848DD"/>
    <w:rsid w:val="00287841"/>
    <w:rsid w:val="00287D9C"/>
    <w:rsid w:val="00287F78"/>
    <w:rsid w:val="0029058B"/>
    <w:rsid w:val="002917C6"/>
    <w:rsid w:val="002938AF"/>
    <w:rsid w:val="002942C3"/>
    <w:rsid w:val="002966F4"/>
    <w:rsid w:val="002A0030"/>
    <w:rsid w:val="002A031D"/>
    <w:rsid w:val="002A1354"/>
    <w:rsid w:val="002A20F3"/>
    <w:rsid w:val="002A3DDF"/>
    <w:rsid w:val="002A4782"/>
    <w:rsid w:val="002A4AD7"/>
    <w:rsid w:val="002A57E5"/>
    <w:rsid w:val="002A59CA"/>
    <w:rsid w:val="002A66EE"/>
    <w:rsid w:val="002A7E2B"/>
    <w:rsid w:val="002A7EF5"/>
    <w:rsid w:val="002B03DE"/>
    <w:rsid w:val="002B0A0A"/>
    <w:rsid w:val="002B170A"/>
    <w:rsid w:val="002B2B8B"/>
    <w:rsid w:val="002B35E1"/>
    <w:rsid w:val="002B3CCA"/>
    <w:rsid w:val="002B4252"/>
    <w:rsid w:val="002B455A"/>
    <w:rsid w:val="002B4786"/>
    <w:rsid w:val="002B4B4F"/>
    <w:rsid w:val="002B7C8B"/>
    <w:rsid w:val="002C2523"/>
    <w:rsid w:val="002C3472"/>
    <w:rsid w:val="002C36AF"/>
    <w:rsid w:val="002C4D1D"/>
    <w:rsid w:val="002C715E"/>
    <w:rsid w:val="002D01F4"/>
    <w:rsid w:val="002D0A2E"/>
    <w:rsid w:val="002D2F0F"/>
    <w:rsid w:val="002D3D0D"/>
    <w:rsid w:val="002D4351"/>
    <w:rsid w:val="002D5441"/>
    <w:rsid w:val="002D6780"/>
    <w:rsid w:val="002E06DC"/>
    <w:rsid w:val="002E318A"/>
    <w:rsid w:val="002E3643"/>
    <w:rsid w:val="002E3B10"/>
    <w:rsid w:val="002E3CD9"/>
    <w:rsid w:val="002E47F9"/>
    <w:rsid w:val="002E51C1"/>
    <w:rsid w:val="002E6E72"/>
    <w:rsid w:val="002F102D"/>
    <w:rsid w:val="002F12D3"/>
    <w:rsid w:val="002F13EC"/>
    <w:rsid w:val="002F15DA"/>
    <w:rsid w:val="002F1691"/>
    <w:rsid w:val="002F226C"/>
    <w:rsid w:val="002F2722"/>
    <w:rsid w:val="002F30A2"/>
    <w:rsid w:val="002F4015"/>
    <w:rsid w:val="002F45FD"/>
    <w:rsid w:val="002F6C35"/>
    <w:rsid w:val="002F7235"/>
    <w:rsid w:val="003037DF"/>
    <w:rsid w:val="00304CB0"/>
    <w:rsid w:val="00304F12"/>
    <w:rsid w:val="003124B6"/>
    <w:rsid w:val="00312E2E"/>
    <w:rsid w:val="003133A9"/>
    <w:rsid w:val="0031399B"/>
    <w:rsid w:val="00313BC8"/>
    <w:rsid w:val="003146C8"/>
    <w:rsid w:val="00315BEE"/>
    <w:rsid w:val="003164F6"/>
    <w:rsid w:val="00320379"/>
    <w:rsid w:val="00322601"/>
    <w:rsid w:val="00322B29"/>
    <w:rsid w:val="00323017"/>
    <w:rsid w:val="00323AF0"/>
    <w:rsid w:val="003241C9"/>
    <w:rsid w:val="0032428F"/>
    <w:rsid w:val="003252C9"/>
    <w:rsid w:val="00327651"/>
    <w:rsid w:val="00327995"/>
    <w:rsid w:val="003279D4"/>
    <w:rsid w:val="0033056A"/>
    <w:rsid w:val="00330FED"/>
    <w:rsid w:val="0033121D"/>
    <w:rsid w:val="0033130A"/>
    <w:rsid w:val="003329ED"/>
    <w:rsid w:val="003338B5"/>
    <w:rsid w:val="00333E9D"/>
    <w:rsid w:val="003343A7"/>
    <w:rsid w:val="00334A30"/>
    <w:rsid w:val="00334BB8"/>
    <w:rsid w:val="00335871"/>
    <w:rsid w:val="00335BBB"/>
    <w:rsid w:val="0033670F"/>
    <w:rsid w:val="00336A90"/>
    <w:rsid w:val="00336D74"/>
    <w:rsid w:val="0033747A"/>
    <w:rsid w:val="00340047"/>
    <w:rsid w:val="003407E3"/>
    <w:rsid w:val="003409EC"/>
    <w:rsid w:val="00343495"/>
    <w:rsid w:val="003461E6"/>
    <w:rsid w:val="00346A17"/>
    <w:rsid w:val="003479A3"/>
    <w:rsid w:val="00350303"/>
    <w:rsid w:val="0035087C"/>
    <w:rsid w:val="0035176A"/>
    <w:rsid w:val="0035371E"/>
    <w:rsid w:val="00353758"/>
    <w:rsid w:val="00357908"/>
    <w:rsid w:val="00357D88"/>
    <w:rsid w:val="003608B5"/>
    <w:rsid w:val="00360B3A"/>
    <w:rsid w:val="00361EF9"/>
    <w:rsid w:val="003641BE"/>
    <w:rsid w:val="00364240"/>
    <w:rsid w:val="003646B5"/>
    <w:rsid w:val="00364C26"/>
    <w:rsid w:val="00371110"/>
    <w:rsid w:val="00372BF1"/>
    <w:rsid w:val="00372D07"/>
    <w:rsid w:val="003741B0"/>
    <w:rsid w:val="00374F74"/>
    <w:rsid w:val="003756E7"/>
    <w:rsid w:val="00376533"/>
    <w:rsid w:val="0038009B"/>
    <w:rsid w:val="00380260"/>
    <w:rsid w:val="00380620"/>
    <w:rsid w:val="00382F05"/>
    <w:rsid w:val="003837E2"/>
    <w:rsid w:val="00384774"/>
    <w:rsid w:val="00384E10"/>
    <w:rsid w:val="0038521A"/>
    <w:rsid w:val="003853C3"/>
    <w:rsid w:val="00390030"/>
    <w:rsid w:val="00390340"/>
    <w:rsid w:val="003927A7"/>
    <w:rsid w:val="0039579A"/>
    <w:rsid w:val="0039606D"/>
    <w:rsid w:val="00396281"/>
    <w:rsid w:val="003971FD"/>
    <w:rsid w:val="003A0F97"/>
    <w:rsid w:val="003A17D5"/>
    <w:rsid w:val="003A3932"/>
    <w:rsid w:val="003A42DC"/>
    <w:rsid w:val="003A4F39"/>
    <w:rsid w:val="003A6BE5"/>
    <w:rsid w:val="003B066E"/>
    <w:rsid w:val="003B067B"/>
    <w:rsid w:val="003B0BED"/>
    <w:rsid w:val="003B3E01"/>
    <w:rsid w:val="003B42C4"/>
    <w:rsid w:val="003B6CBC"/>
    <w:rsid w:val="003C00A6"/>
    <w:rsid w:val="003C1A46"/>
    <w:rsid w:val="003C6613"/>
    <w:rsid w:val="003C6DAF"/>
    <w:rsid w:val="003C6E5F"/>
    <w:rsid w:val="003C7633"/>
    <w:rsid w:val="003C7A95"/>
    <w:rsid w:val="003C7B07"/>
    <w:rsid w:val="003D11ED"/>
    <w:rsid w:val="003D2203"/>
    <w:rsid w:val="003D4132"/>
    <w:rsid w:val="003D62BB"/>
    <w:rsid w:val="003D6EC7"/>
    <w:rsid w:val="003E11B6"/>
    <w:rsid w:val="003E1BAF"/>
    <w:rsid w:val="003E2142"/>
    <w:rsid w:val="003E24D5"/>
    <w:rsid w:val="003E37E3"/>
    <w:rsid w:val="003E3900"/>
    <w:rsid w:val="003E3B3E"/>
    <w:rsid w:val="003E4AA9"/>
    <w:rsid w:val="003E6A57"/>
    <w:rsid w:val="003E6B2E"/>
    <w:rsid w:val="003E76FF"/>
    <w:rsid w:val="003F0DEF"/>
    <w:rsid w:val="003F1AFB"/>
    <w:rsid w:val="003F2256"/>
    <w:rsid w:val="003F3B36"/>
    <w:rsid w:val="003F5D6B"/>
    <w:rsid w:val="003F708C"/>
    <w:rsid w:val="0040007D"/>
    <w:rsid w:val="00400AE9"/>
    <w:rsid w:val="0040193E"/>
    <w:rsid w:val="004044F5"/>
    <w:rsid w:val="00404B0B"/>
    <w:rsid w:val="00406296"/>
    <w:rsid w:val="004063B2"/>
    <w:rsid w:val="00410B3B"/>
    <w:rsid w:val="0041106F"/>
    <w:rsid w:val="0041212E"/>
    <w:rsid w:val="00412E8E"/>
    <w:rsid w:val="00413B15"/>
    <w:rsid w:val="00414DFB"/>
    <w:rsid w:val="00416D05"/>
    <w:rsid w:val="0042154A"/>
    <w:rsid w:val="004217F7"/>
    <w:rsid w:val="00422867"/>
    <w:rsid w:val="004236DD"/>
    <w:rsid w:val="00426BD9"/>
    <w:rsid w:val="00426ECD"/>
    <w:rsid w:val="00427968"/>
    <w:rsid w:val="00427B56"/>
    <w:rsid w:val="00427C63"/>
    <w:rsid w:val="00430F4B"/>
    <w:rsid w:val="00431065"/>
    <w:rsid w:val="0043226F"/>
    <w:rsid w:val="00433D25"/>
    <w:rsid w:val="00434394"/>
    <w:rsid w:val="004355A1"/>
    <w:rsid w:val="004358CA"/>
    <w:rsid w:val="004363CB"/>
    <w:rsid w:val="004368D5"/>
    <w:rsid w:val="004369F7"/>
    <w:rsid w:val="00440E65"/>
    <w:rsid w:val="0044103F"/>
    <w:rsid w:val="00443558"/>
    <w:rsid w:val="004452AE"/>
    <w:rsid w:val="00445756"/>
    <w:rsid w:val="00445C28"/>
    <w:rsid w:val="004475AD"/>
    <w:rsid w:val="00447D38"/>
    <w:rsid w:val="004521FD"/>
    <w:rsid w:val="0045251A"/>
    <w:rsid w:val="00452D8D"/>
    <w:rsid w:val="00454842"/>
    <w:rsid w:val="00456353"/>
    <w:rsid w:val="00456790"/>
    <w:rsid w:val="00456BBD"/>
    <w:rsid w:val="004572F8"/>
    <w:rsid w:val="00457A3C"/>
    <w:rsid w:val="004639C4"/>
    <w:rsid w:val="004653B8"/>
    <w:rsid w:val="00465C37"/>
    <w:rsid w:val="00466A81"/>
    <w:rsid w:val="00467FE1"/>
    <w:rsid w:val="00470DCC"/>
    <w:rsid w:val="00471B72"/>
    <w:rsid w:val="00472E98"/>
    <w:rsid w:val="00474FDD"/>
    <w:rsid w:val="00476ADD"/>
    <w:rsid w:val="00481B69"/>
    <w:rsid w:val="00481D9D"/>
    <w:rsid w:val="00482EA1"/>
    <w:rsid w:val="00484A6F"/>
    <w:rsid w:val="004857CC"/>
    <w:rsid w:val="00486767"/>
    <w:rsid w:val="00486B91"/>
    <w:rsid w:val="00486CF5"/>
    <w:rsid w:val="004873A1"/>
    <w:rsid w:val="00490F0F"/>
    <w:rsid w:val="0049356C"/>
    <w:rsid w:val="004935B1"/>
    <w:rsid w:val="00493DA1"/>
    <w:rsid w:val="00495ED1"/>
    <w:rsid w:val="00496B4D"/>
    <w:rsid w:val="004976D9"/>
    <w:rsid w:val="004A0234"/>
    <w:rsid w:val="004A07CC"/>
    <w:rsid w:val="004A11D0"/>
    <w:rsid w:val="004A1AA5"/>
    <w:rsid w:val="004A39AD"/>
    <w:rsid w:val="004A4A61"/>
    <w:rsid w:val="004A5142"/>
    <w:rsid w:val="004A5F71"/>
    <w:rsid w:val="004A70C5"/>
    <w:rsid w:val="004A716C"/>
    <w:rsid w:val="004B0787"/>
    <w:rsid w:val="004B2314"/>
    <w:rsid w:val="004B2D53"/>
    <w:rsid w:val="004B40E2"/>
    <w:rsid w:val="004B587C"/>
    <w:rsid w:val="004B5EE9"/>
    <w:rsid w:val="004B5FE8"/>
    <w:rsid w:val="004B7031"/>
    <w:rsid w:val="004B7C46"/>
    <w:rsid w:val="004C074A"/>
    <w:rsid w:val="004C0F0B"/>
    <w:rsid w:val="004C17B8"/>
    <w:rsid w:val="004C40CE"/>
    <w:rsid w:val="004C4300"/>
    <w:rsid w:val="004C49F2"/>
    <w:rsid w:val="004C7AE3"/>
    <w:rsid w:val="004D012D"/>
    <w:rsid w:val="004D05B4"/>
    <w:rsid w:val="004D1A5E"/>
    <w:rsid w:val="004D2EB4"/>
    <w:rsid w:val="004D376F"/>
    <w:rsid w:val="004D3CEB"/>
    <w:rsid w:val="004D4DC7"/>
    <w:rsid w:val="004D5CD7"/>
    <w:rsid w:val="004D661E"/>
    <w:rsid w:val="004D7895"/>
    <w:rsid w:val="004D7F29"/>
    <w:rsid w:val="004E0A40"/>
    <w:rsid w:val="004E0A66"/>
    <w:rsid w:val="004E0AA0"/>
    <w:rsid w:val="004E0C62"/>
    <w:rsid w:val="004E108D"/>
    <w:rsid w:val="004E1255"/>
    <w:rsid w:val="004E2080"/>
    <w:rsid w:val="004E324A"/>
    <w:rsid w:val="004E35E5"/>
    <w:rsid w:val="004E3600"/>
    <w:rsid w:val="004E3786"/>
    <w:rsid w:val="004E3BB5"/>
    <w:rsid w:val="004E3C59"/>
    <w:rsid w:val="004E4AF2"/>
    <w:rsid w:val="004E606E"/>
    <w:rsid w:val="004E6587"/>
    <w:rsid w:val="004E77C0"/>
    <w:rsid w:val="004F3383"/>
    <w:rsid w:val="004F520E"/>
    <w:rsid w:val="004F61B6"/>
    <w:rsid w:val="004F75A5"/>
    <w:rsid w:val="00500BC6"/>
    <w:rsid w:val="00500D04"/>
    <w:rsid w:val="005021E2"/>
    <w:rsid w:val="00502466"/>
    <w:rsid w:val="00502B49"/>
    <w:rsid w:val="005032FD"/>
    <w:rsid w:val="00512B4C"/>
    <w:rsid w:val="0051394F"/>
    <w:rsid w:val="00514349"/>
    <w:rsid w:val="00515565"/>
    <w:rsid w:val="005173C4"/>
    <w:rsid w:val="00521F35"/>
    <w:rsid w:val="00522911"/>
    <w:rsid w:val="0052346A"/>
    <w:rsid w:val="005235DA"/>
    <w:rsid w:val="00523C89"/>
    <w:rsid w:val="00523D7E"/>
    <w:rsid w:val="0052426C"/>
    <w:rsid w:val="0052432B"/>
    <w:rsid w:val="005247CF"/>
    <w:rsid w:val="00524EDA"/>
    <w:rsid w:val="005253E6"/>
    <w:rsid w:val="005266CB"/>
    <w:rsid w:val="0052748F"/>
    <w:rsid w:val="00527785"/>
    <w:rsid w:val="00527BF6"/>
    <w:rsid w:val="00527C63"/>
    <w:rsid w:val="00530669"/>
    <w:rsid w:val="005306DC"/>
    <w:rsid w:val="00530BB3"/>
    <w:rsid w:val="00532F07"/>
    <w:rsid w:val="00535EFF"/>
    <w:rsid w:val="00537650"/>
    <w:rsid w:val="00537B0A"/>
    <w:rsid w:val="00541A48"/>
    <w:rsid w:val="005429DC"/>
    <w:rsid w:val="00542B7B"/>
    <w:rsid w:val="0054319D"/>
    <w:rsid w:val="00543C50"/>
    <w:rsid w:val="00544B0B"/>
    <w:rsid w:val="005460FE"/>
    <w:rsid w:val="00546733"/>
    <w:rsid w:val="00547812"/>
    <w:rsid w:val="00547C15"/>
    <w:rsid w:val="00547FD4"/>
    <w:rsid w:val="0055002A"/>
    <w:rsid w:val="005501FA"/>
    <w:rsid w:val="0055150A"/>
    <w:rsid w:val="0055156D"/>
    <w:rsid w:val="00552726"/>
    <w:rsid w:val="00554DC8"/>
    <w:rsid w:val="00555BB7"/>
    <w:rsid w:val="00555C52"/>
    <w:rsid w:val="00556662"/>
    <w:rsid w:val="00557218"/>
    <w:rsid w:val="005577D0"/>
    <w:rsid w:val="005600DE"/>
    <w:rsid w:val="00561DC1"/>
    <w:rsid w:val="00563B9E"/>
    <w:rsid w:val="00564598"/>
    <w:rsid w:val="00564E40"/>
    <w:rsid w:val="00564FDA"/>
    <w:rsid w:val="0056677E"/>
    <w:rsid w:val="00566D90"/>
    <w:rsid w:val="00570101"/>
    <w:rsid w:val="00570840"/>
    <w:rsid w:val="00570C50"/>
    <w:rsid w:val="00571044"/>
    <w:rsid w:val="0057237E"/>
    <w:rsid w:val="00572E1F"/>
    <w:rsid w:val="005730B2"/>
    <w:rsid w:val="0057374B"/>
    <w:rsid w:val="00574EEA"/>
    <w:rsid w:val="0057532D"/>
    <w:rsid w:val="00576E44"/>
    <w:rsid w:val="00580DC2"/>
    <w:rsid w:val="005828F5"/>
    <w:rsid w:val="005829FB"/>
    <w:rsid w:val="005840FE"/>
    <w:rsid w:val="005850C2"/>
    <w:rsid w:val="00586435"/>
    <w:rsid w:val="00586A0B"/>
    <w:rsid w:val="00587DBC"/>
    <w:rsid w:val="00590950"/>
    <w:rsid w:val="005909A1"/>
    <w:rsid w:val="005911DD"/>
    <w:rsid w:val="005913A6"/>
    <w:rsid w:val="0059267C"/>
    <w:rsid w:val="005928DE"/>
    <w:rsid w:val="00592A63"/>
    <w:rsid w:val="00592C5C"/>
    <w:rsid w:val="00594D4E"/>
    <w:rsid w:val="0059537A"/>
    <w:rsid w:val="00595C81"/>
    <w:rsid w:val="00595EF3"/>
    <w:rsid w:val="005A03F6"/>
    <w:rsid w:val="005A0B23"/>
    <w:rsid w:val="005A0CD0"/>
    <w:rsid w:val="005A2B22"/>
    <w:rsid w:val="005A30F9"/>
    <w:rsid w:val="005A33D2"/>
    <w:rsid w:val="005A40A1"/>
    <w:rsid w:val="005A4699"/>
    <w:rsid w:val="005A4CE8"/>
    <w:rsid w:val="005A539B"/>
    <w:rsid w:val="005A5916"/>
    <w:rsid w:val="005A59B6"/>
    <w:rsid w:val="005A5DDE"/>
    <w:rsid w:val="005A6C2C"/>
    <w:rsid w:val="005B1DE7"/>
    <w:rsid w:val="005B2799"/>
    <w:rsid w:val="005B2DC9"/>
    <w:rsid w:val="005B36A5"/>
    <w:rsid w:val="005B47AF"/>
    <w:rsid w:val="005B4F7A"/>
    <w:rsid w:val="005B66F2"/>
    <w:rsid w:val="005B7649"/>
    <w:rsid w:val="005C03A3"/>
    <w:rsid w:val="005C10C9"/>
    <w:rsid w:val="005C1249"/>
    <w:rsid w:val="005C1EFE"/>
    <w:rsid w:val="005C20D7"/>
    <w:rsid w:val="005C2730"/>
    <w:rsid w:val="005C27D9"/>
    <w:rsid w:val="005C2E6A"/>
    <w:rsid w:val="005C31BF"/>
    <w:rsid w:val="005C338C"/>
    <w:rsid w:val="005C392F"/>
    <w:rsid w:val="005C3E30"/>
    <w:rsid w:val="005C4331"/>
    <w:rsid w:val="005C450C"/>
    <w:rsid w:val="005C5558"/>
    <w:rsid w:val="005C5810"/>
    <w:rsid w:val="005C5869"/>
    <w:rsid w:val="005C5A14"/>
    <w:rsid w:val="005C6611"/>
    <w:rsid w:val="005C6CEB"/>
    <w:rsid w:val="005D0359"/>
    <w:rsid w:val="005D083A"/>
    <w:rsid w:val="005D1733"/>
    <w:rsid w:val="005D1D72"/>
    <w:rsid w:val="005D55DD"/>
    <w:rsid w:val="005D61A9"/>
    <w:rsid w:val="005D6D20"/>
    <w:rsid w:val="005D6EAA"/>
    <w:rsid w:val="005E0517"/>
    <w:rsid w:val="005E11E3"/>
    <w:rsid w:val="005E1AE9"/>
    <w:rsid w:val="005E327D"/>
    <w:rsid w:val="005E36A3"/>
    <w:rsid w:val="005E3D3A"/>
    <w:rsid w:val="005E5803"/>
    <w:rsid w:val="005E5F01"/>
    <w:rsid w:val="005E75BA"/>
    <w:rsid w:val="005F01E3"/>
    <w:rsid w:val="005F029B"/>
    <w:rsid w:val="005F031D"/>
    <w:rsid w:val="005F07D6"/>
    <w:rsid w:val="005F0975"/>
    <w:rsid w:val="005F11E3"/>
    <w:rsid w:val="005F1546"/>
    <w:rsid w:val="005F1C4C"/>
    <w:rsid w:val="005F1C68"/>
    <w:rsid w:val="005F38CF"/>
    <w:rsid w:val="005F3DC9"/>
    <w:rsid w:val="005F434E"/>
    <w:rsid w:val="005F4458"/>
    <w:rsid w:val="005F4943"/>
    <w:rsid w:val="005F55F7"/>
    <w:rsid w:val="005F59BB"/>
    <w:rsid w:val="005F6061"/>
    <w:rsid w:val="005F7388"/>
    <w:rsid w:val="005F7AFB"/>
    <w:rsid w:val="006000C4"/>
    <w:rsid w:val="006002C2"/>
    <w:rsid w:val="00600440"/>
    <w:rsid w:val="0060144C"/>
    <w:rsid w:val="006014DD"/>
    <w:rsid w:val="0060270E"/>
    <w:rsid w:val="00602B56"/>
    <w:rsid w:val="0060360D"/>
    <w:rsid w:val="00603C7C"/>
    <w:rsid w:val="00604A65"/>
    <w:rsid w:val="006051EA"/>
    <w:rsid w:val="0060559D"/>
    <w:rsid w:val="0060601A"/>
    <w:rsid w:val="00606857"/>
    <w:rsid w:val="00610DA1"/>
    <w:rsid w:val="00611362"/>
    <w:rsid w:val="00611D95"/>
    <w:rsid w:val="006122B8"/>
    <w:rsid w:val="006126D5"/>
    <w:rsid w:val="00612E8B"/>
    <w:rsid w:val="00614359"/>
    <w:rsid w:val="00615F92"/>
    <w:rsid w:val="006178FF"/>
    <w:rsid w:val="00617ED9"/>
    <w:rsid w:val="00621045"/>
    <w:rsid w:val="0062260A"/>
    <w:rsid w:val="006227FE"/>
    <w:rsid w:val="006229CB"/>
    <w:rsid w:val="00625142"/>
    <w:rsid w:val="00625697"/>
    <w:rsid w:val="00625CB1"/>
    <w:rsid w:val="00626832"/>
    <w:rsid w:val="00626B43"/>
    <w:rsid w:val="00627205"/>
    <w:rsid w:val="006272E1"/>
    <w:rsid w:val="006318E5"/>
    <w:rsid w:val="006339E8"/>
    <w:rsid w:val="00633CD8"/>
    <w:rsid w:val="00635058"/>
    <w:rsid w:val="006352F5"/>
    <w:rsid w:val="0063565D"/>
    <w:rsid w:val="00635AE1"/>
    <w:rsid w:val="0063611D"/>
    <w:rsid w:val="00637FD1"/>
    <w:rsid w:val="00640D23"/>
    <w:rsid w:val="006412D2"/>
    <w:rsid w:val="0064182C"/>
    <w:rsid w:val="00641B2B"/>
    <w:rsid w:val="00642027"/>
    <w:rsid w:val="006434F3"/>
    <w:rsid w:val="00643F19"/>
    <w:rsid w:val="006443B8"/>
    <w:rsid w:val="006454D2"/>
    <w:rsid w:val="00647311"/>
    <w:rsid w:val="00647E1E"/>
    <w:rsid w:val="00650012"/>
    <w:rsid w:val="006514B8"/>
    <w:rsid w:val="00651D65"/>
    <w:rsid w:val="006534F0"/>
    <w:rsid w:val="00653673"/>
    <w:rsid w:val="00654961"/>
    <w:rsid w:val="00655263"/>
    <w:rsid w:val="00655585"/>
    <w:rsid w:val="00655670"/>
    <w:rsid w:val="00655A36"/>
    <w:rsid w:val="00655AC9"/>
    <w:rsid w:val="00655D29"/>
    <w:rsid w:val="0065608F"/>
    <w:rsid w:val="0065638B"/>
    <w:rsid w:val="00660200"/>
    <w:rsid w:val="00660369"/>
    <w:rsid w:val="00661ADD"/>
    <w:rsid w:val="00662635"/>
    <w:rsid w:val="006636FD"/>
    <w:rsid w:val="00667393"/>
    <w:rsid w:val="0067073A"/>
    <w:rsid w:val="00671D06"/>
    <w:rsid w:val="00672298"/>
    <w:rsid w:val="00673ADC"/>
    <w:rsid w:val="0067615D"/>
    <w:rsid w:val="006762C1"/>
    <w:rsid w:val="00677477"/>
    <w:rsid w:val="006779C3"/>
    <w:rsid w:val="00677A97"/>
    <w:rsid w:val="00677C12"/>
    <w:rsid w:val="00682D15"/>
    <w:rsid w:val="006858F0"/>
    <w:rsid w:val="00685EB1"/>
    <w:rsid w:val="00686C58"/>
    <w:rsid w:val="00687B31"/>
    <w:rsid w:val="00691319"/>
    <w:rsid w:val="00692421"/>
    <w:rsid w:val="00693250"/>
    <w:rsid w:val="0069513F"/>
    <w:rsid w:val="006955FD"/>
    <w:rsid w:val="00695C56"/>
    <w:rsid w:val="00697394"/>
    <w:rsid w:val="006A0577"/>
    <w:rsid w:val="006A0866"/>
    <w:rsid w:val="006A118A"/>
    <w:rsid w:val="006A153F"/>
    <w:rsid w:val="006A181A"/>
    <w:rsid w:val="006A3285"/>
    <w:rsid w:val="006A504D"/>
    <w:rsid w:val="006A5DE2"/>
    <w:rsid w:val="006A5E11"/>
    <w:rsid w:val="006A64E8"/>
    <w:rsid w:val="006A7DD6"/>
    <w:rsid w:val="006A7ED8"/>
    <w:rsid w:val="006B000D"/>
    <w:rsid w:val="006B1534"/>
    <w:rsid w:val="006B3D81"/>
    <w:rsid w:val="006B44BA"/>
    <w:rsid w:val="006B50EB"/>
    <w:rsid w:val="006B5B2A"/>
    <w:rsid w:val="006B6915"/>
    <w:rsid w:val="006B6B30"/>
    <w:rsid w:val="006B7348"/>
    <w:rsid w:val="006B737A"/>
    <w:rsid w:val="006C0357"/>
    <w:rsid w:val="006C0C22"/>
    <w:rsid w:val="006C2C2A"/>
    <w:rsid w:val="006C37E1"/>
    <w:rsid w:val="006C3AE1"/>
    <w:rsid w:val="006C4D05"/>
    <w:rsid w:val="006C6C3B"/>
    <w:rsid w:val="006C6E52"/>
    <w:rsid w:val="006C704C"/>
    <w:rsid w:val="006C7693"/>
    <w:rsid w:val="006C799A"/>
    <w:rsid w:val="006D0BB8"/>
    <w:rsid w:val="006D0C5B"/>
    <w:rsid w:val="006D0EA1"/>
    <w:rsid w:val="006D2F81"/>
    <w:rsid w:val="006D3108"/>
    <w:rsid w:val="006D325E"/>
    <w:rsid w:val="006D3C20"/>
    <w:rsid w:val="006D4177"/>
    <w:rsid w:val="006D4D17"/>
    <w:rsid w:val="006E0376"/>
    <w:rsid w:val="006E042E"/>
    <w:rsid w:val="006E0EBD"/>
    <w:rsid w:val="006E143B"/>
    <w:rsid w:val="006E313B"/>
    <w:rsid w:val="006E61DE"/>
    <w:rsid w:val="006F136B"/>
    <w:rsid w:val="006F17A1"/>
    <w:rsid w:val="006F2966"/>
    <w:rsid w:val="006F2D34"/>
    <w:rsid w:val="006F4D0D"/>
    <w:rsid w:val="0070034D"/>
    <w:rsid w:val="00701498"/>
    <w:rsid w:val="00702E8C"/>
    <w:rsid w:val="00703D06"/>
    <w:rsid w:val="00703E21"/>
    <w:rsid w:val="0070476C"/>
    <w:rsid w:val="00706050"/>
    <w:rsid w:val="007068E1"/>
    <w:rsid w:val="00706C21"/>
    <w:rsid w:val="00707952"/>
    <w:rsid w:val="00707E86"/>
    <w:rsid w:val="00710B71"/>
    <w:rsid w:val="00711812"/>
    <w:rsid w:val="0071367D"/>
    <w:rsid w:val="00714250"/>
    <w:rsid w:val="00714A85"/>
    <w:rsid w:val="007158E3"/>
    <w:rsid w:val="0071603E"/>
    <w:rsid w:val="00717542"/>
    <w:rsid w:val="007175CD"/>
    <w:rsid w:val="00721363"/>
    <w:rsid w:val="00722D74"/>
    <w:rsid w:val="00722E82"/>
    <w:rsid w:val="007231A8"/>
    <w:rsid w:val="00723E14"/>
    <w:rsid w:val="00724D5C"/>
    <w:rsid w:val="00724DB3"/>
    <w:rsid w:val="00724F52"/>
    <w:rsid w:val="00725DA1"/>
    <w:rsid w:val="00726A2F"/>
    <w:rsid w:val="00726ED8"/>
    <w:rsid w:val="00727C90"/>
    <w:rsid w:val="007303ED"/>
    <w:rsid w:val="0073148B"/>
    <w:rsid w:val="007319C7"/>
    <w:rsid w:val="00731A67"/>
    <w:rsid w:val="00731D2A"/>
    <w:rsid w:val="00732122"/>
    <w:rsid w:val="00733B2E"/>
    <w:rsid w:val="00734D45"/>
    <w:rsid w:val="00735CBB"/>
    <w:rsid w:val="00735DB0"/>
    <w:rsid w:val="00737055"/>
    <w:rsid w:val="00740003"/>
    <w:rsid w:val="00740982"/>
    <w:rsid w:val="00741D74"/>
    <w:rsid w:val="0074223C"/>
    <w:rsid w:val="00744F62"/>
    <w:rsid w:val="00745FC5"/>
    <w:rsid w:val="00746AB1"/>
    <w:rsid w:val="007505BA"/>
    <w:rsid w:val="00750B11"/>
    <w:rsid w:val="00752174"/>
    <w:rsid w:val="00752A2A"/>
    <w:rsid w:val="00752C99"/>
    <w:rsid w:val="00753906"/>
    <w:rsid w:val="00753E66"/>
    <w:rsid w:val="00755079"/>
    <w:rsid w:val="007551B3"/>
    <w:rsid w:val="00755F4A"/>
    <w:rsid w:val="007562D1"/>
    <w:rsid w:val="007572D7"/>
    <w:rsid w:val="00757B36"/>
    <w:rsid w:val="00760221"/>
    <w:rsid w:val="007602AD"/>
    <w:rsid w:val="0076260C"/>
    <w:rsid w:val="00762AF4"/>
    <w:rsid w:val="00762C2E"/>
    <w:rsid w:val="00763EC2"/>
    <w:rsid w:val="0076424B"/>
    <w:rsid w:val="00764850"/>
    <w:rsid w:val="007649CB"/>
    <w:rsid w:val="00764AFD"/>
    <w:rsid w:val="00764E3C"/>
    <w:rsid w:val="00766505"/>
    <w:rsid w:val="00766A63"/>
    <w:rsid w:val="00766A7C"/>
    <w:rsid w:val="0076729B"/>
    <w:rsid w:val="00770EC9"/>
    <w:rsid w:val="0077566C"/>
    <w:rsid w:val="00775FD5"/>
    <w:rsid w:val="00776CA0"/>
    <w:rsid w:val="0077726D"/>
    <w:rsid w:val="007807B5"/>
    <w:rsid w:val="00780E1A"/>
    <w:rsid w:val="0078153D"/>
    <w:rsid w:val="00781916"/>
    <w:rsid w:val="007819CB"/>
    <w:rsid w:val="0078200A"/>
    <w:rsid w:val="00782855"/>
    <w:rsid w:val="00784194"/>
    <w:rsid w:val="0078444D"/>
    <w:rsid w:val="00785C88"/>
    <w:rsid w:val="00786450"/>
    <w:rsid w:val="007869E4"/>
    <w:rsid w:val="007870DA"/>
    <w:rsid w:val="00787BD3"/>
    <w:rsid w:val="00791204"/>
    <w:rsid w:val="00791751"/>
    <w:rsid w:val="00791F0A"/>
    <w:rsid w:val="00793198"/>
    <w:rsid w:val="0079369E"/>
    <w:rsid w:val="00793816"/>
    <w:rsid w:val="00794B93"/>
    <w:rsid w:val="00795127"/>
    <w:rsid w:val="007956D5"/>
    <w:rsid w:val="00795AA4"/>
    <w:rsid w:val="00795B29"/>
    <w:rsid w:val="007971EF"/>
    <w:rsid w:val="00797FAA"/>
    <w:rsid w:val="007A0B0E"/>
    <w:rsid w:val="007A121E"/>
    <w:rsid w:val="007A19A5"/>
    <w:rsid w:val="007A3509"/>
    <w:rsid w:val="007A3897"/>
    <w:rsid w:val="007A3F3E"/>
    <w:rsid w:val="007A5159"/>
    <w:rsid w:val="007A5EB9"/>
    <w:rsid w:val="007A69AF"/>
    <w:rsid w:val="007B01A1"/>
    <w:rsid w:val="007B2993"/>
    <w:rsid w:val="007B3198"/>
    <w:rsid w:val="007B4F56"/>
    <w:rsid w:val="007B5399"/>
    <w:rsid w:val="007B61A6"/>
    <w:rsid w:val="007B6B8D"/>
    <w:rsid w:val="007B772E"/>
    <w:rsid w:val="007B7C9D"/>
    <w:rsid w:val="007C0175"/>
    <w:rsid w:val="007C03AA"/>
    <w:rsid w:val="007C0B5E"/>
    <w:rsid w:val="007C2261"/>
    <w:rsid w:val="007C22DA"/>
    <w:rsid w:val="007C3200"/>
    <w:rsid w:val="007C51CA"/>
    <w:rsid w:val="007C627A"/>
    <w:rsid w:val="007C6E2D"/>
    <w:rsid w:val="007D1F53"/>
    <w:rsid w:val="007D43CE"/>
    <w:rsid w:val="007D46A4"/>
    <w:rsid w:val="007D5755"/>
    <w:rsid w:val="007D5E4D"/>
    <w:rsid w:val="007D5E84"/>
    <w:rsid w:val="007D625C"/>
    <w:rsid w:val="007D74FA"/>
    <w:rsid w:val="007E02B4"/>
    <w:rsid w:val="007E12D0"/>
    <w:rsid w:val="007E1695"/>
    <w:rsid w:val="007E2099"/>
    <w:rsid w:val="007E217C"/>
    <w:rsid w:val="007E233C"/>
    <w:rsid w:val="007E35EB"/>
    <w:rsid w:val="007E3BA3"/>
    <w:rsid w:val="007E418F"/>
    <w:rsid w:val="007E5707"/>
    <w:rsid w:val="007E5B3E"/>
    <w:rsid w:val="007E5DF4"/>
    <w:rsid w:val="007E6CD5"/>
    <w:rsid w:val="007F0FAC"/>
    <w:rsid w:val="007F1B04"/>
    <w:rsid w:val="007F280D"/>
    <w:rsid w:val="007F3769"/>
    <w:rsid w:val="007F3DD2"/>
    <w:rsid w:val="007F41B7"/>
    <w:rsid w:val="007F6978"/>
    <w:rsid w:val="008043A4"/>
    <w:rsid w:val="0080474E"/>
    <w:rsid w:val="008059EA"/>
    <w:rsid w:val="00806D52"/>
    <w:rsid w:val="00807612"/>
    <w:rsid w:val="00807C01"/>
    <w:rsid w:val="008117F4"/>
    <w:rsid w:val="0081181B"/>
    <w:rsid w:val="00811B19"/>
    <w:rsid w:val="00812AC8"/>
    <w:rsid w:val="00812E19"/>
    <w:rsid w:val="00813352"/>
    <w:rsid w:val="00813A24"/>
    <w:rsid w:val="0081514E"/>
    <w:rsid w:val="00815359"/>
    <w:rsid w:val="00815377"/>
    <w:rsid w:val="00815743"/>
    <w:rsid w:val="00816675"/>
    <w:rsid w:val="008170EB"/>
    <w:rsid w:val="00817318"/>
    <w:rsid w:val="00817E9C"/>
    <w:rsid w:val="008204ED"/>
    <w:rsid w:val="008205C9"/>
    <w:rsid w:val="00820E95"/>
    <w:rsid w:val="008224C3"/>
    <w:rsid w:val="008227A3"/>
    <w:rsid w:val="0082297F"/>
    <w:rsid w:val="008249A2"/>
    <w:rsid w:val="00824C4E"/>
    <w:rsid w:val="008252EE"/>
    <w:rsid w:val="008255F5"/>
    <w:rsid w:val="00825C32"/>
    <w:rsid w:val="0082613D"/>
    <w:rsid w:val="00827DAE"/>
    <w:rsid w:val="008312F3"/>
    <w:rsid w:val="00831445"/>
    <w:rsid w:val="00831A92"/>
    <w:rsid w:val="008336C2"/>
    <w:rsid w:val="008348A2"/>
    <w:rsid w:val="00834E8C"/>
    <w:rsid w:val="008354BC"/>
    <w:rsid w:val="0083635E"/>
    <w:rsid w:val="00836CF6"/>
    <w:rsid w:val="0083701E"/>
    <w:rsid w:val="008371F1"/>
    <w:rsid w:val="00837A50"/>
    <w:rsid w:val="00841F93"/>
    <w:rsid w:val="008446E0"/>
    <w:rsid w:val="00845043"/>
    <w:rsid w:val="008452EA"/>
    <w:rsid w:val="0084721A"/>
    <w:rsid w:val="00847DBA"/>
    <w:rsid w:val="00847DF4"/>
    <w:rsid w:val="0085110A"/>
    <w:rsid w:val="0085115C"/>
    <w:rsid w:val="00851CDD"/>
    <w:rsid w:val="00852A8A"/>
    <w:rsid w:val="008541EF"/>
    <w:rsid w:val="00854951"/>
    <w:rsid w:val="00854994"/>
    <w:rsid w:val="008561B0"/>
    <w:rsid w:val="0085753D"/>
    <w:rsid w:val="008576AA"/>
    <w:rsid w:val="00860552"/>
    <w:rsid w:val="00860B46"/>
    <w:rsid w:val="00863513"/>
    <w:rsid w:val="0086396D"/>
    <w:rsid w:val="008645FD"/>
    <w:rsid w:val="00864EC7"/>
    <w:rsid w:val="00865FFF"/>
    <w:rsid w:val="008665A6"/>
    <w:rsid w:val="0087017F"/>
    <w:rsid w:val="008702CC"/>
    <w:rsid w:val="008727E9"/>
    <w:rsid w:val="008742C9"/>
    <w:rsid w:val="00874843"/>
    <w:rsid w:val="00874A64"/>
    <w:rsid w:val="00875CE3"/>
    <w:rsid w:val="00875FC4"/>
    <w:rsid w:val="0087613E"/>
    <w:rsid w:val="00876592"/>
    <w:rsid w:val="008773B1"/>
    <w:rsid w:val="00880AFF"/>
    <w:rsid w:val="00880F2A"/>
    <w:rsid w:val="00882BDF"/>
    <w:rsid w:val="00883A23"/>
    <w:rsid w:val="008842FB"/>
    <w:rsid w:val="008866A8"/>
    <w:rsid w:val="00886A44"/>
    <w:rsid w:val="00886E41"/>
    <w:rsid w:val="00886EED"/>
    <w:rsid w:val="00887629"/>
    <w:rsid w:val="0089074B"/>
    <w:rsid w:val="0089096F"/>
    <w:rsid w:val="00891655"/>
    <w:rsid w:val="00891953"/>
    <w:rsid w:val="00892DAA"/>
    <w:rsid w:val="00892F9F"/>
    <w:rsid w:val="00893725"/>
    <w:rsid w:val="00893C24"/>
    <w:rsid w:val="00894D6F"/>
    <w:rsid w:val="00895B12"/>
    <w:rsid w:val="00895CAE"/>
    <w:rsid w:val="008972F2"/>
    <w:rsid w:val="0089799A"/>
    <w:rsid w:val="008A073E"/>
    <w:rsid w:val="008A1A2A"/>
    <w:rsid w:val="008A2EC9"/>
    <w:rsid w:val="008A30F5"/>
    <w:rsid w:val="008A34AD"/>
    <w:rsid w:val="008A38A0"/>
    <w:rsid w:val="008A43DB"/>
    <w:rsid w:val="008A4E42"/>
    <w:rsid w:val="008A651C"/>
    <w:rsid w:val="008A6E0A"/>
    <w:rsid w:val="008B090E"/>
    <w:rsid w:val="008B10DB"/>
    <w:rsid w:val="008B5A19"/>
    <w:rsid w:val="008C035B"/>
    <w:rsid w:val="008C240E"/>
    <w:rsid w:val="008C2CB4"/>
    <w:rsid w:val="008C2D70"/>
    <w:rsid w:val="008C3D5C"/>
    <w:rsid w:val="008C5758"/>
    <w:rsid w:val="008C6D17"/>
    <w:rsid w:val="008C6FC9"/>
    <w:rsid w:val="008D1184"/>
    <w:rsid w:val="008D2540"/>
    <w:rsid w:val="008D2AB9"/>
    <w:rsid w:val="008D2B29"/>
    <w:rsid w:val="008D32E9"/>
    <w:rsid w:val="008D33ED"/>
    <w:rsid w:val="008D379F"/>
    <w:rsid w:val="008D39FC"/>
    <w:rsid w:val="008D4540"/>
    <w:rsid w:val="008D4CEC"/>
    <w:rsid w:val="008D4DE3"/>
    <w:rsid w:val="008D5059"/>
    <w:rsid w:val="008D69D2"/>
    <w:rsid w:val="008D6C09"/>
    <w:rsid w:val="008D79DE"/>
    <w:rsid w:val="008E0E2F"/>
    <w:rsid w:val="008E124B"/>
    <w:rsid w:val="008E1DCA"/>
    <w:rsid w:val="008E2611"/>
    <w:rsid w:val="008E3149"/>
    <w:rsid w:val="008E3A2F"/>
    <w:rsid w:val="008E424E"/>
    <w:rsid w:val="008E6C5A"/>
    <w:rsid w:val="008E7BF0"/>
    <w:rsid w:val="008F0E8C"/>
    <w:rsid w:val="008F125E"/>
    <w:rsid w:val="008F2094"/>
    <w:rsid w:val="008F36C9"/>
    <w:rsid w:val="008F4F3E"/>
    <w:rsid w:val="008F5E18"/>
    <w:rsid w:val="008F5EF5"/>
    <w:rsid w:val="008F6F5D"/>
    <w:rsid w:val="008F7889"/>
    <w:rsid w:val="008F7D88"/>
    <w:rsid w:val="00900572"/>
    <w:rsid w:val="009012D9"/>
    <w:rsid w:val="009016F9"/>
    <w:rsid w:val="00902CA7"/>
    <w:rsid w:val="00902E7F"/>
    <w:rsid w:val="009038E6"/>
    <w:rsid w:val="00904B86"/>
    <w:rsid w:val="00905273"/>
    <w:rsid w:val="0090568D"/>
    <w:rsid w:val="00907FD3"/>
    <w:rsid w:val="00910209"/>
    <w:rsid w:val="009114AB"/>
    <w:rsid w:val="009120C7"/>
    <w:rsid w:val="00912164"/>
    <w:rsid w:val="00913354"/>
    <w:rsid w:val="0091527D"/>
    <w:rsid w:val="00915CF8"/>
    <w:rsid w:val="00916583"/>
    <w:rsid w:val="00921D8B"/>
    <w:rsid w:val="00921F3B"/>
    <w:rsid w:val="009220C1"/>
    <w:rsid w:val="009220FC"/>
    <w:rsid w:val="00922328"/>
    <w:rsid w:val="009227F6"/>
    <w:rsid w:val="009230D2"/>
    <w:rsid w:val="009254E8"/>
    <w:rsid w:val="0093047F"/>
    <w:rsid w:val="009325B5"/>
    <w:rsid w:val="0093299A"/>
    <w:rsid w:val="00933E94"/>
    <w:rsid w:val="0093451F"/>
    <w:rsid w:val="00934E0C"/>
    <w:rsid w:val="009356CE"/>
    <w:rsid w:val="00935805"/>
    <w:rsid w:val="00935C65"/>
    <w:rsid w:val="00936102"/>
    <w:rsid w:val="0093711B"/>
    <w:rsid w:val="00937ADE"/>
    <w:rsid w:val="00940479"/>
    <w:rsid w:val="00941EA0"/>
    <w:rsid w:val="009434F7"/>
    <w:rsid w:val="00943792"/>
    <w:rsid w:val="00945024"/>
    <w:rsid w:val="00945032"/>
    <w:rsid w:val="00945583"/>
    <w:rsid w:val="00945FDF"/>
    <w:rsid w:val="00946D1E"/>
    <w:rsid w:val="00947990"/>
    <w:rsid w:val="00950D99"/>
    <w:rsid w:val="00950F55"/>
    <w:rsid w:val="00951018"/>
    <w:rsid w:val="009518BD"/>
    <w:rsid w:val="009521C1"/>
    <w:rsid w:val="00953DEE"/>
    <w:rsid w:val="009559F6"/>
    <w:rsid w:val="0095622B"/>
    <w:rsid w:val="00957B1E"/>
    <w:rsid w:val="00957ED5"/>
    <w:rsid w:val="00960BC0"/>
    <w:rsid w:val="00961059"/>
    <w:rsid w:val="00962605"/>
    <w:rsid w:val="009628BA"/>
    <w:rsid w:val="00962DBD"/>
    <w:rsid w:val="0096382E"/>
    <w:rsid w:val="0097101A"/>
    <w:rsid w:val="0097176E"/>
    <w:rsid w:val="00972AD6"/>
    <w:rsid w:val="00972EFB"/>
    <w:rsid w:val="00976E1E"/>
    <w:rsid w:val="00980018"/>
    <w:rsid w:val="00981AE6"/>
    <w:rsid w:val="0098233F"/>
    <w:rsid w:val="00985FAF"/>
    <w:rsid w:val="00986C9E"/>
    <w:rsid w:val="00987570"/>
    <w:rsid w:val="009913C9"/>
    <w:rsid w:val="00991EEB"/>
    <w:rsid w:val="0099234E"/>
    <w:rsid w:val="00994A19"/>
    <w:rsid w:val="00995767"/>
    <w:rsid w:val="00995781"/>
    <w:rsid w:val="00997C94"/>
    <w:rsid w:val="009A03F0"/>
    <w:rsid w:val="009A0B7B"/>
    <w:rsid w:val="009A2D04"/>
    <w:rsid w:val="009A303B"/>
    <w:rsid w:val="009A3FAB"/>
    <w:rsid w:val="009A4305"/>
    <w:rsid w:val="009A6469"/>
    <w:rsid w:val="009A6E06"/>
    <w:rsid w:val="009B0803"/>
    <w:rsid w:val="009B0991"/>
    <w:rsid w:val="009B17B4"/>
    <w:rsid w:val="009B1871"/>
    <w:rsid w:val="009B1EFA"/>
    <w:rsid w:val="009B2345"/>
    <w:rsid w:val="009B2477"/>
    <w:rsid w:val="009B2B96"/>
    <w:rsid w:val="009B2B99"/>
    <w:rsid w:val="009B3E76"/>
    <w:rsid w:val="009B3E9A"/>
    <w:rsid w:val="009B4848"/>
    <w:rsid w:val="009B59C7"/>
    <w:rsid w:val="009B6320"/>
    <w:rsid w:val="009C014E"/>
    <w:rsid w:val="009C27F1"/>
    <w:rsid w:val="009C2B2D"/>
    <w:rsid w:val="009C34D1"/>
    <w:rsid w:val="009C3A3E"/>
    <w:rsid w:val="009C4223"/>
    <w:rsid w:val="009C595D"/>
    <w:rsid w:val="009C68F3"/>
    <w:rsid w:val="009C6E81"/>
    <w:rsid w:val="009C725F"/>
    <w:rsid w:val="009D00E8"/>
    <w:rsid w:val="009D1706"/>
    <w:rsid w:val="009D24D4"/>
    <w:rsid w:val="009D4613"/>
    <w:rsid w:val="009D6F05"/>
    <w:rsid w:val="009D78EA"/>
    <w:rsid w:val="009E1618"/>
    <w:rsid w:val="009E1A2A"/>
    <w:rsid w:val="009E303C"/>
    <w:rsid w:val="009E3095"/>
    <w:rsid w:val="009E434E"/>
    <w:rsid w:val="009E4E14"/>
    <w:rsid w:val="009E5373"/>
    <w:rsid w:val="009E67EE"/>
    <w:rsid w:val="009E7B02"/>
    <w:rsid w:val="009F0316"/>
    <w:rsid w:val="009F19F6"/>
    <w:rsid w:val="009F2300"/>
    <w:rsid w:val="009F3710"/>
    <w:rsid w:val="009F4714"/>
    <w:rsid w:val="009F5D15"/>
    <w:rsid w:val="009F639C"/>
    <w:rsid w:val="009F6DBC"/>
    <w:rsid w:val="009F6E67"/>
    <w:rsid w:val="009F6F89"/>
    <w:rsid w:val="009F75D8"/>
    <w:rsid w:val="009F7978"/>
    <w:rsid w:val="009F7A4C"/>
    <w:rsid w:val="009F7F4D"/>
    <w:rsid w:val="00A004BD"/>
    <w:rsid w:val="00A00569"/>
    <w:rsid w:val="00A006E9"/>
    <w:rsid w:val="00A006F9"/>
    <w:rsid w:val="00A012F7"/>
    <w:rsid w:val="00A01573"/>
    <w:rsid w:val="00A024FC"/>
    <w:rsid w:val="00A025F8"/>
    <w:rsid w:val="00A032A3"/>
    <w:rsid w:val="00A03444"/>
    <w:rsid w:val="00A03AC2"/>
    <w:rsid w:val="00A04ABA"/>
    <w:rsid w:val="00A04B73"/>
    <w:rsid w:val="00A05B38"/>
    <w:rsid w:val="00A05DE5"/>
    <w:rsid w:val="00A06083"/>
    <w:rsid w:val="00A064CE"/>
    <w:rsid w:val="00A06C68"/>
    <w:rsid w:val="00A0728D"/>
    <w:rsid w:val="00A103A8"/>
    <w:rsid w:val="00A12094"/>
    <w:rsid w:val="00A1505E"/>
    <w:rsid w:val="00A15EC9"/>
    <w:rsid w:val="00A176F7"/>
    <w:rsid w:val="00A17B83"/>
    <w:rsid w:val="00A2048D"/>
    <w:rsid w:val="00A20ACE"/>
    <w:rsid w:val="00A219A7"/>
    <w:rsid w:val="00A2380F"/>
    <w:rsid w:val="00A239AF"/>
    <w:rsid w:val="00A25D5B"/>
    <w:rsid w:val="00A26789"/>
    <w:rsid w:val="00A26B2E"/>
    <w:rsid w:val="00A30298"/>
    <w:rsid w:val="00A323C1"/>
    <w:rsid w:val="00A32ED2"/>
    <w:rsid w:val="00A33B5F"/>
    <w:rsid w:val="00A33FA1"/>
    <w:rsid w:val="00A34E52"/>
    <w:rsid w:val="00A351BC"/>
    <w:rsid w:val="00A351F8"/>
    <w:rsid w:val="00A364DA"/>
    <w:rsid w:val="00A36688"/>
    <w:rsid w:val="00A36F73"/>
    <w:rsid w:val="00A37815"/>
    <w:rsid w:val="00A37974"/>
    <w:rsid w:val="00A40073"/>
    <w:rsid w:val="00A40531"/>
    <w:rsid w:val="00A41590"/>
    <w:rsid w:val="00A4238E"/>
    <w:rsid w:val="00A44009"/>
    <w:rsid w:val="00A446C5"/>
    <w:rsid w:val="00A467A7"/>
    <w:rsid w:val="00A46FB1"/>
    <w:rsid w:val="00A47A84"/>
    <w:rsid w:val="00A507E8"/>
    <w:rsid w:val="00A50824"/>
    <w:rsid w:val="00A51A6A"/>
    <w:rsid w:val="00A526B1"/>
    <w:rsid w:val="00A53FBE"/>
    <w:rsid w:val="00A54CB8"/>
    <w:rsid w:val="00A5551D"/>
    <w:rsid w:val="00A55949"/>
    <w:rsid w:val="00A55BDF"/>
    <w:rsid w:val="00A5688D"/>
    <w:rsid w:val="00A56D51"/>
    <w:rsid w:val="00A56D6F"/>
    <w:rsid w:val="00A57C86"/>
    <w:rsid w:val="00A57EA8"/>
    <w:rsid w:val="00A6283D"/>
    <w:rsid w:val="00A66552"/>
    <w:rsid w:val="00A66C42"/>
    <w:rsid w:val="00A7040B"/>
    <w:rsid w:val="00A70AC3"/>
    <w:rsid w:val="00A711F1"/>
    <w:rsid w:val="00A71D55"/>
    <w:rsid w:val="00A730C0"/>
    <w:rsid w:val="00A74673"/>
    <w:rsid w:val="00A7474A"/>
    <w:rsid w:val="00A759F5"/>
    <w:rsid w:val="00A75FE3"/>
    <w:rsid w:val="00A76AE5"/>
    <w:rsid w:val="00A77DFC"/>
    <w:rsid w:val="00A8097D"/>
    <w:rsid w:val="00A811C3"/>
    <w:rsid w:val="00A81290"/>
    <w:rsid w:val="00A81318"/>
    <w:rsid w:val="00A83032"/>
    <w:rsid w:val="00A836F2"/>
    <w:rsid w:val="00A84C23"/>
    <w:rsid w:val="00A85A03"/>
    <w:rsid w:val="00A85A66"/>
    <w:rsid w:val="00A85D54"/>
    <w:rsid w:val="00A863B6"/>
    <w:rsid w:val="00A87212"/>
    <w:rsid w:val="00A876E8"/>
    <w:rsid w:val="00A87A32"/>
    <w:rsid w:val="00A9257B"/>
    <w:rsid w:val="00A925FF"/>
    <w:rsid w:val="00A93715"/>
    <w:rsid w:val="00A9545B"/>
    <w:rsid w:val="00A95460"/>
    <w:rsid w:val="00A95509"/>
    <w:rsid w:val="00A97DBB"/>
    <w:rsid w:val="00AA1266"/>
    <w:rsid w:val="00AA19C5"/>
    <w:rsid w:val="00AA1B09"/>
    <w:rsid w:val="00AA2E70"/>
    <w:rsid w:val="00AA30C5"/>
    <w:rsid w:val="00AA3E61"/>
    <w:rsid w:val="00AA4152"/>
    <w:rsid w:val="00AA51C7"/>
    <w:rsid w:val="00AA52EB"/>
    <w:rsid w:val="00AA6231"/>
    <w:rsid w:val="00AA68A6"/>
    <w:rsid w:val="00AA6A85"/>
    <w:rsid w:val="00AA7945"/>
    <w:rsid w:val="00AB01AF"/>
    <w:rsid w:val="00AB07B3"/>
    <w:rsid w:val="00AB302F"/>
    <w:rsid w:val="00AB51D4"/>
    <w:rsid w:val="00AB7297"/>
    <w:rsid w:val="00AC13D4"/>
    <w:rsid w:val="00AC14A3"/>
    <w:rsid w:val="00AC3B2A"/>
    <w:rsid w:val="00AC3D4C"/>
    <w:rsid w:val="00AC4173"/>
    <w:rsid w:val="00AC4BFA"/>
    <w:rsid w:val="00AC547C"/>
    <w:rsid w:val="00AC5AA4"/>
    <w:rsid w:val="00AC6966"/>
    <w:rsid w:val="00AC6EA0"/>
    <w:rsid w:val="00AD02FD"/>
    <w:rsid w:val="00AD1859"/>
    <w:rsid w:val="00AD2E0E"/>
    <w:rsid w:val="00AD3191"/>
    <w:rsid w:val="00AD35D0"/>
    <w:rsid w:val="00AD3AC3"/>
    <w:rsid w:val="00AD3D1C"/>
    <w:rsid w:val="00AD409D"/>
    <w:rsid w:val="00AD4B0E"/>
    <w:rsid w:val="00AD53E6"/>
    <w:rsid w:val="00AD59BC"/>
    <w:rsid w:val="00AD712F"/>
    <w:rsid w:val="00AD7221"/>
    <w:rsid w:val="00AD7A90"/>
    <w:rsid w:val="00AE008A"/>
    <w:rsid w:val="00AE0194"/>
    <w:rsid w:val="00AE17CD"/>
    <w:rsid w:val="00AE31AE"/>
    <w:rsid w:val="00AE342B"/>
    <w:rsid w:val="00AE41FC"/>
    <w:rsid w:val="00AE4224"/>
    <w:rsid w:val="00AE45EB"/>
    <w:rsid w:val="00AE51AC"/>
    <w:rsid w:val="00AE59A4"/>
    <w:rsid w:val="00AE6747"/>
    <w:rsid w:val="00AE71AD"/>
    <w:rsid w:val="00AF1ECF"/>
    <w:rsid w:val="00AF26EE"/>
    <w:rsid w:val="00AF2FA9"/>
    <w:rsid w:val="00AF3032"/>
    <w:rsid w:val="00AF4348"/>
    <w:rsid w:val="00AF5040"/>
    <w:rsid w:val="00AF676E"/>
    <w:rsid w:val="00B0074E"/>
    <w:rsid w:val="00B00C92"/>
    <w:rsid w:val="00B02920"/>
    <w:rsid w:val="00B03F2B"/>
    <w:rsid w:val="00B0483A"/>
    <w:rsid w:val="00B04ECD"/>
    <w:rsid w:val="00B05D80"/>
    <w:rsid w:val="00B11735"/>
    <w:rsid w:val="00B1271F"/>
    <w:rsid w:val="00B1429F"/>
    <w:rsid w:val="00B14D8C"/>
    <w:rsid w:val="00B17179"/>
    <w:rsid w:val="00B20720"/>
    <w:rsid w:val="00B21840"/>
    <w:rsid w:val="00B2368F"/>
    <w:rsid w:val="00B23877"/>
    <w:rsid w:val="00B24227"/>
    <w:rsid w:val="00B316C6"/>
    <w:rsid w:val="00B31D0E"/>
    <w:rsid w:val="00B322AD"/>
    <w:rsid w:val="00B32393"/>
    <w:rsid w:val="00B32F4D"/>
    <w:rsid w:val="00B3359F"/>
    <w:rsid w:val="00B33E39"/>
    <w:rsid w:val="00B35EAF"/>
    <w:rsid w:val="00B37A2E"/>
    <w:rsid w:val="00B40370"/>
    <w:rsid w:val="00B4074D"/>
    <w:rsid w:val="00B407C5"/>
    <w:rsid w:val="00B424E4"/>
    <w:rsid w:val="00B431E2"/>
    <w:rsid w:val="00B43DA0"/>
    <w:rsid w:val="00B448E7"/>
    <w:rsid w:val="00B45756"/>
    <w:rsid w:val="00B50387"/>
    <w:rsid w:val="00B53EAE"/>
    <w:rsid w:val="00B5433E"/>
    <w:rsid w:val="00B54927"/>
    <w:rsid w:val="00B54FC5"/>
    <w:rsid w:val="00B56317"/>
    <w:rsid w:val="00B575E1"/>
    <w:rsid w:val="00B647CF"/>
    <w:rsid w:val="00B65335"/>
    <w:rsid w:val="00B66A23"/>
    <w:rsid w:val="00B70DDF"/>
    <w:rsid w:val="00B71059"/>
    <w:rsid w:val="00B71158"/>
    <w:rsid w:val="00B7181C"/>
    <w:rsid w:val="00B7200A"/>
    <w:rsid w:val="00B72059"/>
    <w:rsid w:val="00B723AA"/>
    <w:rsid w:val="00B72768"/>
    <w:rsid w:val="00B734BF"/>
    <w:rsid w:val="00B73AAE"/>
    <w:rsid w:val="00B754C5"/>
    <w:rsid w:val="00B80313"/>
    <w:rsid w:val="00B8034E"/>
    <w:rsid w:val="00B80B70"/>
    <w:rsid w:val="00B80F8C"/>
    <w:rsid w:val="00B81232"/>
    <w:rsid w:val="00B8178E"/>
    <w:rsid w:val="00B8257E"/>
    <w:rsid w:val="00B826AC"/>
    <w:rsid w:val="00B8424F"/>
    <w:rsid w:val="00B844D0"/>
    <w:rsid w:val="00B85025"/>
    <w:rsid w:val="00B927FB"/>
    <w:rsid w:val="00B92C04"/>
    <w:rsid w:val="00B92C17"/>
    <w:rsid w:val="00B933EC"/>
    <w:rsid w:val="00B94BDC"/>
    <w:rsid w:val="00B95059"/>
    <w:rsid w:val="00B95DE9"/>
    <w:rsid w:val="00B9663D"/>
    <w:rsid w:val="00BA13E5"/>
    <w:rsid w:val="00BA1B6F"/>
    <w:rsid w:val="00BA2D9E"/>
    <w:rsid w:val="00BA351A"/>
    <w:rsid w:val="00BA36EA"/>
    <w:rsid w:val="00BA3776"/>
    <w:rsid w:val="00BA3C1E"/>
    <w:rsid w:val="00BA45D0"/>
    <w:rsid w:val="00BA5552"/>
    <w:rsid w:val="00BA682A"/>
    <w:rsid w:val="00BA7A69"/>
    <w:rsid w:val="00BB0FF2"/>
    <w:rsid w:val="00BB2D2F"/>
    <w:rsid w:val="00BB2DCC"/>
    <w:rsid w:val="00BB37F6"/>
    <w:rsid w:val="00BB39A2"/>
    <w:rsid w:val="00BB43D3"/>
    <w:rsid w:val="00BB56F6"/>
    <w:rsid w:val="00BB581F"/>
    <w:rsid w:val="00BB6CEC"/>
    <w:rsid w:val="00BB7781"/>
    <w:rsid w:val="00BB78AA"/>
    <w:rsid w:val="00BC4CB8"/>
    <w:rsid w:val="00BD15FE"/>
    <w:rsid w:val="00BD1955"/>
    <w:rsid w:val="00BD229D"/>
    <w:rsid w:val="00BD253D"/>
    <w:rsid w:val="00BD3DE1"/>
    <w:rsid w:val="00BD4206"/>
    <w:rsid w:val="00BD4450"/>
    <w:rsid w:val="00BD4F3B"/>
    <w:rsid w:val="00BD52CF"/>
    <w:rsid w:val="00BD5640"/>
    <w:rsid w:val="00BD583A"/>
    <w:rsid w:val="00BD5D15"/>
    <w:rsid w:val="00BD6918"/>
    <w:rsid w:val="00BE2E52"/>
    <w:rsid w:val="00BE5BED"/>
    <w:rsid w:val="00BE5DD2"/>
    <w:rsid w:val="00BE7BB2"/>
    <w:rsid w:val="00BE7E44"/>
    <w:rsid w:val="00BF0FB2"/>
    <w:rsid w:val="00BF100A"/>
    <w:rsid w:val="00BF4DAD"/>
    <w:rsid w:val="00BF5106"/>
    <w:rsid w:val="00BF6B25"/>
    <w:rsid w:val="00BF75D6"/>
    <w:rsid w:val="00C0148D"/>
    <w:rsid w:val="00C020B3"/>
    <w:rsid w:val="00C03272"/>
    <w:rsid w:val="00C03619"/>
    <w:rsid w:val="00C04570"/>
    <w:rsid w:val="00C06C9B"/>
    <w:rsid w:val="00C11610"/>
    <w:rsid w:val="00C127E5"/>
    <w:rsid w:val="00C13997"/>
    <w:rsid w:val="00C14382"/>
    <w:rsid w:val="00C14C31"/>
    <w:rsid w:val="00C14ED7"/>
    <w:rsid w:val="00C15D62"/>
    <w:rsid w:val="00C15E6B"/>
    <w:rsid w:val="00C16F9C"/>
    <w:rsid w:val="00C170F9"/>
    <w:rsid w:val="00C20C24"/>
    <w:rsid w:val="00C21050"/>
    <w:rsid w:val="00C21F3D"/>
    <w:rsid w:val="00C25238"/>
    <w:rsid w:val="00C2551F"/>
    <w:rsid w:val="00C25705"/>
    <w:rsid w:val="00C301F7"/>
    <w:rsid w:val="00C3124B"/>
    <w:rsid w:val="00C3369B"/>
    <w:rsid w:val="00C34CB5"/>
    <w:rsid w:val="00C3501A"/>
    <w:rsid w:val="00C36028"/>
    <w:rsid w:val="00C422F0"/>
    <w:rsid w:val="00C424A1"/>
    <w:rsid w:val="00C43915"/>
    <w:rsid w:val="00C455D8"/>
    <w:rsid w:val="00C45EAB"/>
    <w:rsid w:val="00C46BD4"/>
    <w:rsid w:val="00C475E3"/>
    <w:rsid w:val="00C506FB"/>
    <w:rsid w:val="00C50BA0"/>
    <w:rsid w:val="00C51C62"/>
    <w:rsid w:val="00C5209F"/>
    <w:rsid w:val="00C539F9"/>
    <w:rsid w:val="00C54110"/>
    <w:rsid w:val="00C5469D"/>
    <w:rsid w:val="00C55DF8"/>
    <w:rsid w:val="00C57331"/>
    <w:rsid w:val="00C603AE"/>
    <w:rsid w:val="00C609FC"/>
    <w:rsid w:val="00C61D4B"/>
    <w:rsid w:val="00C62D08"/>
    <w:rsid w:val="00C656C2"/>
    <w:rsid w:val="00C66C12"/>
    <w:rsid w:val="00C70FDD"/>
    <w:rsid w:val="00C7250C"/>
    <w:rsid w:val="00C72FD9"/>
    <w:rsid w:val="00C74923"/>
    <w:rsid w:val="00C75009"/>
    <w:rsid w:val="00C759B8"/>
    <w:rsid w:val="00C7698A"/>
    <w:rsid w:val="00C77D1E"/>
    <w:rsid w:val="00C80FA3"/>
    <w:rsid w:val="00C8248D"/>
    <w:rsid w:val="00C84289"/>
    <w:rsid w:val="00C84731"/>
    <w:rsid w:val="00C85325"/>
    <w:rsid w:val="00C87D49"/>
    <w:rsid w:val="00C9232A"/>
    <w:rsid w:val="00C92815"/>
    <w:rsid w:val="00C93607"/>
    <w:rsid w:val="00C93B22"/>
    <w:rsid w:val="00C940E1"/>
    <w:rsid w:val="00C94315"/>
    <w:rsid w:val="00C95B8F"/>
    <w:rsid w:val="00C961CE"/>
    <w:rsid w:val="00C97270"/>
    <w:rsid w:val="00CA0579"/>
    <w:rsid w:val="00CA20B3"/>
    <w:rsid w:val="00CA5AD4"/>
    <w:rsid w:val="00CA659B"/>
    <w:rsid w:val="00CA7C2A"/>
    <w:rsid w:val="00CB0007"/>
    <w:rsid w:val="00CB0D1D"/>
    <w:rsid w:val="00CB1994"/>
    <w:rsid w:val="00CB4581"/>
    <w:rsid w:val="00CB64B0"/>
    <w:rsid w:val="00CB7206"/>
    <w:rsid w:val="00CB76B0"/>
    <w:rsid w:val="00CC1CA8"/>
    <w:rsid w:val="00CC2533"/>
    <w:rsid w:val="00CC35E5"/>
    <w:rsid w:val="00CC35EF"/>
    <w:rsid w:val="00CC3892"/>
    <w:rsid w:val="00CC508F"/>
    <w:rsid w:val="00CD03A9"/>
    <w:rsid w:val="00CD0BC3"/>
    <w:rsid w:val="00CD1B37"/>
    <w:rsid w:val="00CD366D"/>
    <w:rsid w:val="00CD38D3"/>
    <w:rsid w:val="00CD6B34"/>
    <w:rsid w:val="00CD6CCA"/>
    <w:rsid w:val="00CD7386"/>
    <w:rsid w:val="00CE0D38"/>
    <w:rsid w:val="00CE0E32"/>
    <w:rsid w:val="00CE1B65"/>
    <w:rsid w:val="00CE28B5"/>
    <w:rsid w:val="00CE2CFC"/>
    <w:rsid w:val="00CE4D8E"/>
    <w:rsid w:val="00CE5748"/>
    <w:rsid w:val="00CE635E"/>
    <w:rsid w:val="00CE70DA"/>
    <w:rsid w:val="00CE7E35"/>
    <w:rsid w:val="00CF0B87"/>
    <w:rsid w:val="00CF1E92"/>
    <w:rsid w:val="00CF23A1"/>
    <w:rsid w:val="00CF3043"/>
    <w:rsid w:val="00CF5371"/>
    <w:rsid w:val="00CF72A6"/>
    <w:rsid w:val="00CF7A39"/>
    <w:rsid w:val="00D005EA"/>
    <w:rsid w:val="00D0163E"/>
    <w:rsid w:val="00D018DE"/>
    <w:rsid w:val="00D02DC8"/>
    <w:rsid w:val="00D03449"/>
    <w:rsid w:val="00D0462E"/>
    <w:rsid w:val="00D0765C"/>
    <w:rsid w:val="00D07C28"/>
    <w:rsid w:val="00D11937"/>
    <w:rsid w:val="00D12948"/>
    <w:rsid w:val="00D12FF6"/>
    <w:rsid w:val="00D14478"/>
    <w:rsid w:val="00D1450F"/>
    <w:rsid w:val="00D15836"/>
    <w:rsid w:val="00D15FFE"/>
    <w:rsid w:val="00D1668A"/>
    <w:rsid w:val="00D17542"/>
    <w:rsid w:val="00D17E9E"/>
    <w:rsid w:val="00D21ADE"/>
    <w:rsid w:val="00D2309A"/>
    <w:rsid w:val="00D23195"/>
    <w:rsid w:val="00D24564"/>
    <w:rsid w:val="00D24959"/>
    <w:rsid w:val="00D25173"/>
    <w:rsid w:val="00D27C3C"/>
    <w:rsid w:val="00D27D14"/>
    <w:rsid w:val="00D30075"/>
    <w:rsid w:val="00D30083"/>
    <w:rsid w:val="00D32CF2"/>
    <w:rsid w:val="00D33375"/>
    <w:rsid w:val="00D3595F"/>
    <w:rsid w:val="00D364FB"/>
    <w:rsid w:val="00D415A9"/>
    <w:rsid w:val="00D43466"/>
    <w:rsid w:val="00D43CED"/>
    <w:rsid w:val="00D4576A"/>
    <w:rsid w:val="00D4580F"/>
    <w:rsid w:val="00D45F57"/>
    <w:rsid w:val="00D461A4"/>
    <w:rsid w:val="00D47C5C"/>
    <w:rsid w:val="00D50738"/>
    <w:rsid w:val="00D50C39"/>
    <w:rsid w:val="00D513D4"/>
    <w:rsid w:val="00D5150E"/>
    <w:rsid w:val="00D51558"/>
    <w:rsid w:val="00D518AC"/>
    <w:rsid w:val="00D526E2"/>
    <w:rsid w:val="00D54976"/>
    <w:rsid w:val="00D55F07"/>
    <w:rsid w:val="00D56BB1"/>
    <w:rsid w:val="00D61AEC"/>
    <w:rsid w:val="00D62078"/>
    <w:rsid w:val="00D62125"/>
    <w:rsid w:val="00D629F1"/>
    <w:rsid w:val="00D62A01"/>
    <w:rsid w:val="00D6359A"/>
    <w:rsid w:val="00D652D3"/>
    <w:rsid w:val="00D65D08"/>
    <w:rsid w:val="00D65DA4"/>
    <w:rsid w:val="00D66605"/>
    <w:rsid w:val="00D669F9"/>
    <w:rsid w:val="00D67694"/>
    <w:rsid w:val="00D679ED"/>
    <w:rsid w:val="00D7044B"/>
    <w:rsid w:val="00D71DFD"/>
    <w:rsid w:val="00D71E15"/>
    <w:rsid w:val="00D7231C"/>
    <w:rsid w:val="00D72CFF"/>
    <w:rsid w:val="00D735DA"/>
    <w:rsid w:val="00D7370C"/>
    <w:rsid w:val="00D743F2"/>
    <w:rsid w:val="00D74819"/>
    <w:rsid w:val="00D7500D"/>
    <w:rsid w:val="00D76F4C"/>
    <w:rsid w:val="00D7717F"/>
    <w:rsid w:val="00D77212"/>
    <w:rsid w:val="00D80AC6"/>
    <w:rsid w:val="00D81585"/>
    <w:rsid w:val="00D8292B"/>
    <w:rsid w:val="00D82EED"/>
    <w:rsid w:val="00D8344A"/>
    <w:rsid w:val="00D8351C"/>
    <w:rsid w:val="00D8448B"/>
    <w:rsid w:val="00D85DAE"/>
    <w:rsid w:val="00D861AB"/>
    <w:rsid w:val="00D870C7"/>
    <w:rsid w:val="00D871D5"/>
    <w:rsid w:val="00D87768"/>
    <w:rsid w:val="00D87789"/>
    <w:rsid w:val="00D90D63"/>
    <w:rsid w:val="00D912F0"/>
    <w:rsid w:val="00D91531"/>
    <w:rsid w:val="00D91F3B"/>
    <w:rsid w:val="00D9232E"/>
    <w:rsid w:val="00D92635"/>
    <w:rsid w:val="00D93DAB"/>
    <w:rsid w:val="00D9536F"/>
    <w:rsid w:val="00D96862"/>
    <w:rsid w:val="00D9688C"/>
    <w:rsid w:val="00DA0E5B"/>
    <w:rsid w:val="00DA3B8D"/>
    <w:rsid w:val="00DA621B"/>
    <w:rsid w:val="00DA66CC"/>
    <w:rsid w:val="00DA693F"/>
    <w:rsid w:val="00DA7887"/>
    <w:rsid w:val="00DB1BF5"/>
    <w:rsid w:val="00DB25BE"/>
    <w:rsid w:val="00DB2768"/>
    <w:rsid w:val="00DB2ADF"/>
    <w:rsid w:val="00DB387F"/>
    <w:rsid w:val="00DB43A7"/>
    <w:rsid w:val="00DB4FCC"/>
    <w:rsid w:val="00DB5185"/>
    <w:rsid w:val="00DB5D4A"/>
    <w:rsid w:val="00DB5DAC"/>
    <w:rsid w:val="00DB7221"/>
    <w:rsid w:val="00DB7976"/>
    <w:rsid w:val="00DC05F4"/>
    <w:rsid w:val="00DC0B08"/>
    <w:rsid w:val="00DC11DD"/>
    <w:rsid w:val="00DC11E1"/>
    <w:rsid w:val="00DC1B9D"/>
    <w:rsid w:val="00DC1E89"/>
    <w:rsid w:val="00DC252B"/>
    <w:rsid w:val="00DC2FEE"/>
    <w:rsid w:val="00DC35EE"/>
    <w:rsid w:val="00DC3A78"/>
    <w:rsid w:val="00DC443C"/>
    <w:rsid w:val="00DC55DB"/>
    <w:rsid w:val="00DC6C0F"/>
    <w:rsid w:val="00DD2E4C"/>
    <w:rsid w:val="00DD3673"/>
    <w:rsid w:val="00DD3853"/>
    <w:rsid w:val="00DD4713"/>
    <w:rsid w:val="00DD4A06"/>
    <w:rsid w:val="00DD4BA8"/>
    <w:rsid w:val="00DD5A7A"/>
    <w:rsid w:val="00DD6710"/>
    <w:rsid w:val="00DD6C50"/>
    <w:rsid w:val="00DD6E98"/>
    <w:rsid w:val="00DE0AB4"/>
    <w:rsid w:val="00DE11C2"/>
    <w:rsid w:val="00DE1F90"/>
    <w:rsid w:val="00DE4C68"/>
    <w:rsid w:val="00DE4CBA"/>
    <w:rsid w:val="00DE58E6"/>
    <w:rsid w:val="00DE795C"/>
    <w:rsid w:val="00DE79D1"/>
    <w:rsid w:val="00DF29BF"/>
    <w:rsid w:val="00DF2C10"/>
    <w:rsid w:val="00DF2CBC"/>
    <w:rsid w:val="00DF4B91"/>
    <w:rsid w:val="00E0031D"/>
    <w:rsid w:val="00E00BCF"/>
    <w:rsid w:val="00E06777"/>
    <w:rsid w:val="00E10DA7"/>
    <w:rsid w:val="00E11130"/>
    <w:rsid w:val="00E124E9"/>
    <w:rsid w:val="00E12F56"/>
    <w:rsid w:val="00E1388A"/>
    <w:rsid w:val="00E14CB5"/>
    <w:rsid w:val="00E15F8D"/>
    <w:rsid w:val="00E16FB9"/>
    <w:rsid w:val="00E20800"/>
    <w:rsid w:val="00E20F98"/>
    <w:rsid w:val="00E21F42"/>
    <w:rsid w:val="00E23D12"/>
    <w:rsid w:val="00E23D74"/>
    <w:rsid w:val="00E2443F"/>
    <w:rsid w:val="00E24995"/>
    <w:rsid w:val="00E25614"/>
    <w:rsid w:val="00E266FA"/>
    <w:rsid w:val="00E2772F"/>
    <w:rsid w:val="00E30E1C"/>
    <w:rsid w:val="00E31F38"/>
    <w:rsid w:val="00E33A59"/>
    <w:rsid w:val="00E34A00"/>
    <w:rsid w:val="00E34AF0"/>
    <w:rsid w:val="00E35746"/>
    <w:rsid w:val="00E35CD6"/>
    <w:rsid w:val="00E361DF"/>
    <w:rsid w:val="00E37421"/>
    <w:rsid w:val="00E41AD6"/>
    <w:rsid w:val="00E41F7E"/>
    <w:rsid w:val="00E429E6"/>
    <w:rsid w:val="00E42DCA"/>
    <w:rsid w:val="00E438B1"/>
    <w:rsid w:val="00E45500"/>
    <w:rsid w:val="00E45702"/>
    <w:rsid w:val="00E479FE"/>
    <w:rsid w:val="00E47FB5"/>
    <w:rsid w:val="00E5037E"/>
    <w:rsid w:val="00E51DBE"/>
    <w:rsid w:val="00E52751"/>
    <w:rsid w:val="00E5313F"/>
    <w:rsid w:val="00E53C48"/>
    <w:rsid w:val="00E53E0E"/>
    <w:rsid w:val="00E562B0"/>
    <w:rsid w:val="00E5767B"/>
    <w:rsid w:val="00E60817"/>
    <w:rsid w:val="00E60C72"/>
    <w:rsid w:val="00E61FC7"/>
    <w:rsid w:val="00E62572"/>
    <w:rsid w:val="00E62A89"/>
    <w:rsid w:val="00E62BB0"/>
    <w:rsid w:val="00E641D4"/>
    <w:rsid w:val="00E652B6"/>
    <w:rsid w:val="00E66709"/>
    <w:rsid w:val="00E677B0"/>
    <w:rsid w:val="00E67920"/>
    <w:rsid w:val="00E70217"/>
    <w:rsid w:val="00E70BC5"/>
    <w:rsid w:val="00E725CA"/>
    <w:rsid w:val="00E72DD0"/>
    <w:rsid w:val="00E74604"/>
    <w:rsid w:val="00E74613"/>
    <w:rsid w:val="00E74AE4"/>
    <w:rsid w:val="00E76514"/>
    <w:rsid w:val="00E76543"/>
    <w:rsid w:val="00E777A6"/>
    <w:rsid w:val="00E816BD"/>
    <w:rsid w:val="00E816F5"/>
    <w:rsid w:val="00E81FDA"/>
    <w:rsid w:val="00E82832"/>
    <w:rsid w:val="00E82918"/>
    <w:rsid w:val="00E840A4"/>
    <w:rsid w:val="00E840BA"/>
    <w:rsid w:val="00E84590"/>
    <w:rsid w:val="00E84908"/>
    <w:rsid w:val="00E86799"/>
    <w:rsid w:val="00E86B65"/>
    <w:rsid w:val="00E875DB"/>
    <w:rsid w:val="00E8762D"/>
    <w:rsid w:val="00E87F4B"/>
    <w:rsid w:val="00E9189D"/>
    <w:rsid w:val="00E918A5"/>
    <w:rsid w:val="00E91CD0"/>
    <w:rsid w:val="00E93CDB"/>
    <w:rsid w:val="00E93DAA"/>
    <w:rsid w:val="00E943A1"/>
    <w:rsid w:val="00E96B83"/>
    <w:rsid w:val="00E97AA2"/>
    <w:rsid w:val="00EA1337"/>
    <w:rsid w:val="00EA1A29"/>
    <w:rsid w:val="00EA1E22"/>
    <w:rsid w:val="00EA1F58"/>
    <w:rsid w:val="00EA2146"/>
    <w:rsid w:val="00EA2629"/>
    <w:rsid w:val="00EA2A13"/>
    <w:rsid w:val="00EA2B70"/>
    <w:rsid w:val="00EA35DF"/>
    <w:rsid w:val="00EA38CA"/>
    <w:rsid w:val="00EA3A11"/>
    <w:rsid w:val="00EA4B82"/>
    <w:rsid w:val="00EA52A2"/>
    <w:rsid w:val="00EA641E"/>
    <w:rsid w:val="00EA7478"/>
    <w:rsid w:val="00EA74A9"/>
    <w:rsid w:val="00EB07C1"/>
    <w:rsid w:val="00EB2736"/>
    <w:rsid w:val="00EB2D3E"/>
    <w:rsid w:val="00EB42E2"/>
    <w:rsid w:val="00EB4304"/>
    <w:rsid w:val="00EB4DA4"/>
    <w:rsid w:val="00EB5AB3"/>
    <w:rsid w:val="00EB630F"/>
    <w:rsid w:val="00EB672D"/>
    <w:rsid w:val="00EB7B11"/>
    <w:rsid w:val="00EC0BD1"/>
    <w:rsid w:val="00EC1AF3"/>
    <w:rsid w:val="00EC20D8"/>
    <w:rsid w:val="00EC2FD9"/>
    <w:rsid w:val="00EC4654"/>
    <w:rsid w:val="00EC5977"/>
    <w:rsid w:val="00EC760D"/>
    <w:rsid w:val="00ED40A9"/>
    <w:rsid w:val="00ED5DC7"/>
    <w:rsid w:val="00ED5FBF"/>
    <w:rsid w:val="00ED7327"/>
    <w:rsid w:val="00ED7601"/>
    <w:rsid w:val="00EE14A6"/>
    <w:rsid w:val="00EE1BC2"/>
    <w:rsid w:val="00EE4549"/>
    <w:rsid w:val="00EE5B34"/>
    <w:rsid w:val="00EE5BA3"/>
    <w:rsid w:val="00EE747B"/>
    <w:rsid w:val="00EE76B8"/>
    <w:rsid w:val="00EE784C"/>
    <w:rsid w:val="00EF24EA"/>
    <w:rsid w:val="00EF29A3"/>
    <w:rsid w:val="00EF2D50"/>
    <w:rsid w:val="00EF2E6E"/>
    <w:rsid w:val="00EF4FC3"/>
    <w:rsid w:val="00EF5EEE"/>
    <w:rsid w:val="00EF6291"/>
    <w:rsid w:val="00EF6C81"/>
    <w:rsid w:val="00EF746E"/>
    <w:rsid w:val="00EF7D2C"/>
    <w:rsid w:val="00F01CF3"/>
    <w:rsid w:val="00F026E2"/>
    <w:rsid w:val="00F02BCF"/>
    <w:rsid w:val="00F02FE8"/>
    <w:rsid w:val="00F0361B"/>
    <w:rsid w:val="00F03815"/>
    <w:rsid w:val="00F04734"/>
    <w:rsid w:val="00F05168"/>
    <w:rsid w:val="00F0758A"/>
    <w:rsid w:val="00F105C6"/>
    <w:rsid w:val="00F10702"/>
    <w:rsid w:val="00F10720"/>
    <w:rsid w:val="00F1209D"/>
    <w:rsid w:val="00F1371A"/>
    <w:rsid w:val="00F142A9"/>
    <w:rsid w:val="00F14A4F"/>
    <w:rsid w:val="00F14FCD"/>
    <w:rsid w:val="00F20CB7"/>
    <w:rsid w:val="00F2256E"/>
    <w:rsid w:val="00F22572"/>
    <w:rsid w:val="00F22EA5"/>
    <w:rsid w:val="00F22F34"/>
    <w:rsid w:val="00F23216"/>
    <w:rsid w:val="00F2337E"/>
    <w:rsid w:val="00F243C3"/>
    <w:rsid w:val="00F24A0C"/>
    <w:rsid w:val="00F255B3"/>
    <w:rsid w:val="00F300C3"/>
    <w:rsid w:val="00F30474"/>
    <w:rsid w:val="00F34941"/>
    <w:rsid w:val="00F360B8"/>
    <w:rsid w:val="00F373DB"/>
    <w:rsid w:val="00F40928"/>
    <w:rsid w:val="00F414BA"/>
    <w:rsid w:val="00F41EEC"/>
    <w:rsid w:val="00F42C6E"/>
    <w:rsid w:val="00F442B9"/>
    <w:rsid w:val="00F44410"/>
    <w:rsid w:val="00F44467"/>
    <w:rsid w:val="00F45EBB"/>
    <w:rsid w:val="00F50A30"/>
    <w:rsid w:val="00F5132B"/>
    <w:rsid w:val="00F5157C"/>
    <w:rsid w:val="00F51B7E"/>
    <w:rsid w:val="00F52945"/>
    <w:rsid w:val="00F55C52"/>
    <w:rsid w:val="00F56B4F"/>
    <w:rsid w:val="00F578B3"/>
    <w:rsid w:val="00F62068"/>
    <w:rsid w:val="00F646B5"/>
    <w:rsid w:val="00F64AC7"/>
    <w:rsid w:val="00F64C3F"/>
    <w:rsid w:val="00F64F46"/>
    <w:rsid w:val="00F65119"/>
    <w:rsid w:val="00F6517A"/>
    <w:rsid w:val="00F65EC9"/>
    <w:rsid w:val="00F66362"/>
    <w:rsid w:val="00F672A1"/>
    <w:rsid w:val="00F677B2"/>
    <w:rsid w:val="00F70D66"/>
    <w:rsid w:val="00F70DB8"/>
    <w:rsid w:val="00F72102"/>
    <w:rsid w:val="00F72642"/>
    <w:rsid w:val="00F72F76"/>
    <w:rsid w:val="00F739B4"/>
    <w:rsid w:val="00F7556D"/>
    <w:rsid w:val="00F761DD"/>
    <w:rsid w:val="00F776B8"/>
    <w:rsid w:val="00F80357"/>
    <w:rsid w:val="00F81345"/>
    <w:rsid w:val="00F82705"/>
    <w:rsid w:val="00F839BA"/>
    <w:rsid w:val="00F83C35"/>
    <w:rsid w:val="00F840F7"/>
    <w:rsid w:val="00F84428"/>
    <w:rsid w:val="00F85113"/>
    <w:rsid w:val="00F8698A"/>
    <w:rsid w:val="00F86D0A"/>
    <w:rsid w:val="00F871C5"/>
    <w:rsid w:val="00F90600"/>
    <w:rsid w:val="00F9091E"/>
    <w:rsid w:val="00F927D1"/>
    <w:rsid w:val="00F92DAF"/>
    <w:rsid w:val="00F93A38"/>
    <w:rsid w:val="00F93AC8"/>
    <w:rsid w:val="00F94CCD"/>
    <w:rsid w:val="00F95ACC"/>
    <w:rsid w:val="00F95D03"/>
    <w:rsid w:val="00F965FE"/>
    <w:rsid w:val="00FA1EFD"/>
    <w:rsid w:val="00FA292A"/>
    <w:rsid w:val="00FA3700"/>
    <w:rsid w:val="00FA3FE3"/>
    <w:rsid w:val="00FA4CDF"/>
    <w:rsid w:val="00FA5E61"/>
    <w:rsid w:val="00FA7388"/>
    <w:rsid w:val="00FA74A3"/>
    <w:rsid w:val="00FB0A19"/>
    <w:rsid w:val="00FB2141"/>
    <w:rsid w:val="00FB2FF8"/>
    <w:rsid w:val="00FB33A5"/>
    <w:rsid w:val="00FB34F2"/>
    <w:rsid w:val="00FB4B81"/>
    <w:rsid w:val="00FB509C"/>
    <w:rsid w:val="00FB649D"/>
    <w:rsid w:val="00FB6EE4"/>
    <w:rsid w:val="00FB6FF3"/>
    <w:rsid w:val="00FB7035"/>
    <w:rsid w:val="00FC098E"/>
    <w:rsid w:val="00FC17B7"/>
    <w:rsid w:val="00FC1CE6"/>
    <w:rsid w:val="00FC461D"/>
    <w:rsid w:val="00FC4FEA"/>
    <w:rsid w:val="00FC514E"/>
    <w:rsid w:val="00FC622D"/>
    <w:rsid w:val="00FC66C2"/>
    <w:rsid w:val="00FC7966"/>
    <w:rsid w:val="00FC7BC3"/>
    <w:rsid w:val="00FD1242"/>
    <w:rsid w:val="00FD15DA"/>
    <w:rsid w:val="00FD44A2"/>
    <w:rsid w:val="00FD79B7"/>
    <w:rsid w:val="00FD7AE1"/>
    <w:rsid w:val="00FE01FF"/>
    <w:rsid w:val="00FE0278"/>
    <w:rsid w:val="00FE050E"/>
    <w:rsid w:val="00FE0C64"/>
    <w:rsid w:val="00FE0DC7"/>
    <w:rsid w:val="00FE1F12"/>
    <w:rsid w:val="00FE2D64"/>
    <w:rsid w:val="00FE370B"/>
    <w:rsid w:val="00FE3B94"/>
    <w:rsid w:val="00FE4B95"/>
    <w:rsid w:val="00FE54A4"/>
    <w:rsid w:val="00FE59B1"/>
    <w:rsid w:val="00FE5FE6"/>
    <w:rsid w:val="00FE65AD"/>
    <w:rsid w:val="00FE6741"/>
    <w:rsid w:val="00FE7313"/>
    <w:rsid w:val="00FE7FB7"/>
    <w:rsid w:val="00FF16D5"/>
    <w:rsid w:val="00FF2865"/>
    <w:rsid w:val="00FF2AD9"/>
    <w:rsid w:val="00FF38A1"/>
    <w:rsid w:val="00FF4C72"/>
    <w:rsid w:val="00FF562B"/>
    <w:rsid w:val="00FF571F"/>
    <w:rsid w:val="00FF5C90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F0E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2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2028D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2028D"/>
    <w:pPr>
      <w:widowControl w:val="0"/>
      <w:adjustRightInd w:val="0"/>
      <w:textAlignment w:val="baseline"/>
    </w:pPr>
    <w:rPr>
      <w:b/>
      <w:sz w:val="24"/>
    </w:rPr>
  </w:style>
  <w:style w:type="character" w:customStyle="1" w:styleId="20">
    <w:name w:val="Основной текст 2 Знак"/>
    <w:link w:val="2"/>
    <w:uiPriority w:val="99"/>
    <w:locked/>
    <w:rsid w:val="0022028D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2028D"/>
    <w:pPr>
      <w:widowControl w:val="0"/>
    </w:pPr>
    <w:rPr>
      <w:b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2202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22028D"/>
    <w:pPr>
      <w:widowControl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с отступом 21"/>
    <w:basedOn w:val="a"/>
    <w:uiPriority w:val="99"/>
    <w:rsid w:val="0022028D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3"/>
    <w:uiPriority w:val="99"/>
    <w:rsid w:val="0022028D"/>
    <w:pPr>
      <w:ind w:firstLine="567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locked/>
    <w:rsid w:val="0022028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22028D"/>
    <w:rPr>
      <w:rFonts w:cs="Times New Roman"/>
    </w:rPr>
  </w:style>
  <w:style w:type="paragraph" w:styleId="a8">
    <w:name w:val="Balloon Text"/>
    <w:basedOn w:val="a"/>
    <w:link w:val="a9"/>
    <w:uiPriority w:val="99"/>
    <w:rsid w:val="002202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2028D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DC6C0F"/>
    <w:rPr>
      <w:rFonts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E0A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DE0A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с отступом Знак1"/>
    <w:uiPriority w:val="99"/>
    <w:semiHidden/>
    <w:rsid w:val="00DE0A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DE0A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DE0AB4"/>
    <w:rPr>
      <w:rFonts w:ascii="Tahoma" w:hAnsi="Tahoma" w:cs="Tahoma"/>
      <w:sz w:val="16"/>
      <w:szCs w:val="16"/>
      <w:lang w:eastAsia="ru-RU"/>
    </w:rPr>
  </w:style>
  <w:style w:type="paragraph" w:customStyle="1" w:styleId="2110">
    <w:name w:val="Основной текст с отступом 211"/>
    <w:basedOn w:val="a"/>
    <w:uiPriority w:val="99"/>
    <w:rsid w:val="00DE0AB4"/>
    <w:pPr>
      <w:ind w:firstLine="709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315B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33B40"/>
    <w:rPr>
      <w:rFonts w:ascii="Times New Roman" w:hAnsi="Times New Roman" w:cs="Times New Roman"/>
      <w:sz w:val="16"/>
      <w:szCs w:val="16"/>
    </w:rPr>
  </w:style>
  <w:style w:type="paragraph" w:customStyle="1" w:styleId="220">
    <w:name w:val="Основной текст с отступом 22"/>
    <w:basedOn w:val="a"/>
    <w:rsid w:val="008371F1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C0B23D2-CFA0-40EF-9D93-F99AF6B18382}"/>
</file>

<file path=customXml/itemProps2.xml><?xml version="1.0" encoding="utf-8"?>
<ds:datastoreItem xmlns:ds="http://schemas.openxmlformats.org/officeDocument/2006/customXml" ds:itemID="{31332188-27CD-475A-B0B5-0AAA5F2EFC02}"/>
</file>

<file path=customXml/itemProps3.xml><?xml version="1.0" encoding="utf-8"?>
<ds:datastoreItem xmlns:ds="http://schemas.openxmlformats.org/officeDocument/2006/customXml" ds:itemID="{A0B11ACF-B813-42D5-B685-DA902CF9F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Волгоградская городская Дума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Степанова Ирина Александровна</dc:creator>
  <cp:lastModifiedBy>Фарфан Татьяна Валерьевна</cp:lastModifiedBy>
  <cp:revision>7</cp:revision>
  <cp:lastPrinted>2013-12-09T07:00:00Z</cp:lastPrinted>
  <dcterms:created xsi:type="dcterms:W3CDTF">2013-12-09T06:04:00Z</dcterms:created>
  <dcterms:modified xsi:type="dcterms:W3CDTF">2013-12-16T06:50:00Z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